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1779C" w:rsidRDefault="00CD6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00000003" w14:textId="0B87B526" w:rsidR="00D1779C" w:rsidRDefault="00CD683A" w:rsidP="00CD6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результати публічного громадського обговорення проекту </w:t>
      </w:r>
      <w:r w:rsidRPr="00CD683A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Кабінету Міністрів України «Про затвердження Плану заходів на 2022 – 2023 роки щодо переведення публічних послуг в електронну форму»</w:t>
      </w:r>
    </w:p>
    <w:p w14:paraId="00000004" w14:textId="77777777" w:rsidR="00D1779C" w:rsidRDefault="00D1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1278CAFC" w:rsidR="00D1779C" w:rsidRPr="00CD683A" w:rsidRDefault="00CD6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GoBack"/>
      <w:bookmarkEnd w:id="0"/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Відкрите громадське обговорення проекту </w:t>
      </w:r>
      <w:r w:rsidRPr="00CD683A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 Кабінету Міністрів України «Про затвердження Плану заходів на 2022 – 2023 роки щодо переведення публічних послуг в електронну форму»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>, розробленого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 з метою забезпечення реалізації Закону України «Про особливості надання публічних (електронних публічних) послуг»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 у період з 20 вересня 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>2022 року по 08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 жовтня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 2022 року шляхом розміщення тексту проекту акту на офіційній веб-сторінці </w:t>
      </w:r>
      <w:proofErr w:type="spellStart"/>
      <w:r w:rsidRPr="00CD683A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 w:rsidRPr="00CD68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77777777" w:rsidR="00D1779C" w:rsidRPr="00CD683A" w:rsidRDefault="00D17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00000007" w14:textId="77777777" w:rsidR="00D1779C" w:rsidRDefault="00D17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D1779C" w:rsidRDefault="00CD683A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 від громадськості щодо проекту акту на адресу Міністерства цифрової трансформаці</w:t>
      </w:r>
      <w:r>
        <w:rPr>
          <w:rFonts w:ascii="Times New Roman" w:eastAsia="Times New Roman" w:hAnsi="Times New Roman" w:cs="Times New Roman"/>
          <w:sz w:val="28"/>
          <w:szCs w:val="28"/>
        </w:rPr>
        <w:t>ї України не надходили.</w:t>
      </w:r>
    </w:p>
    <w:sectPr w:rsidR="00D1779C">
      <w:pgSz w:w="16838" w:h="11906" w:orient="landscape"/>
      <w:pgMar w:top="170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9C"/>
    <w:rsid w:val="00CD683A"/>
    <w:rsid w:val="00D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85B2"/>
  <w15:docId w15:val="{7E26EE0A-E8DD-44AD-A1B9-277E6B87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6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7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2H15mxgCqtLBWc+caWOYPultg==">AMUW2mXTu+cIbIH7YpSKlgGG4kzLry/UiTRTbKwyDFT0I4wqabtaIQM2peoui2JVEHZEFBlybagn3is9OXUwQ1sD2ouVstIl7e6tZ+sE4qiB5dbuwtbUhoI4yj8ma3BqhOO3Uf+fIKZX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Iuliia Kleimenova</cp:lastModifiedBy>
  <cp:revision>2</cp:revision>
  <dcterms:created xsi:type="dcterms:W3CDTF">2021-01-27T10:01:00Z</dcterms:created>
  <dcterms:modified xsi:type="dcterms:W3CDTF">2022-10-26T10:55:00Z</dcterms:modified>
</cp:coreProperties>
</file>