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7C" w:rsidRPr="00F951F3" w:rsidRDefault="00C20B7C" w:rsidP="00C20B7C">
      <w:pPr>
        <w:jc w:val="center"/>
        <w:rPr>
          <w:rFonts w:ascii="Times New Roman" w:hAnsi="Times New Roman" w:cs="Times New Roman"/>
          <w:b/>
          <w:bCs/>
          <w:sz w:val="32"/>
          <w:szCs w:val="32"/>
          <w:lang w:val="ru-RU"/>
        </w:rPr>
      </w:pPr>
      <w:r w:rsidRPr="00C20B7C">
        <w:rPr>
          <w:rFonts w:ascii="Times New Roman" w:hAnsi="Times New Roman" w:cs="Times New Roman"/>
          <w:b/>
          <w:bCs/>
          <w:sz w:val="32"/>
          <w:szCs w:val="32"/>
          <w:lang w:val="uk-UA"/>
        </w:rPr>
        <w:t xml:space="preserve">Протокол № </w:t>
      </w:r>
      <w:r w:rsidR="004E3A77">
        <w:rPr>
          <w:rFonts w:ascii="Times New Roman" w:hAnsi="Times New Roman" w:cs="Times New Roman"/>
          <w:b/>
          <w:bCs/>
          <w:sz w:val="32"/>
          <w:szCs w:val="32"/>
          <w:lang w:val="ru-RU"/>
        </w:rPr>
        <w:t>2</w:t>
      </w:r>
    </w:p>
    <w:p w:rsidR="00F951F3" w:rsidRDefault="00F951F3" w:rsidP="00F951F3">
      <w:pPr>
        <w:spacing w:line="360" w:lineRule="atLeast"/>
        <w:jc w:val="center"/>
        <w:textAlignment w:val="baseline"/>
        <w:rPr>
          <w:rFonts w:ascii="Times New Roman" w:eastAsia="Times New Roman" w:hAnsi="Times New Roman" w:cs="Times New Roman"/>
          <w:b/>
          <w:bCs/>
          <w:color w:val="2A2B2A"/>
          <w:sz w:val="28"/>
          <w:szCs w:val="28"/>
          <w:bdr w:val="none" w:sz="0" w:space="0" w:color="auto" w:frame="1"/>
          <w:lang w:val="uk-UA"/>
        </w:rPr>
      </w:pPr>
      <w:r w:rsidRPr="006C0690">
        <w:rPr>
          <w:rFonts w:ascii="Times New Roman" w:eastAsia="Times New Roman" w:hAnsi="Times New Roman" w:cs="Times New Roman"/>
          <w:b/>
          <w:bCs/>
          <w:color w:val="2A2B2A"/>
          <w:sz w:val="28"/>
          <w:szCs w:val="28"/>
          <w:bdr w:val="none" w:sz="0" w:space="0" w:color="auto" w:frame="1"/>
          <w:lang w:val="uk-UA"/>
        </w:rPr>
        <w:t>засідання ін</w:t>
      </w:r>
      <w:r>
        <w:rPr>
          <w:rFonts w:ascii="Times New Roman" w:eastAsia="Times New Roman" w:hAnsi="Times New Roman" w:cs="Times New Roman"/>
          <w:b/>
          <w:bCs/>
          <w:color w:val="2A2B2A"/>
          <w:sz w:val="28"/>
          <w:szCs w:val="28"/>
          <w:bdr w:val="none" w:sz="0" w:space="0" w:color="auto" w:frame="1"/>
          <w:lang w:val="uk-UA"/>
        </w:rPr>
        <w:t>іціативної групи для формування</w:t>
      </w:r>
    </w:p>
    <w:p w:rsidR="00F951F3" w:rsidRDefault="00F951F3" w:rsidP="00F951F3">
      <w:pPr>
        <w:spacing w:line="360" w:lineRule="atLeast"/>
        <w:jc w:val="center"/>
        <w:textAlignment w:val="baseline"/>
        <w:rPr>
          <w:rFonts w:ascii="Times New Roman" w:eastAsia="Times New Roman" w:hAnsi="Times New Roman" w:cs="Times New Roman"/>
          <w:b/>
          <w:bCs/>
          <w:color w:val="2A2B2A"/>
          <w:sz w:val="28"/>
          <w:szCs w:val="28"/>
          <w:bdr w:val="none" w:sz="0" w:space="0" w:color="auto" w:frame="1"/>
          <w:lang w:val="uk-UA"/>
        </w:rPr>
      </w:pPr>
      <w:r w:rsidRPr="006C0690">
        <w:rPr>
          <w:rFonts w:ascii="Times New Roman" w:eastAsia="Times New Roman" w:hAnsi="Times New Roman" w:cs="Times New Roman"/>
          <w:b/>
          <w:bCs/>
          <w:color w:val="2A2B2A"/>
          <w:sz w:val="28"/>
          <w:szCs w:val="28"/>
          <w:bdr w:val="none" w:sz="0" w:space="0" w:color="auto" w:frame="1"/>
          <w:lang w:val="uk-UA"/>
        </w:rPr>
        <w:t>Громадської ради при Міністерстві цифрової трансформації України</w:t>
      </w:r>
    </w:p>
    <w:p w:rsidR="00F951F3" w:rsidRDefault="00F951F3" w:rsidP="005C53E2">
      <w:pPr>
        <w:spacing w:line="276" w:lineRule="auto"/>
        <w:jc w:val="right"/>
        <w:rPr>
          <w:rFonts w:ascii="Times New Roman" w:eastAsia="Times New Roman" w:hAnsi="Times New Roman" w:cs="Times New Roman"/>
          <w:b/>
          <w:bCs/>
          <w:sz w:val="28"/>
          <w:szCs w:val="28"/>
          <w:lang w:val="uk-UA" w:eastAsia="ru-RU"/>
        </w:rPr>
      </w:pPr>
    </w:p>
    <w:p w:rsidR="00C20B7C" w:rsidRPr="00C20B7C" w:rsidRDefault="00B83BC0" w:rsidP="005C53E2">
      <w:pPr>
        <w:spacing w:line="276" w:lineRule="auto"/>
        <w:jc w:val="right"/>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21</w:t>
      </w:r>
      <w:r w:rsidR="00637DEA" w:rsidRPr="00637DEA">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bCs/>
          <w:sz w:val="28"/>
          <w:szCs w:val="28"/>
          <w:lang w:val="uk-UA" w:eastAsia="ru-RU"/>
        </w:rPr>
        <w:t>липня</w:t>
      </w:r>
      <w:r w:rsidR="00637DEA" w:rsidRPr="00637DEA">
        <w:rPr>
          <w:rFonts w:ascii="Times New Roman" w:eastAsia="Times New Roman" w:hAnsi="Times New Roman" w:cs="Times New Roman"/>
          <w:b/>
          <w:bCs/>
          <w:sz w:val="28"/>
          <w:szCs w:val="28"/>
          <w:lang w:val="uk-UA" w:eastAsia="ru-RU"/>
        </w:rPr>
        <w:t xml:space="preserve"> 2020 року</w:t>
      </w:r>
    </w:p>
    <w:p w:rsidR="005C53E2" w:rsidRDefault="00AA7F7D" w:rsidP="00AA7F7D">
      <w:pPr>
        <w:spacing w:line="276" w:lineRule="auto"/>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1</w:t>
      </w:r>
      <w:r w:rsidR="00B83BC0">
        <w:rPr>
          <w:rFonts w:ascii="Times New Roman" w:hAnsi="Times New Roman" w:cs="Times New Roman"/>
          <w:b/>
          <w:bCs/>
          <w:sz w:val="28"/>
          <w:szCs w:val="28"/>
          <w:lang w:val="uk-UA"/>
        </w:rPr>
        <w:t>5</w:t>
      </w:r>
      <w:r>
        <w:rPr>
          <w:rFonts w:ascii="Times New Roman" w:hAnsi="Times New Roman" w:cs="Times New Roman"/>
          <w:b/>
          <w:bCs/>
          <w:sz w:val="28"/>
          <w:szCs w:val="28"/>
          <w:lang w:val="uk-UA"/>
        </w:rPr>
        <w:t>:00</w:t>
      </w:r>
    </w:p>
    <w:p w:rsidR="003221B4" w:rsidRDefault="003221B4" w:rsidP="003221B4">
      <w:pPr>
        <w:spacing w:line="276" w:lineRule="auto"/>
        <w:rPr>
          <w:rFonts w:ascii="Times New Roman" w:hAnsi="Times New Roman" w:cs="Times New Roman"/>
          <w:b/>
          <w:bCs/>
          <w:sz w:val="28"/>
          <w:szCs w:val="28"/>
          <w:lang w:val="uk-UA"/>
        </w:rPr>
      </w:pPr>
    </w:p>
    <w:p w:rsidR="00E414AE" w:rsidRDefault="00FE716F" w:rsidP="003221B4">
      <w:pPr>
        <w:spacing w:line="276"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Місце проведення засідання: м. Київ, вул. Ділова, 24, </w:t>
      </w:r>
      <w:proofErr w:type="spellStart"/>
      <w:r>
        <w:rPr>
          <w:rFonts w:ascii="Times New Roman" w:hAnsi="Times New Roman" w:cs="Times New Roman"/>
          <w:b/>
          <w:bCs/>
          <w:sz w:val="28"/>
          <w:szCs w:val="28"/>
          <w:lang w:val="uk-UA"/>
        </w:rPr>
        <w:t>каб</w:t>
      </w:r>
      <w:proofErr w:type="spellEnd"/>
      <w:r>
        <w:rPr>
          <w:rFonts w:ascii="Times New Roman" w:hAnsi="Times New Roman" w:cs="Times New Roman"/>
          <w:b/>
          <w:bCs/>
          <w:sz w:val="28"/>
          <w:szCs w:val="28"/>
          <w:lang w:val="uk-UA"/>
        </w:rPr>
        <w:t>. 205</w:t>
      </w:r>
      <w:r w:rsidR="008D293C">
        <w:rPr>
          <w:rFonts w:ascii="Times New Roman" w:hAnsi="Times New Roman" w:cs="Times New Roman"/>
          <w:b/>
          <w:bCs/>
          <w:sz w:val="28"/>
          <w:szCs w:val="28"/>
          <w:lang w:val="uk-UA"/>
        </w:rPr>
        <w:t>.</w:t>
      </w:r>
      <w:r w:rsidR="003221B4">
        <w:rPr>
          <w:rFonts w:ascii="Times New Roman" w:hAnsi="Times New Roman" w:cs="Times New Roman"/>
          <w:b/>
          <w:bCs/>
          <w:sz w:val="28"/>
          <w:szCs w:val="28"/>
          <w:lang w:val="uk-UA"/>
        </w:rPr>
        <w:t xml:space="preserve"> </w:t>
      </w:r>
    </w:p>
    <w:p w:rsidR="003221B4" w:rsidRDefault="003221B4" w:rsidP="00661F1F">
      <w:pPr>
        <w:pStyle w:val="a3"/>
        <w:spacing w:before="0" w:beforeAutospacing="0" w:after="0" w:afterAutospacing="0"/>
        <w:ind w:firstLine="709"/>
        <w:rPr>
          <w:rStyle w:val="a4"/>
          <w:color w:val="1D1D1B"/>
          <w:sz w:val="28"/>
          <w:szCs w:val="28"/>
          <w:lang w:val="uk-UA"/>
        </w:rPr>
      </w:pPr>
    </w:p>
    <w:p w:rsidR="00AA5E39" w:rsidRPr="00E414AE" w:rsidRDefault="00AA5E39" w:rsidP="00661F1F">
      <w:pPr>
        <w:pStyle w:val="a3"/>
        <w:spacing w:before="0" w:beforeAutospacing="0" w:after="0" w:afterAutospacing="0"/>
        <w:ind w:firstLine="709"/>
        <w:rPr>
          <w:color w:val="1D1D1B"/>
          <w:sz w:val="28"/>
          <w:szCs w:val="28"/>
          <w:lang w:val="uk-UA"/>
        </w:rPr>
      </w:pPr>
      <w:r w:rsidRPr="00E414AE">
        <w:rPr>
          <w:rStyle w:val="a4"/>
          <w:color w:val="1D1D1B"/>
          <w:sz w:val="28"/>
          <w:szCs w:val="28"/>
          <w:lang w:val="uk-UA"/>
        </w:rPr>
        <w:t>Присутні:</w:t>
      </w:r>
    </w:p>
    <w:p w:rsidR="00AA5E39" w:rsidRDefault="00AA5E39" w:rsidP="00661F1F">
      <w:pPr>
        <w:pStyle w:val="a3"/>
        <w:spacing w:before="0" w:beforeAutospacing="0" w:after="0" w:afterAutospacing="0"/>
        <w:ind w:firstLine="709"/>
        <w:jc w:val="both"/>
        <w:rPr>
          <w:color w:val="1D1D1B"/>
          <w:sz w:val="28"/>
          <w:szCs w:val="28"/>
          <w:lang w:val="uk-UA"/>
        </w:rPr>
      </w:pPr>
      <w:r w:rsidRPr="00E414AE">
        <w:rPr>
          <w:color w:val="1D1D1B"/>
          <w:sz w:val="28"/>
          <w:szCs w:val="28"/>
          <w:lang w:val="uk-UA"/>
        </w:rPr>
        <w:t xml:space="preserve">Члени ініціативної групи для формування Громадської ради при </w:t>
      </w:r>
      <w:proofErr w:type="spellStart"/>
      <w:r w:rsidRPr="00E414AE">
        <w:rPr>
          <w:color w:val="1D1D1B"/>
          <w:sz w:val="28"/>
          <w:szCs w:val="28"/>
          <w:lang w:val="uk-UA"/>
        </w:rPr>
        <w:t>Мінц</w:t>
      </w:r>
      <w:r w:rsidR="002530E8" w:rsidRPr="00E414AE">
        <w:rPr>
          <w:color w:val="1D1D1B"/>
          <w:sz w:val="28"/>
          <w:szCs w:val="28"/>
          <w:lang w:val="uk-UA"/>
        </w:rPr>
        <w:t>и</w:t>
      </w:r>
      <w:r w:rsidRPr="00E414AE">
        <w:rPr>
          <w:color w:val="1D1D1B"/>
          <w:sz w:val="28"/>
          <w:szCs w:val="28"/>
          <w:lang w:val="uk-UA"/>
        </w:rPr>
        <w:t>фри</w:t>
      </w:r>
      <w:proofErr w:type="spellEnd"/>
      <w:r w:rsidRPr="00E414AE">
        <w:rPr>
          <w:color w:val="1D1D1B"/>
          <w:sz w:val="28"/>
          <w:szCs w:val="28"/>
          <w:lang w:val="uk-UA"/>
        </w:rPr>
        <w:t xml:space="preserve"> (далі — Ініціативн</w:t>
      </w:r>
      <w:r w:rsidR="00E414AE">
        <w:rPr>
          <w:color w:val="1D1D1B"/>
          <w:sz w:val="28"/>
          <w:szCs w:val="28"/>
          <w:lang w:val="uk-UA"/>
        </w:rPr>
        <w:t>а</w:t>
      </w:r>
      <w:r w:rsidRPr="00E414AE">
        <w:rPr>
          <w:color w:val="1D1D1B"/>
          <w:sz w:val="28"/>
          <w:szCs w:val="28"/>
          <w:lang w:val="uk-UA"/>
        </w:rPr>
        <w:t xml:space="preserve"> груп</w:t>
      </w:r>
      <w:r w:rsidR="00E414AE">
        <w:rPr>
          <w:color w:val="1D1D1B"/>
          <w:sz w:val="28"/>
          <w:szCs w:val="28"/>
          <w:lang w:val="uk-UA"/>
        </w:rPr>
        <w:t>а</w:t>
      </w:r>
      <w:r w:rsidRPr="00E414AE">
        <w:rPr>
          <w:color w:val="1D1D1B"/>
          <w:sz w:val="28"/>
          <w:szCs w:val="28"/>
          <w:lang w:val="uk-UA"/>
        </w:rPr>
        <w:t xml:space="preserve">), відповідно до наказу </w:t>
      </w:r>
      <w:proofErr w:type="spellStart"/>
      <w:r w:rsidRPr="00E414AE">
        <w:rPr>
          <w:color w:val="1D1D1B"/>
          <w:sz w:val="28"/>
          <w:szCs w:val="28"/>
          <w:lang w:val="uk-UA"/>
        </w:rPr>
        <w:t>Мінцифри</w:t>
      </w:r>
      <w:proofErr w:type="spellEnd"/>
      <w:r w:rsidRPr="00E414AE">
        <w:rPr>
          <w:color w:val="1D1D1B"/>
          <w:sz w:val="28"/>
          <w:szCs w:val="28"/>
          <w:lang w:val="uk-UA"/>
        </w:rPr>
        <w:t xml:space="preserve"> від 12.06.20</w:t>
      </w:r>
      <w:r w:rsidR="00E414AE">
        <w:rPr>
          <w:color w:val="1D1D1B"/>
          <w:sz w:val="28"/>
          <w:szCs w:val="28"/>
          <w:lang w:val="uk-UA"/>
        </w:rPr>
        <w:t>20</w:t>
      </w:r>
      <w:r w:rsidRPr="00E414AE">
        <w:rPr>
          <w:color w:val="1D1D1B"/>
          <w:sz w:val="28"/>
          <w:szCs w:val="28"/>
          <w:lang w:val="uk-UA"/>
        </w:rPr>
        <w:t xml:space="preserve"> № 90, у кількості – </w:t>
      </w:r>
      <w:r w:rsidR="00FE716F">
        <w:rPr>
          <w:color w:val="1D1D1B"/>
          <w:sz w:val="28"/>
          <w:szCs w:val="28"/>
          <w:lang w:val="uk-UA"/>
        </w:rPr>
        <w:t>6</w:t>
      </w:r>
      <w:r w:rsidRPr="00E414AE">
        <w:rPr>
          <w:color w:val="1D1D1B"/>
          <w:sz w:val="28"/>
          <w:szCs w:val="28"/>
          <w:lang w:val="uk-UA"/>
        </w:rPr>
        <w:t xml:space="preserve"> осіб.</w:t>
      </w:r>
      <w:r w:rsidR="00FE716F">
        <w:rPr>
          <w:color w:val="1D1D1B"/>
          <w:sz w:val="28"/>
          <w:szCs w:val="28"/>
          <w:lang w:val="uk-UA"/>
        </w:rPr>
        <w:t xml:space="preserve"> </w:t>
      </w:r>
      <w:proofErr w:type="spellStart"/>
      <w:r w:rsidR="00FE716F">
        <w:rPr>
          <w:color w:val="1D1D1B"/>
          <w:sz w:val="28"/>
          <w:szCs w:val="28"/>
          <w:lang w:val="uk-UA"/>
        </w:rPr>
        <w:t>Лобойко</w:t>
      </w:r>
      <w:proofErr w:type="spellEnd"/>
      <w:r w:rsidR="00FE716F">
        <w:rPr>
          <w:color w:val="1D1D1B"/>
          <w:sz w:val="28"/>
          <w:szCs w:val="28"/>
          <w:lang w:val="uk-UA"/>
        </w:rPr>
        <w:t xml:space="preserve"> </w:t>
      </w:r>
      <w:r w:rsidR="00855F2D" w:rsidRPr="00855F2D">
        <w:rPr>
          <w:color w:val="1D1D1B"/>
          <w:sz w:val="28"/>
          <w:szCs w:val="28"/>
          <w:lang w:val="uk-UA"/>
        </w:rPr>
        <w:t xml:space="preserve">С.В. </w:t>
      </w:r>
      <w:r w:rsidR="00FE716F">
        <w:rPr>
          <w:color w:val="1D1D1B"/>
          <w:sz w:val="28"/>
          <w:szCs w:val="28"/>
          <w:lang w:val="uk-UA"/>
        </w:rPr>
        <w:t xml:space="preserve">- </w:t>
      </w:r>
      <w:r w:rsidR="00855F2D">
        <w:rPr>
          <w:color w:val="1D1D1B"/>
          <w:sz w:val="28"/>
          <w:szCs w:val="28"/>
          <w:lang w:val="uk-UA"/>
        </w:rPr>
        <w:t>бере</w:t>
      </w:r>
      <w:r w:rsidR="00FE716F">
        <w:rPr>
          <w:color w:val="1D1D1B"/>
          <w:sz w:val="28"/>
          <w:szCs w:val="28"/>
          <w:lang w:val="uk-UA"/>
        </w:rPr>
        <w:t xml:space="preserve"> участь дистанційно.</w:t>
      </w:r>
    </w:p>
    <w:p w:rsidR="00FE716F" w:rsidRDefault="00855F2D" w:rsidP="00661F1F">
      <w:pPr>
        <w:pStyle w:val="a3"/>
        <w:spacing w:before="0" w:beforeAutospacing="0" w:after="0" w:afterAutospacing="0"/>
        <w:ind w:firstLine="709"/>
        <w:jc w:val="both"/>
        <w:rPr>
          <w:color w:val="1D1D1B"/>
          <w:sz w:val="28"/>
          <w:szCs w:val="28"/>
          <w:lang w:val="uk-UA"/>
        </w:rPr>
      </w:pPr>
      <w:proofErr w:type="spellStart"/>
      <w:r>
        <w:rPr>
          <w:color w:val="1D1D1B"/>
          <w:sz w:val="28"/>
          <w:szCs w:val="28"/>
          <w:lang w:val="uk-UA"/>
        </w:rPr>
        <w:t>Зелів’янський</w:t>
      </w:r>
      <w:proofErr w:type="spellEnd"/>
      <w:r>
        <w:rPr>
          <w:color w:val="1D1D1B"/>
          <w:sz w:val="28"/>
          <w:szCs w:val="28"/>
          <w:lang w:val="uk-UA"/>
        </w:rPr>
        <w:t xml:space="preserve"> О.Є.</w:t>
      </w:r>
      <w:r w:rsidR="00FE716F">
        <w:rPr>
          <w:color w:val="1D1D1B"/>
          <w:sz w:val="28"/>
          <w:szCs w:val="28"/>
          <w:lang w:val="uk-UA"/>
        </w:rPr>
        <w:t xml:space="preserve"> - відсутній на засіданні.</w:t>
      </w:r>
    </w:p>
    <w:p w:rsidR="00661F1F" w:rsidRPr="00E414AE" w:rsidRDefault="00661F1F" w:rsidP="00661F1F">
      <w:pPr>
        <w:pStyle w:val="a3"/>
        <w:spacing w:before="0" w:beforeAutospacing="0" w:after="0" w:afterAutospacing="0"/>
        <w:ind w:firstLine="709"/>
        <w:jc w:val="both"/>
        <w:rPr>
          <w:color w:val="1D1D1B"/>
          <w:sz w:val="28"/>
          <w:szCs w:val="28"/>
          <w:lang w:val="uk-UA"/>
        </w:rPr>
      </w:pPr>
    </w:p>
    <w:p w:rsidR="00BD0BBC" w:rsidRDefault="00BD0BBC" w:rsidP="00E414AE">
      <w:pPr>
        <w:pStyle w:val="a3"/>
        <w:spacing w:before="0" w:beforeAutospacing="0" w:after="0" w:afterAutospacing="0"/>
        <w:ind w:firstLine="709"/>
        <w:jc w:val="both"/>
        <w:rPr>
          <w:color w:val="1D1D1B"/>
          <w:sz w:val="28"/>
          <w:szCs w:val="28"/>
          <w:lang w:val="uk-UA"/>
        </w:rPr>
      </w:pPr>
      <w:proofErr w:type="spellStart"/>
      <w:r>
        <w:rPr>
          <w:color w:val="1D1D1B"/>
          <w:sz w:val="28"/>
          <w:szCs w:val="28"/>
          <w:lang w:val="uk-UA"/>
        </w:rPr>
        <w:t>Стефанович</w:t>
      </w:r>
      <w:proofErr w:type="spellEnd"/>
      <w:r>
        <w:rPr>
          <w:color w:val="1D1D1B"/>
          <w:sz w:val="28"/>
          <w:szCs w:val="28"/>
          <w:lang w:val="uk-UA"/>
        </w:rPr>
        <w:t xml:space="preserve"> Є.</w:t>
      </w:r>
      <w:r w:rsidRPr="00E414AE">
        <w:rPr>
          <w:color w:val="1D1D1B"/>
          <w:sz w:val="28"/>
          <w:szCs w:val="28"/>
          <w:lang w:val="uk-UA"/>
        </w:rPr>
        <w:t>А.</w:t>
      </w:r>
      <w:r w:rsidR="00FE716F">
        <w:rPr>
          <w:color w:val="1D1D1B"/>
          <w:sz w:val="28"/>
          <w:szCs w:val="28"/>
          <w:lang w:val="uk-UA"/>
        </w:rPr>
        <w:t xml:space="preserve"> </w:t>
      </w:r>
      <w:r>
        <w:rPr>
          <w:color w:val="1D1D1B"/>
          <w:sz w:val="28"/>
          <w:szCs w:val="28"/>
          <w:lang w:val="uk-UA"/>
        </w:rPr>
        <w:t>відкри</w:t>
      </w:r>
      <w:r w:rsidR="00B83BC0">
        <w:rPr>
          <w:color w:val="1D1D1B"/>
          <w:sz w:val="28"/>
          <w:szCs w:val="28"/>
          <w:lang w:val="uk-UA"/>
        </w:rPr>
        <w:t xml:space="preserve">в </w:t>
      </w:r>
      <w:r>
        <w:rPr>
          <w:color w:val="1D1D1B"/>
          <w:sz w:val="28"/>
          <w:szCs w:val="28"/>
          <w:lang w:val="uk-UA"/>
        </w:rPr>
        <w:t>засіданн</w:t>
      </w:r>
      <w:r w:rsidR="001333A3">
        <w:rPr>
          <w:color w:val="1D1D1B"/>
          <w:sz w:val="28"/>
          <w:szCs w:val="28"/>
          <w:lang w:val="uk-UA"/>
        </w:rPr>
        <w:t>я</w:t>
      </w:r>
      <w:r w:rsidR="00B83BC0" w:rsidRPr="00B83BC0">
        <w:rPr>
          <w:lang w:val="uk-UA"/>
        </w:rPr>
        <w:t xml:space="preserve"> </w:t>
      </w:r>
      <w:r w:rsidR="00B83BC0" w:rsidRPr="00B83BC0">
        <w:rPr>
          <w:color w:val="1D1D1B"/>
          <w:sz w:val="28"/>
          <w:szCs w:val="28"/>
          <w:lang w:val="uk-UA"/>
        </w:rPr>
        <w:t>Ініціативної групи</w:t>
      </w:r>
      <w:r w:rsidR="00B83BC0">
        <w:rPr>
          <w:color w:val="1D1D1B"/>
          <w:sz w:val="28"/>
          <w:szCs w:val="28"/>
          <w:lang w:val="uk-UA"/>
        </w:rPr>
        <w:t xml:space="preserve">. Оголосив про </w:t>
      </w:r>
      <w:r w:rsidR="00FE716F">
        <w:rPr>
          <w:color w:val="1D1D1B"/>
          <w:sz w:val="28"/>
          <w:szCs w:val="28"/>
          <w:lang w:val="uk-UA"/>
        </w:rPr>
        <w:t>наявність</w:t>
      </w:r>
      <w:r w:rsidR="00B83BC0">
        <w:rPr>
          <w:color w:val="1D1D1B"/>
          <w:sz w:val="28"/>
          <w:szCs w:val="28"/>
          <w:lang w:val="uk-UA"/>
        </w:rPr>
        <w:t xml:space="preserve"> кворуму та запросив оголосити порядок денний секретарю Ініціативної групи</w:t>
      </w:r>
      <w:r w:rsidR="00FE163D">
        <w:rPr>
          <w:color w:val="1D1D1B"/>
          <w:sz w:val="28"/>
          <w:szCs w:val="28"/>
          <w:lang w:val="uk-UA"/>
        </w:rPr>
        <w:t xml:space="preserve"> Набоченко Ю.А.</w:t>
      </w:r>
    </w:p>
    <w:p w:rsidR="00D126E3" w:rsidRDefault="00D126E3" w:rsidP="00E414AE">
      <w:pPr>
        <w:pStyle w:val="a3"/>
        <w:spacing w:before="0" w:beforeAutospacing="0" w:after="0" w:afterAutospacing="0"/>
        <w:ind w:firstLine="709"/>
        <w:jc w:val="both"/>
        <w:rPr>
          <w:color w:val="1D1D1B"/>
          <w:sz w:val="28"/>
          <w:szCs w:val="28"/>
          <w:lang w:val="uk-UA"/>
        </w:rPr>
      </w:pPr>
    </w:p>
    <w:p w:rsidR="00091CA8" w:rsidRDefault="000B6F84" w:rsidP="00C6142B">
      <w:pPr>
        <w:pStyle w:val="a3"/>
        <w:spacing w:before="0" w:beforeAutospacing="0" w:after="0" w:afterAutospacing="0"/>
        <w:ind w:firstLine="709"/>
        <w:jc w:val="both"/>
        <w:rPr>
          <w:color w:val="1D1D1B"/>
          <w:sz w:val="28"/>
          <w:szCs w:val="28"/>
          <w:lang w:val="uk-UA"/>
        </w:rPr>
      </w:pPr>
      <w:r>
        <w:rPr>
          <w:color w:val="1D1D1B"/>
          <w:sz w:val="28"/>
          <w:szCs w:val="28"/>
          <w:lang w:val="uk-UA"/>
        </w:rPr>
        <w:t xml:space="preserve">Набоченко Ю.А. </w:t>
      </w:r>
      <w:r w:rsidR="00C6142B">
        <w:rPr>
          <w:color w:val="1D1D1B"/>
          <w:sz w:val="28"/>
          <w:szCs w:val="28"/>
          <w:lang w:val="uk-UA"/>
        </w:rPr>
        <w:t>оголосила запропонований проект</w:t>
      </w:r>
      <w:r>
        <w:rPr>
          <w:color w:val="1D1D1B"/>
          <w:sz w:val="28"/>
          <w:szCs w:val="28"/>
          <w:lang w:val="uk-UA"/>
        </w:rPr>
        <w:t xml:space="preserve"> </w:t>
      </w:r>
      <w:r w:rsidR="00091CA8" w:rsidRPr="00E414AE">
        <w:rPr>
          <w:color w:val="1D1D1B"/>
          <w:sz w:val="28"/>
          <w:szCs w:val="28"/>
          <w:lang w:val="uk-UA"/>
        </w:rPr>
        <w:t>поряд</w:t>
      </w:r>
      <w:r>
        <w:rPr>
          <w:color w:val="1D1D1B"/>
          <w:sz w:val="28"/>
          <w:szCs w:val="28"/>
          <w:lang w:val="uk-UA"/>
        </w:rPr>
        <w:t xml:space="preserve">ку </w:t>
      </w:r>
      <w:r w:rsidR="00091CA8" w:rsidRPr="00E414AE">
        <w:rPr>
          <w:color w:val="1D1D1B"/>
          <w:sz w:val="28"/>
          <w:szCs w:val="28"/>
          <w:lang w:val="uk-UA"/>
        </w:rPr>
        <w:t>денн</w:t>
      </w:r>
      <w:r>
        <w:rPr>
          <w:color w:val="1D1D1B"/>
          <w:sz w:val="28"/>
          <w:szCs w:val="28"/>
          <w:lang w:val="uk-UA"/>
        </w:rPr>
        <w:t>ого</w:t>
      </w:r>
      <w:r w:rsidR="00091CA8" w:rsidRPr="00E414AE">
        <w:rPr>
          <w:color w:val="1D1D1B"/>
          <w:sz w:val="28"/>
          <w:szCs w:val="28"/>
          <w:lang w:val="uk-UA"/>
        </w:rPr>
        <w:t>.</w:t>
      </w:r>
    </w:p>
    <w:p w:rsidR="00E414AE" w:rsidRPr="00E414AE" w:rsidRDefault="00E414AE" w:rsidP="00E414AE">
      <w:pPr>
        <w:pStyle w:val="a3"/>
        <w:spacing w:before="0" w:beforeAutospacing="0" w:after="0" w:afterAutospacing="0"/>
        <w:ind w:firstLine="709"/>
        <w:rPr>
          <w:color w:val="1D1D1B"/>
          <w:sz w:val="28"/>
          <w:szCs w:val="28"/>
          <w:lang w:val="uk-UA"/>
        </w:rPr>
      </w:pPr>
    </w:p>
    <w:p w:rsidR="00B83BC0" w:rsidRDefault="00E84D16" w:rsidP="00E414AE">
      <w:pPr>
        <w:ind w:firstLine="709"/>
        <w:rPr>
          <w:rFonts w:ascii="Times New Roman" w:eastAsia="Times New Roman" w:hAnsi="Times New Roman" w:cs="Times New Roman"/>
          <w:b/>
          <w:bCs/>
          <w:color w:val="1D1D1B"/>
          <w:sz w:val="28"/>
          <w:szCs w:val="28"/>
          <w:lang w:val="uk-UA" w:eastAsia="ru-RU"/>
        </w:rPr>
      </w:pPr>
      <w:r w:rsidRPr="00E414AE">
        <w:rPr>
          <w:rFonts w:ascii="Times New Roman" w:eastAsia="Times New Roman" w:hAnsi="Times New Roman" w:cs="Times New Roman"/>
          <w:b/>
          <w:bCs/>
          <w:color w:val="1D1D1B"/>
          <w:sz w:val="28"/>
          <w:szCs w:val="28"/>
          <w:lang w:val="uk-UA" w:eastAsia="ru-RU"/>
        </w:rPr>
        <w:t>Порядок денний:</w:t>
      </w:r>
    </w:p>
    <w:p w:rsidR="00045F5E" w:rsidRDefault="00045F5E" w:rsidP="00E414AE">
      <w:pPr>
        <w:ind w:firstLine="709"/>
        <w:rPr>
          <w:rFonts w:ascii="Times New Roman" w:eastAsia="Times New Roman" w:hAnsi="Times New Roman" w:cs="Times New Roman"/>
          <w:b/>
          <w:bCs/>
          <w:color w:val="1D1D1B"/>
          <w:sz w:val="28"/>
          <w:szCs w:val="28"/>
          <w:lang w:val="uk-UA" w:eastAsia="ru-RU"/>
        </w:rPr>
      </w:pPr>
    </w:p>
    <w:p w:rsidR="00045F5E" w:rsidRPr="00045F5E" w:rsidRDefault="00045F5E" w:rsidP="00855F2D">
      <w:pPr>
        <w:pStyle w:val="a6"/>
        <w:numPr>
          <w:ilvl w:val="0"/>
          <w:numId w:val="4"/>
        </w:numPr>
        <w:ind w:left="0" w:firstLine="709"/>
        <w:jc w:val="both"/>
        <w:rPr>
          <w:rFonts w:ascii="Times New Roman" w:eastAsia="Times New Roman" w:hAnsi="Times New Roman" w:cs="Times New Roman"/>
          <w:color w:val="1D1D1B"/>
          <w:sz w:val="28"/>
          <w:szCs w:val="28"/>
          <w:lang w:val="uk-UA" w:eastAsia="ru-RU"/>
        </w:rPr>
      </w:pPr>
      <w:r w:rsidRPr="00045F5E">
        <w:rPr>
          <w:rFonts w:ascii="Times New Roman" w:eastAsia="Times New Roman" w:hAnsi="Times New Roman" w:cs="Times New Roman"/>
          <w:color w:val="1D1D1B"/>
          <w:sz w:val="28"/>
          <w:szCs w:val="28"/>
          <w:lang w:val="uk-UA" w:eastAsia="ru-RU"/>
        </w:rPr>
        <w:t>Перевірка документів, поданих інститутами громадянського суспільства, на відповідність вимогам установленим Типовим положенням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затвердженим постановою Кабінету Міністрів України від 3 листопада 2010 р. № 996.</w:t>
      </w:r>
    </w:p>
    <w:p w:rsidR="00045F5E" w:rsidRPr="00045F5E" w:rsidRDefault="00045F5E" w:rsidP="00855F2D">
      <w:pPr>
        <w:pStyle w:val="a6"/>
        <w:numPr>
          <w:ilvl w:val="0"/>
          <w:numId w:val="4"/>
        </w:numPr>
        <w:ind w:left="0" w:firstLine="709"/>
        <w:jc w:val="both"/>
        <w:rPr>
          <w:rFonts w:ascii="Times New Roman" w:eastAsia="Times New Roman" w:hAnsi="Times New Roman" w:cs="Times New Roman"/>
          <w:color w:val="1D1D1B"/>
          <w:sz w:val="28"/>
          <w:szCs w:val="28"/>
          <w:lang w:val="uk-UA" w:eastAsia="ru-RU"/>
        </w:rPr>
      </w:pPr>
      <w:r w:rsidRPr="00045F5E">
        <w:rPr>
          <w:rFonts w:ascii="Times New Roman" w:eastAsia="Times New Roman" w:hAnsi="Times New Roman" w:cs="Times New Roman"/>
          <w:color w:val="1D1D1B"/>
          <w:sz w:val="28"/>
          <w:szCs w:val="28"/>
          <w:lang w:val="uk-UA" w:eastAsia="ru-RU"/>
        </w:rPr>
        <w:t>Про надання пропозицій щодо визначення системи електронного голосування.</w:t>
      </w:r>
    </w:p>
    <w:p w:rsidR="00855F2D" w:rsidRPr="00855F2D" w:rsidRDefault="00855F2D" w:rsidP="00855F2D">
      <w:pPr>
        <w:ind w:left="709"/>
        <w:rPr>
          <w:rFonts w:ascii="Times New Roman" w:eastAsia="Times New Roman" w:hAnsi="Times New Roman" w:cs="Times New Roman"/>
          <w:color w:val="1D1D1B"/>
          <w:sz w:val="28"/>
          <w:szCs w:val="28"/>
          <w:lang w:val="uk-UA" w:eastAsia="ru-RU"/>
        </w:rPr>
      </w:pPr>
      <w:proofErr w:type="spellStart"/>
      <w:r w:rsidRPr="00855F2D">
        <w:rPr>
          <w:rFonts w:ascii="Times New Roman" w:eastAsia="Times New Roman" w:hAnsi="Times New Roman" w:cs="Times New Roman"/>
          <w:color w:val="1D1D1B"/>
          <w:sz w:val="28"/>
          <w:szCs w:val="28"/>
          <w:lang w:val="uk-UA" w:eastAsia="ru-RU"/>
        </w:rPr>
        <w:t>Стефанович</w:t>
      </w:r>
      <w:proofErr w:type="spellEnd"/>
      <w:r w:rsidRPr="00855F2D">
        <w:rPr>
          <w:rFonts w:ascii="Times New Roman" w:eastAsia="Times New Roman" w:hAnsi="Times New Roman" w:cs="Times New Roman"/>
          <w:color w:val="1D1D1B"/>
          <w:sz w:val="28"/>
          <w:szCs w:val="28"/>
          <w:lang w:val="uk-UA" w:eastAsia="ru-RU"/>
        </w:rPr>
        <w:t xml:space="preserve"> Є.А. запропонував проголосувати за порядок денний.</w:t>
      </w:r>
    </w:p>
    <w:p w:rsidR="00855F2D" w:rsidRPr="00855F2D" w:rsidRDefault="00855F2D" w:rsidP="00855F2D">
      <w:pPr>
        <w:ind w:left="709"/>
        <w:rPr>
          <w:rFonts w:ascii="Times New Roman" w:eastAsia="Times New Roman" w:hAnsi="Times New Roman" w:cs="Times New Roman"/>
          <w:color w:val="1D1D1B"/>
          <w:sz w:val="28"/>
          <w:szCs w:val="28"/>
          <w:lang w:val="uk-UA" w:eastAsia="ru-RU"/>
        </w:rPr>
      </w:pPr>
      <w:r w:rsidRPr="00855F2D">
        <w:rPr>
          <w:rFonts w:ascii="Times New Roman" w:eastAsia="Times New Roman" w:hAnsi="Times New Roman" w:cs="Times New Roman"/>
          <w:color w:val="1D1D1B"/>
          <w:sz w:val="28"/>
          <w:szCs w:val="28"/>
          <w:lang w:val="uk-UA" w:eastAsia="ru-RU"/>
        </w:rPr>
        <w:t>Присутні погодилися з пропозицією та проголосували.</w:t>
      </w:r>
    </w:p>
    <w:p w:rsidR="00E84D16" w:rsidRPr="00855F2D" w:rsidRDefault="00855F2D" w:rsidP="00855F2D">
      <w:pPr>
        <w:ind w:left="709"/>
        <w:rPr>
          <w:rFonts w:ascii="Times New Roman" w:eastAsia="Times New Roman" w:hAnsi="Times New Roman" w:cs="Times New Roman"/>
          <w:b/>
          <w:color w:val="1D1D1B"/>
          <w:sz w:val="28"/>
          <w:szCs w:val="28"/>
          <w:lang w:val="uk-UA" w:eastAsia="ru-RU"/>
        </w:rPr>
      </w:pPr>
      <w:r w:rsidRPr="00855F2D">
        <w:rPr>
          <w:rFonts w:ascii="Times New Roman" w:eastAsia="Times New Roman" w:hAnsi="Times New Roman" w:cs="Times New Roman"/>
          <w:b/>
          <w:color w:val="1D1D1B"/>
          <w:sz w:val="28"/>
          <w:szCs w:val="28"/>
          <w:lang w:val="uk-UA" w:eastAsia="ru-RU"/>
        </w:rPr>
        <w:t>Рішення прийнято одноголосно.</w:t>
      </w:r>
    </w:p>
    <w:p w:rsidR="00855F2D" w:rsidRPr="00FE716F" w:rsidRDefault="00855F2D" w:rsidP="00855F2D">
      <w:pPr>
        <w:ind w:left="709"/>
        <w:rPr>
          <w:rFonts w:ascii="Times New Roman" w:eastAsia="Times New Roman" w:hAnsi="Times New Roman" w:cs="Times New Roman"/>
          <w:color w:val="1D1D1B"/>
          <w:sz w:val="28"/>
          <w:szCs w:val="28"/>
          <w:lang w:val="uk-UA" w:eastAsia="ru-RU"/>
        </w:rPr>
      </w:pPr>
    </w:p>
    <w:p w:rsidR="007F33C4" w:rsidRPr="00E414AE" w:rsidRDefault="007F33C4" w:rsidP="00E414AE">
      <w:pPr>
        <w:pStyle w:val="a3"/>
        <w:spacing w:before="0" w:beforeAutospacing="0" w:after="0" w:afterAutospacing="0"/>
        <w:ind w:firstLine="709"/>
        <w:rPr>
          <w:b/>
          <w:bCs/>
          <w:color w:val="1D1D1B"/>
          <w:sz w:val="28"/>
          <w:szCs w:val="28"/>
          <w:lang w:val="uk-UA"/>
        </w:rPr>
      </w:pPr>
      <w:r w:rsidRPr="00E414AE">
        <w:rPr>
          <w:rStyle w:val="a5"/>
          <w:b/>
          <w:bCs/>
          <w:i w:val="0"/>
          <w:iCs w:val="0"/>
          <w:color w:val="1D1D1B"/>
          <w:sz w:val="28"/>
          <w:szCs w:val="28"/>
          <w:lang w:val="uk-UA"/>
        </w:rPr>
        <w:t>З першого питання порядку денного:</w:t>
      </w:r>
    </w:p>
    <w:p w:rsidR="00E414AE" w:rsidRDefault="007F33C4" w:rsidP="00E414AE">
      <w:pPr>
        <w:pStyle w:val="a3"/>
        <w:spacing w:before="0" w:beforeAutospacing="0" w:after="0" w:afterAutospacing="0"/>
        <w:ind w:firstLine="709"/>
        <w:jc w:val="both"/>
        <w:rPr>
          <w:rStyle w:val="a4"/>
          <w:color w:val="1D1D1B"/>
          <w:sz w:val="28"/>
          <w:szCs w:val="28"/>
          <w:lang w:val="uk-UA"/>
        </w:rPr>
      </w:pPr>
      <w:r w:rsidRPr="00E414AE">
        <w:rPr>
          <w:rStyle w:val="a4"/>
          <w:color w:val="1D1D1B"/>
          <w:sz w:val="28"/>
          <w:szCs w:val="28"/>
          <w:lang w:val="uk-UA"/>
        </w:rPr>
        <w:t>Слухали:</w:t>
      </w:r>
      <w:r w:rsidR="007754A4" w:rsidRPr="00E414AE">
        <w:rPr>
          <w:rStyle w:val="a4"/>
          <w:color w:val="1D1D1B"/>
          <w:sz w:val="28"/>
          <w:szCs w:val="28"/>
          <w:lang w:val="uk-UA"/>
        </w:rPr>
        <w:t xml:space="preserve"> </w:t>
      </w:r>
    </w:p>
    <w:p w:rsidR="004028EE" w:rsidRDefault="004028EE" w:rsidP="00E414AE">
      <w:pPr>
        <w:pStyle w:val="a3"/>
        <w:spacing w:before="0" w:beforeAutospacing="0" w:after="0" w:afterAutospacing="0"/>
        <w:ind w:firstLine="709"/>
        <w:jc w:val="both"/>
        <w:rPr>
          <w:rStyle w:val="a4"/>
          <w:b w:val="0"/>
          <w:bCs w:val="0"/>
          <w:color w:val="1D1D1B"/>
          <w:sz w:val="28"/>
          <w:szCs w:val="28"/>
          <w:lang w:val="uk-UA"/>
        </w:rPr>
      </w:pPr>
    </w:p>
    <w:p w:rsidR="00ED2E83" w:rsidRDefault="004028EE" w:rsidP="00E414AE">
      <w:pPr>
        <w:pStyle w:val="a3"/>
        <w:spacing w:before="0" w:beforeAutospacing="0" w:after="0" w:afterAutospacing="0"/>
        <w:ind w:firstLine="709"/>
        <w:jc w:val="both"/>
        <w:rPr>
          <w:rStyle w:val="a4"/>
          <w:b w:val="0"/>
          <w:bCs w:val="0"/>
          <w:color w:val="1D1D1B"/>
          <w:sz w:val="28"/>
          <w:szCs w:val="28"/>
          <w:lang w:val="uk-UA"/>
        </w:rPr>
      </w:pPr>
      <w:proofErr w:type="spellStart"/>
      <w:r w:rsidRPr="004028EE">
        <w:rPr>
          <w:rStyle w:val="a4"/>
          <w:b w:val="0"/>
          <w:bCs w:val="0"/>
          <w:color w:val="1D1D1B"/>
          <w:sz w:val="28"/>
          <w:szCs w:val="28"/>
          <w:lang w:val="uk-UA"/>
        </w:rPr>
        <w:lastRenderedPageBreak/>
        <w:t>Стефанович</w:t>
      </w:r>
      <w:r w:rsidR="00855F2D">
        <w:rPr>
          <w:rStyle w:val="a4"/>
          <w:b w:val="0"/>
          <w:bCs w:val="0"/>
          <w:color w:val="1D1D1B"/>
          <w:sz w:val="28"/>
          <w:szCs w:val="28"/>
          <w:lang w:val="uk-UA"/>
        </w:rPr>
        <w:t>а</w:t>
      </w:r>
      <w:proofErr w:type="spellEnd"/>
      <w:r w:rsidRPr="004028EE">
        <w:rPr>
          <w:rStyle w:val="a4"/>
          <w:b w:val="0"/>
          <w:bCs w:val="0"/>
          <w:color w:val="1D1D1B"/>
          <w:sz w:val="28"/>
          <w:szCs w:val="28"/>
          <w:lang w:val="uk-UA"/>
        </w:rPr>
        <w:t xml:space="preserve"> Є.А.</w:t>
      </w:r>
      <w:r w:rsidR="00970E2F">
        <w:rPr>
          <w:rStyle w:val="a4"/>
          <w:b w:val="0"/>
          <w:bCs w:val="0"/>
          <w:color w:val="1D1D1B"/>
          <w:sz w:val="28"/>
          <w:szCs w:val="28"/>
          <w:lang w:val="uk-UA"/>
        </w:rPr>
        <w:t>,</w:t>
      </w:r>
      <w:r>
        <w:rPr>
          <w:rStyle w:val="a4"/>
          <w:b w:val="0"/>
          <w:bCs w:val="0"/>
          <w:color w:val="1D1D1B"/>
          <w:sz w:val="28"/>
          <w:szCs w:val="28"/>
          <w:lang w:val="uk-UA"/>
        </w:rPr>
        <w:t xml:space="preserve"> </w:t>
      </w:r>
      <w:r w:rsidR="00855F2D">
        <w:rPr>
          <w:rStyle w:val="a4"/>
          <w:b w:val="0"/>
          <w:bCs w:val="0"/>
          <w:color w:val="1D1D1B"/>
          <w:sz w:val="28"/>
          <w:szCs w:val="28"/>
          <w:lang w:val="uk-UA"/>
        </w:rPr>
        <w:t xml:space="preserve">який </w:t>
      </w:r>
      <w:r>
        <w:rPr>
          <w:rStyle w:val="a4"/>
          <w:b w:val="0"/>
          <w:bCs w:val="0"/>
          <w:color w:val="1D1D1B"/>
          <w:sz w:val="28"/>
          <w:szCs w:val="28"/>
          <w:lang w:val="uk-UA"/>
        </w:rPr>
        <w:t>оголосив про перевірку документів, які попередньо були переглянуті та перелік</w:t>
      </w:r>
      <w:r w:rsidR="00855F2D">
        <w:rPr>
          <w:rStyle w:val="a4"/>
          <w:b w:val="0"/>
          <w:bCs w:val="0"/>
          <w:color w:val="1D1D1B"/>
          <w:sz w:val="28"/>
          <w:szCs w:val="28"/>
          <w:lang w:val="uk-UA"/>
        </w:rPr>
        <w:t xml:space="preserve"> кандидатів до Громадської ради</w:t>
      </w:r>
      <w:r>
        <w:rPr>
          <w:rStyle w:val="a4"/>
          <w:b w:val="0"/>
          <w:bCs w:val="0"/>
          <w:color w:val="1D1D1B"/>
          <w:sz w:val="28"/>
          <w:szCs w:val="28"/>
          <w:lang w:val="uk-UA"/>
        </w:rPr>
        <w:t>.</w:t>
      </w:r>
      <w:r w:rsidR="00ED2E83">
        <w:rPr>
          <w:rStyle w:val="a4"/>
          <w:b w:val="0"/>
          <w:bCs w:val="0"/>
          <w:color w:val="1D1D1B"/>
          <w:sz w:val="28"/>
          <w:szCs w:val="28"/>
          <w:lang w:val="uk-UA"/>
        </w:rPr>
        <w:t xml:space="preserve"> </w:t>
      </w:r>
      <w:r w:rsidR="00855F2D">
        <w:rPr>
          <w:rStyle w:val="a4"/>
          <w:b w:val="0"/>
          <w:bCs w:val="0"/>
          <w:color w:val="1D1D1B"/>
          <w:sz w:val="28"/>
          <w:szCs w:val="28"/>
          <w:lang w:val="uk-UA"/>
        </w:rPr>
        <w:t>Запропонував</w:t>
      </w:r>
      <w:r w:rsidR="00ED2E83">
        <w:rPr>
          <w:rStyle w:val="a4"/>
          <w:b w:val="0"/>
          <w:bCs w:val="0"/>
          <w:color w:val="1D1D1B"/>
          <w:sz w:val="28"/>
          <w:szCs w:val="28"/>
          <w:lang w:val="uk-UA"/>
        </w:rPr>
        <w:t xml:space="preserve"> надати пропозиції </w:t>
      </w:r>
      <w:r w:rsidR="00123B2B">
        <w:rPr>
          <w:rStyle w:val="a4"/>
          <w:b w:val="0"/>
          <w:bCs w:val="0"/>
          <w:color w:val="1D1D1B"/>
          <w:sz w:val="28"/>
          <w:szCs w:val="28"/>
          <w:lang w:val="uk-UA"/>
        </w:rPr>
        <w:t>і</w:t>
      </w:r>
      <w:r w:rsidR="00ED2E83">
        <w:rPr>
          <w:rStyle w:val="a4"/>
          <w:b w:val="0"/>
          <w:bCs w:val="0"/>
          <w:color w:val="1D1D1B"/>
          <w:sz w:val="28"/>
          <w:szCs w:val="28"/>
          <w:lang w:val="uk-UA"/>
        </w:rPr>
        <w:t xml:space="preserve"> зауваження</w:t>
      </w:r>
      <w:r w:rsidR="00855F2D">
        <w:rPr>
          <w:rStyle w:val="a4"/>
          <w:b w:val="0"/>
          <w:bCs w:val="0"/>
          <w:color w:val="1D1D1B"/>
          <w:sz w:val="28"/>
          <w:szCs w:val="28"/>
          <w:lang w:val="uk-UA"/>
        </w:rPr>
        <w:t xml:space="preserve"> щодо документів</w:t>
      </w:r>
      <w:r w:rsidR="00ED2E83">
        <w:rPr>
          <w:rStyle w:val="a4"/>
          <w:b w:val="0"/>
          <w:bCs w:val="0"/>
          <w:color w:val="1D1D1B"/>
          <w:sz w:val="28"/>
          <w:szCs w:val="28"/>
          <w:lang w:val="uk-UA"/>
        </w:rPr>
        <w:t>.</w:t>
      </w:r>
    </w:p>
    <w:p w:rsidR="00ED2E83" w:rsidRDefault="00C6142B" w:rsidP="00ED2E83">
      <w:pPr>
        <w:pStyle w:val="a3"/>
        <w:spacing w:before="0" w:beforeAutospacing="0" w:after="0" w:afterAutospacing="0"/>
        <w:ind w:firstLine="709"/>
        <w:jc w:val="both"/>
        <w:rPr>
          <w:color w:val="1D1D1B"/>
          <w:sz w:val="28"/>
          <w:szCs w:val="28"/>
          <w:shd w:val="clear" w:color="auto" w:fill="FFFFFF"/>
          <w:lang w:val="uk-UA"/>
        </w:rPr>
      </w:pPr>
      <w:r>
        <w:rPr>
          <w:color w:val="1D1D1B"/>
          <w:sz w:val="28"/>
          <w:szCs w:val="28"/>
          <w:shd w:val="clear" w:color="auto" w:fill="FFFFFF"/>
          <w:lang w:val="uk-UA"/>
        </w:rPr>
        <w:t xml:space="preserve">Ругаєв Д.В. </w:t>
      </w:r>
      <w:r w:rsidR="00ED2E83">
        <w:rPr>
          <w:color w:val="1D1D1B"/>
          <w:sz w:val="28"/>
          <w:szCs w:val="28"/>
          <w:shd w:val="clear" w:color="auto" w:fill="FFFFFF"/>
          <w:lang w:val="uk-UA"/>
        </w:rPr>
        <w:t>запропонував ретельно вивчити</w:t>
      </w:r>
      <w:r w:rsidR="00855F2D">
        <w:rPr>
          <w:color w:val="1D1D1B"/>
          <w:sz w:val="28"/>
          <w:szCs w:val="28"/>
          <w:shd w:val="clear" w:color="auto" w:fill="FFFFFF"/>
          <w:lang w:val="uk-UA"/>
        </w:rPr>
        <w:t xml:space="preserve"> документи та</w:t>
      </w:r>
      <w:r w:rsidR="00ED2E83">
        <w:rPr>
          <w:color w:val="1D1D1B"/>
          <w:sz w:val="28"/>
          <w:szCs w:val="28"/>
          <w:shd w:val="clear" w:color="auto" w:fill="FFFFFF"/>
          <w:lang w:val="uk-UA"/>
        </w:rPr>
        <w:t xml:space="preserve"> за підсумками вивчення дати інформацію щодо </w:t>
      </w:r>
      <w:r w:rsidR="00855F2D">
        <w:rPr>
          <w:color w:val="1D1D1B"/>
          <w:sz w:val="28"/>
          <w:szCs w:val="28"/>
          <w:shd w:val="clear" w:color="auto" w:fill="FFFFFF"/>
          <w:lang w:val="uk-UA"/>
        </w:rPr>
        <w:t xml:space="preserve">їх </w:t>
      </w:r>
      <w:r w:rsidR="00ED2E83">
        <w:rPr>
          <w:color w:val="1D1D1B"/>
          <w:sz w:val="28"/>
          <w:szCs w:val="28"/>
          <w:shd w:val="clear" w:color="auto" w:fill="FFFFFF"/>
          <w:lang w:val="uk-UA"/>
        </w:rPr>
        <w:t xml:space="preserve">відповідності </w:t>
      </w:r>
      <w:r w:rsidR="00855F2D">
        <w:rPr>
          <w:color w:val="1D1D1B"/>
          <w:sz w:val="28"/>
          <w:szCs w:val="28"/>
          <w:shd w:val="clear" w:color="auto" w:fill="FFFFFF"/>
          <w:lang w:val="uk-UA"/>
        </w:rPr>
        <w:t>установленим вимогам та за необхідності повідоми</w:t>
      </w:r>
      <w:r w:rsidR="00ED2E83">
        <w:rPr>
          <w:color w:val="1D1D1B"/>
          <w:sz w:val="28"/>
          <w:szCs w:val="28"/>
          <w:shd w:val="clear" w:color="auto" w:fill="FFFFFF"/>
          <w:lang w:val="uk-UA"/>
        </w:rPr>
        <w:t xml:space="preserve">ти </w:t>
      </w:r>
      <w:r w:rsidR="00855F2D">
        <w:rPr>
          <w:color w:val="1D1D1B"/>
          <w:sz w:val="28"/>
          <w:szCs w:val="28"/>
          <w:shd w:val="clear" w:color="auto" w:fill="FFFFFF"/>
          <w:lang w:val="uk-UA"/>
        </w:rPr>
        <w:t xml:space="preserve">інститути громадянського суспільства </w:t>
      </w:r>
      <w:r w:rsidR="00ED2E83">
        <w:rPr>
          <w:color w:val="1D1D1B"/>
          <w:sz w:val="28"/>
          <w:szCs w:val="28"/>
          <w:shd w:val="clear" w:color="auto" w:fill="FFFFFF"/>
          <w:lang w:val="uk-UA"/>
        </w:rPr>
        <w:t>про усунення недоліків.</w:t>
      </w:r>
    </w:p>
    <w:p w:rsidR="00ED2E83" w:rsidRDefault="00ED2E83" w:rsidP="00ED2E83">
      <w:pPr>
        <w:pStyle w:val="a3"/>
        <w:spacing w:before="0" w:beforeAutospacing="0" w:after="0" w:afterAutospacing="0"/>
        <w:ind w:firstLine="709"/>
        <w:jc w:val="both"/>
        <w:rPr>
          <w:color w:val="1D1D1B"/>
          <w:sz w:val="28"/>
          <w:szCs w:val="28"/>
          <w:shd w:val="clear" w:color="auto" w:fill="FFFFFF"/>
          <w:lang w:val="uk-UA"/>
        </w:rPr>
      </w:pPr>
      <w:proofErr w:type="spellStart"/>
      <w:r w:rsidRPr="00ED2E83">
        <w:rPr>
          <w:color w:val="1D1D1B"/>
          <w:sz w:val="28"/>
          <w:szCs w:val="28"/>
          <w:shd w:val="clear" w:color="auto" w:fill="FFFFFF"/>
          <w:lang w:val="uk-UA"/>
        </w:rPr>
        <w:t>Стефанов</w:t>
      </w:r>
      <w:r w:rsidR="00855F2D">
        <w:rPr>
          <w:color w:val="1D1D1B"/>
          <w:sz w:val="28"/>
          <w:szCs w:val="28"/>
          <w:shd w:val="clear" w:color="auto" w:fill="FFFFFF"/>
          <w:lang w:val="uk-UA"/>
        </w:rPr>
        <w:t>ич</w:t>
      </w:r>
      <w:proofErr w:type="spellEnd"/>
      <w:r w:rsidRPr="00ED2E83">
        <w:rPr>
          <w:color w:val="1D1D1B"/>
          <w:sz w:val="28"/>
          <w:szCs w:val="28"/>
          <w:shd w:val="clear" w:color="auto" w:fill="FFFFFF"/>
          <w:lang w:val="uk-UA"/>
        </w:rPr>
        <w:t xml:space="preserve"> Є.А.</w:t>
      </w:r>
      <w:r w:rsidR="00855F2D">
        <w:rPr>
          <w:color w:val="1D1D1B"/>
          <w:sz w:val="28"/>
          <w:szCs w:val="28"/>
          <w:shd w:val="clear" w:color="auto" w:fill="FFFFFF"/>
          <w:lang w:val="uk-UA"/>
        </w:rPr>
        <w:t xml:space="preserve"> запропонував здійснити на засіданні пе</w:t>
      </w:r>
      <w:r w:rsidR="005D5D18">
        <w:rPr>
          <w:color w:val="1D1D1B"/>
          <w:sz w:val="28"/>
          <w:szCs w:val="28"/>
          <w:shd w:val="clear" w:color="auto" w:fill="FFFFFF"/>
          <w:lang w:val="uk-UA"/>
        </w:rPr>
        <w:t>ревірку документів.</w:t>
      </w:r>
    </w:p>
    <w:p w:rsidR="005D5D18" w:rsidRPr="00B80DFD" w:rsidRDefault="005D5D18" w:rsidP="005D5D18">
      <w:pPr>
        <w:pStyle w:val="a3"/>
        <w:spacing w:before="0" w:beforeAutospacing="0" w:after="0" w:afterAutospacing="0"/>
        <w:ind w:firstLine="709"/>
        <w:jc w:val="both"/>
        <w:rPr>
          <w:color w:val="1D1D1B"/>
          <w:sz w:val="28"/>
          <w:szCs w:val="28"/>
          <w:shd w:val="clear" w:color="auto" w:fill="FFFFFF"/>
          <w:lang w:val="uk-UA"/>
        </w:rPr>
      </w:pPr>
      <w:r>
        <w:rPr>
          <w:color w:val="1D1D1B"/>
          <w:sz w:val="28"/>
          <w:szCs w:val="28"/>
          <w:shd w:val="clear" w:color="auto" w:fill="FFFFFF"/>
          <w:lang w:val="uk-UA"/>
        </w:rPr>
        <w:t>Присутні на засіданні члени Ініціативної групи розглянули та обговорили документи направлені інститутами громадянського суспільства.</w:t>
      </w:r>
    </w:p>
    <w:p w:rsidR="00ED2E83" w:rsidRDefault="00ED2E83" w:rsidP="00ED2E83">
      <w:pPr>
        <w:pStyle w:val="a3"/>
        <w:spacing w:before="0" w:beforeAutospacing="0" w:after="0" w:afterAutospacing="0"/>
        <w:ind w:firstLine="709"/>
        <w:jc w:val="both"/>
        <w:rPr>
          <w:color w:val="1D1D1B"/>
          <w:sz w:val="28"/>
          <w:szCs w:val="28"/>
          <w:shd w:val="clear" w:color="auto" w:fill="FFFFFF"/>
          <w:lang w:val="uk-UA"/>
        </w:rPr>
      </w:pPr>
      <w:bookmarkStart w:id="0" w:name="_GoBack"/>
      <w:bookmarkEnd w:id="0"/>
      <w:proofErr w:type="spellStart"/>
      <w:r w:rsidRPr="00ED2E83">
        <w:rPr>
          <w:color w:val="1D1D1B"/>
          <w:sz w:val="28"/>
          <w:szCs w:val="28"/>
          <w:shd w:val="clear" w:color="auto" w:fill="FFFFFF"/>
          <w:lang w:val="uk-UA"/>
        </w:rPr>
        <w:t>Чорногуб</w:t>
      </w:r>
      <w:proofErr w:type="spellEnd"/>
      <w:r w:rsidRPr="00ED2E83">
        <w:rPr>
          <w:color w:val="1D1D1B"/>
          <w:sz w:val="28"/>
          <w:szCs w:val="28"/>
          <w:shd w:val="clear" w:color="auto" w:fill="FFFFFF"/>
          <w:lang w:val="uk-UA"/>
        </w:rPr>
        <w:t xml:space="preserve"> Н.П.</w:t>
      </w:r>
      <w:r>
        <w:rPr>
          <w:color w:val="1D1D1B"/>
          <w:sz w:val="28"/>
          <w:szCs w:val="28"/>
          <w:shd w:val="clear" w:color="auto" w:fill="FFFFFF"/>
          <w:lang w:val="uk-UA"/>
        </w:rPr>
        <w:t xml:space="preserve"> подякувала </w:t>
      </w:r>
      <w:proofErr w:type="spellStart"/>
      <w:r>
        <w:rPr>
          <w:color w:val="1D1D1B"/>
          <w:sz w:val="28"/>
          <w:szCs w:val="28"/>
          <w:shd w:val="clear" w:color="auto" w:fill="FFFFFF"/>
          <w:lang w:val="uk-UA"/>
        </w:rPr>
        <w:t>Мінцифри</w:t>
      </w:r>
      <w:proofErr w:type="spellEnd"/>
      <w:r>
        <w:rPr>
          <w:color w:val="1D1D1B"/>
          <w:sz w:val="28"/>
          <w:szCs w:val="28"/>
          <w:shd w:val="clear" w:color="auto" w:fill="FFFFFF"/>
          <w:lang w:val="uk-UA"/>
        </w:rPr>
        <w:t xml:space="preserve"> за підготовлен</w:t>
      </w:r>
      <w:r w:rsidR="00855F2D">
        <w:rPr>
          <w:color w:val="1D1D1B"/>
          <w:sz w:val="28"/>
          <w:szCs w:val="28"/>
          <w:shd w:val="clear" w:color="auto" w:fill="FFFFFF"/>
          <w:lang w:val="uk-UA"/>
        </w:rPr>
        <w:t>і</w:t>
      </w:r>
      <w:r>
        <w:rPr>
          <w:color w:val="1D1D1B"/>
          <w:sz w:val="28"/>
          <w:szCs w:val="28"/>
          <w:shd w:val="clear" w:color="auto" w:fill="FFFFFF"/>
          <w:lang w:val="uk-UA"/>
        </w:rPr>
        <w:t xml:space="preserve"> </w:t>
      </w:r>
      <w:r w:rsidR="00855F2D">
        <w:rPr>
          <w:color w:val="1D1D1B"/>
          <w:sz w:val="28"/>
          <w:szCs w:val="28"/>
          <w:shd w:val="clear" w:color="auto" w:fill="FFFFFF"/>
          <w:lang w:val="uk-UA"/>
        </w:rPr>
        <w:t>документи</w:t>
      </w:r>
      <w:r w:rsidR="00A06F44">
        <w:rPr>
          <w:color w:val="1D1D1B"/>
          <w:sz w:val="28"/>
          <w:szCs w:val="28"/>
          <w:shd w:val="clear" w:color="auto" w:fill="FFFFFF"/>
          <w:lang w:val="uk-UA"/>
        </w:rPr>
        <w:t xml:space="preserve"> </w:t>
      </w:r>
      <w:r>
        <w:rPr>
          <w:color w:val="1D1D1B"/>
          <w:sz w:val="28"/>
          <w:szCs w:val="28"/>
          <w:shd w:val="clear" w:color="auto" w:fill="FFFFFF"/>
          <w:lang w:val="uk-UA"/>
        </w:rPr>
        <w:t xml:space="preserve">та попросила </w:t>
      </w:r>
      <w:r w:rsidR="00855F2D">
        <w:rPr>
          <w:color w:val="1D1D1B"/>
          <w:sz w:val="28"/>
          <w:szCs w:val="28"/>
          <w:shd w:val="clear" w:color="auto" w:fill="FFFFFF"/>
          <w:lang w:val="uk-UA"/>
        </w:rPr>
        <w:t>підготувати</w:t>
      </w:r>
      <w:r>
        <w:rPr>
          <w:color w:val="1D1D1B"/>
          <w:sz w:val="28"/>
          <w:szCs w:val="28"/>
          <w:shd w:val="clear" w:color="auto" w:fill="FFFFFF"/>
          <w:lang w:val="uk-UA"/>
        </w:rPr>
        <w:t xml:space="preserve"> в електронн</w:t>
      </w:r>
      <w:r w:rsidR="00855F2D">
        <w:rPr>
          <w:color w:val="1D1D1B"/>
          <w:sz w:val="28"/>
          <w:szCs w:val="28"/>
          <w:shd w:val="clear" w:color="auto" w:fill="FFFFFF"/>
          <w:lang w:val="uk-UA"/>
        </w:rPr>
        <w:t>ій формі</w:t>
      </w:r>
      <w:r>
        <w:rPr>
          <w:color w:val="1D1D1B"/>
          <w:sz w:val="28"/>
          <w:szCs w:val="28"/>
          <w:shd w:val="clear" w:color="auto" w:fill="FFFFFF"/>
          <w:lang w:val="uk-UA"/>
        </w:rPr>
        <w:t xml:space="preserve"> </w:t>
      </w:r>
      <w:r w:rsidR="00855F2D">
        <w:rPr>
          <w:color w:val="1D1D1B"/>
          <w:sz w:val="28"/>
          <w:szCs w:val="28"/>
          <w:shd w:val="clear" w:color="auto" w:fill="FFFFFF"/>
          <w:lang w:val="uk-UA"/>
        </w:rPr>
        <w:t>ін</w:t>
      </w:r>
      <w:r w:rsidR="00FA5CC1">
        <w:rPr>
          <w:color w:val="1D1D1B"/>
          <w:sz w:val="28"/>
          <w:szCs w:val="28"/>
          <w:shd w:val="clear" w:color="auto" w:fill="FFFFFF"/>
          <w:lang w:val="uk-UA"/>
        </w:rPr>
        <w:t>формацію щодо організацій для зручності. Запропонувала залучити та прийняти всі організації, окрім однієї організації, яка подала двох представників</w:t>
      </w:r>
      <w:r w:rsidR="000B3ED8">
        <w:rPr>
          <w:color w:val="1D1D1B"/>
          <w:sz w:val="28"/>
          <w:szCs w:val="28"/>
          <w:shd w:val="clear" w:color="auto" w:fill="FFFFFF"/>
          <w:lang w:val="uk-UA"/>
        </w:rPr>
        <w:t>.</w:t>
      </w:r>
    </w:p>
    <w:p w:rsidR="001E7F7C" w:rsidRDefault="00C6142B" w:rsidP="00C6142B">
      <w:pPr>
        <w:ind w:firstLine="709"/>
        <w:jc w:val="both"/>
        <w:rPr>
          <w:rFonts w:ascii="Times New Roman" w:eastAsia="Times New Roman" w:hAnsi="Times New Roman" w:cs="Times New Roman"/>
          <w:color w:val="1D1D1B"/>
          <w:sz w:val="28"/>
          <w:szCs w:val="28"/>
          <w:shd w:val="clear" w:color="auto" w:fill="FFFFFF"/>
          <w:lang w:val="uk-UA" w:eastAsia="ru-RU"/>
        </w:rPr>
      </w:pPr>
      <w:bookmarkStart w:id="1" w:name="_Hlk46260928"/>
      <w:proofErr w:type="spellStart"/>
      <w:r>
        <w:rPr>
          <w:rFonts w:ascii="Times New Roman" w:eastAsia="Times New Roman" w:hAnsi="Times New Roman" w:cs="Times New Roman"/>
          <w:color w:val="1D1D1B"/>
          <w:sz w:val="28"/>
          <w:szCs w:val="28"/>
          <w:shd w:val="clear" w:color="auto" w:fill="FFFFFF"/>
          <w:lang w:val="uk-UA" w:eastAsia="ru-RU"/>
        </w:rPr>
        <w:t>Стефанович</w:t>
      </w:r>
      <w:proofErr w:type="spellEnd"/>
      <w:r>
        <w:rPr>
          <w:rFonts w:ascii="Times New Roman" w:eastAsia="Times New Roman" w:hAnsi="Times New Roman" w:cs="Times New Roman"/>
          <w:color w:val="1D1D1B"/>
          <w:sz w:val="28"/>
          <w:szCs w:val="28"/>
          <w:shd w:val="clear" w:color="auto" w:fill="FFFFFF"/>
          <w:lang w:val="uk-UA" w:eastAsia="ru-RU"/>
        </w:rPr>
        <w:t xml:space="preserve"> Є.А. </w:t>
      </w:r>
      <w:bookmarkEnd w:id="1"/>
      <w:r w:rsidR="000B3ED8">
        <w:rPr>
          <w:rFonts w:ascii="Times New Roman" w:eastAsia="Times New Roman" w:hAnsi="Times New Roman" w:cs="Times New Roman"/>
          <w:color w:val="1D1D1B"/>
          <w:sz w:val="28"/>
          <w:szCs w:val="28"/>
          <w:shd w:val="clear" w:color="auto" w:fill="FFFFFF"/>
          <w:lang w:val="uk-UA" w:eastAsia="ru-RU"/>
        </w:rPr>
        <w:t xml:space="preserve">запропонував проголосувати </w:t>
      </w:r>
      <w:r w:rsidR="00855F2D">
        <w:rPr>
          <w:rFonts w:ascii="Times New Roman" w:eastAsia="Times New Roman" w:hAnsi="Times New Roman" w:cs="Times New Roman"/>
          <w:color w:val="1D1D1B"/>
          <w:sz w:val="28"/>
          <w:szCs w:val="28"/>
          <w:shd w:val="clear" w:color="auto" w:fill="FFFFFF"/>
          <w:lang w:val="uk-UA" w:eastAsia="ru-RU"/>
        </w:rPr>
        <w:t xml:space="preserve">щодо необхідності звернення до ГО </w:t>
      </w:r>
      <w:r w:rsidR="00855F2D" w:rsidRPr="00855F2D">
        <w:rPr>
          <w:rFonts w:ascii="Times New Roman" w:eastAsia="Times New Roman" w:hAnsi="Times New Roman" w:cs="Times New Roman"/>
          <w:color w:val="1D1D1B"/>
          <w:sz w:val="28"/>
          <w:szCs w:val="28"/>
          <w:shd w:val="clear" w:color="auto" w:fill="FFFFFF"/>
          <w:lang w:val="uk-UA" w:eastAsia="ru-RU"/>
        </w:rPr>
        <w:t xml:space="preserve">Асоціація IT України </w:t>
      </w:r>
      <w:r w:rsidR="00855F2D">
        <w:rPr>
          <w:rFonts w:ascii="Times New Roman" w:eastAsia="Times New Roman" w:hAnsi="Times New Roman" w:cs="Times New Roman"/>
          <w:color w:val="1D1D1B"/>
          <w:sz w:val="28"/>
          <w:szCs w:val="28"/>
          <w:shd w:val="clear" w:color="auto" w:fill="FFFFFF"/>
          <w:lang w:val="uk-UA" w:eastAsia="ru-RU"/>
        </w:rPr>
        <w:t>для уточнення кандидата</w:t>
      </w:r>
      <w:r w:rsidR="001E7F7C">
        <w:rPr>
          <w:rFonts w:ascii="Times New Roman" w:eastAsia="Times New Roman" w:hAnsi="Times New Roman" w:cs="Times New Roman"/>
          <w:color w:val="1D1D1B"/>
          <w:sz w:val="28"/>
          <w:szCs w:val="28"/>
          <w:shd w:val="clear" w:color="auto" w:fill="FFFFFF"/>
          <w:lang w:val="uk-UA" w:eastAsia="ru-RU"/>
        </w:rPr>
        <w:t>.</w:t>
      </w:r>
    </w:p>
    <w:p w:rsidR="00855F2D" w:rsidRDefault="00855F2D" w:rsidP="00C6142B">
      <w:pPr>
        <w:ind w:firstLine="709"/>
        <w:jc w:val="both"/>
        <w:rPr>
          <w:rFonts w:ascii="Times New Roman" w:eastAsia="Times New Roman" w:hAnsi="Times New Roman" w:cs="Times New Roman"/>
          <w:color w:val="1D1D1B"/>
          <w:sz w:val="28"/>
          <w:szCs w:val="28"/>
          <w:shd w:val="clear" w:color="auto" w:fill="FFFFFF"/>
          <w:lang w:val="uk-UA" w:eastAsia="ru-RU"/>
        </w:rPr>
      </w:pPr>
    </w:p>
    <w:p w:rsidR="00855F2D" w:rsidRDefault="00855F2D" w:rsidP="00855F2D">
      <w:pPr>
        <w:pStyle w:val="a3"/>
        <w:spacing w:before="0" w:beforeAutospacing="0" w:after="0" w:afterAutospacing="0"/>
        <w:ind w:firstLine="709"/>
        <w:jc w:val="both"/>
        <w:rPr>
          <w:color w:val="1D1D1B"/>
          <w:sz w:val="28"/>
          <w:szCs w:val="28"/>
          <w:shd w:val="clear" w:color="auto" w:fill="FFFFFF"/>
          <w:lang w:val="uk-UA"/>
        </w:rPr>
      </w:pPr>
      <w:r>
        <w:rPr>
          <w:b/>
          <w:bCs/>
          <w:color w:val="1D1D1B"/>
          <w:sz w:val="28"/>
          <w:szCs w:val="28"/>
          <w:shd w:val="clear" w:color="auto" w:fill="FFFFFF"/>
          <w:lang w:val="uk-UA"/>
        </w:rPr>
        <w:t>Г</w:t>
      </w:r>
      <w:r w:rsidRPr="00970E2F">
        <w:rPr>
          <w:b/>
          <w:bCs/>
          <w:color w:val="1D1D1B"/>
          <w:sz w:val="28"/>
          <w:szCs w:val="28"/>
          <w:shd w:val="clear" w:color="auto" w:fill="FFFFFF"/>
          <w:lang w:val="uk-UA"/>
        </w:rPr>
        <w:t>олосували:</w:t>
      </w:r>
      <w:r>
        <w:rPr>
          <w:color w:val="1D1D1B"/>
          <w:sz w:val="28"/>
          <w:szCs w:val="28"/>
          <w:shd w:val="clear" w:color="auto" w:fill="FFFFFF"/>
          <w:lang w:val="uk-UA"/>
        </w:rPr>
        <w:t xml:space="preserve"> «За» - 6 осіб, «утрималась» - 0, «проти»- 0.</w:t>
      </w:r>
    </w:p>
    <w:p w:rsidR="00855F2D" w:rsidRDefault="00855F2D" w:rsidP="00855F2D">
      <w:pPr>
        <w:pStyle w:val="a3"/>
        <w:spacing w:before="0" w:beforeAutospacing="0" w:after="0" w:afterAutospacing="0"/>
        <w:ind w:firstLine="709"/>
        <w:rPr>
          <w:b/>
          <w:bCs/>
          <w:color w:val="1D1D1B"/>
          <w:sz w:val="28"/>
          <w:szCs w:val="28"/>
          <w:lang w:val="uk-UA"/>
        </w:rPr>
      </w:pPr>
      <w:r>
        <w:rPr>
          <w:b/>
          <w:bCs/>
          <w:color w:val="1D1D1B"/>
          <w:sz w:val="28"/>
          <w:szCs w:val="28"/>
          <w:lang w:val="uk-UA"/>
        </w:rPr>
        <w:t>Рішення прийнято одноголосно.</w:t>
      </w:r>
    </w:p>
    <w:p w:rsidR="00855F2D" w:rsidRPr="000401B8" w:rsidRDefault="00855F2D" w:rsidP="000401B8">
      <w:pPr>
        <w:pStyle w:val="a3"/>
        <w:spacing w:before="0" w:beforeAutospacing="0" w:after="0" w:afterAutospacing="0"/>
        <w:ind w:firstLine="709"/>
        <w:jc w:val="both"/>
        <w:rPr>
          <w:bCs/>
          <w:color w:val="1D1D1B"/>
          <w:sz w:val="28"/>
          <w:szCs w:val="28"/>
          <w:lang w:val="uk-UA"/>
        </w:rPr>
      </w:pPr>
      <w:r>
        <w:rPr>
          <w:b/>
          <w:bCs/>
          <w:color w:val="1D1D1B"/>
          <w:sz w:val="28"/>
          <w:szCs w:val="28"/>
          <w:lang w:val="uk-UA"/>
        </w:rPr>
        <w:t xml:space="preserve">Вирішили: </w:t>
      </w:r>
      <w:r w:rsidR="000401B8" w:rsidRPr="000401B8">
        <w:rPr>
          <w:bCs/>
          <w:color w:val="1D1D1B"/>
          <w:sz w:val="28"/>
          <w:szCs w:val="28"/>
          <w:lang w:val="uk-UA"/>
        </w:rPr>
        <w:t>зверн</w:t>
      </w:r>
      <w:r w:rsidR="000401B8">
        <w:rPr>
          <w:bCs/>
          <w:color w:val="1D1D1B"/>
          <w:sz w:val="28"/>
          <w:szCs w:val="28"/>
          <w:lang w:val="uk-UA"/>
        </w:rPr>
        <w:t>утись</w:t>
      </w:r>
      <w:r w:rsidR="000401B8" w:rsidRPr="000401B8">
        <w:rPr>
          <w:bCs/>
          <w:color w:val="1D1D1B"/>
          <w:sz w:val="28"/>
          <w:szCs w:val="28"/>
          <w:lang w:val="uk-UA"/>
        </w:rPr>
        <w:t xml:space="preserve"> до ГО Асоціація IT України </w:t>
      </w:r>
      <w:r w:rsidR="000401B8">
        <w:rPr>
          <w:bCs/>
          <w:color w:val="1D1D1B"/>
          <w:sz w:val="28"/>
          <w:szCs w:val="28"/>
          <w:lang w:val="uk-UA"/>
        </w:rPr>
        <w:t>щодо</w:t>
      </w:r>
      <w:r w:rsidR="000401B8" w:rsidRPr="000401B8">
        <w:rPr>
          <w:bCs/>
          <w:color w:val="1D1D1B"/>
          <w:sz w:val="28"/>
          <w:szCs w:val="28"/>
          <w:lang w:val="uk-UA"/>
        </w:rPr>
        <w:t xml:space="preserve"> уточнення кандидата.</w:t>
      </w:r>
    </w:p>
    <w:p w:rsidR="00855F2D" w:rsidRDefault="00855F2D" w:rsidP="00C6142B">
      <w:pPr>
        <w:ind w:firstLine="709"/>
        <w:jc w:val="both"/>
        <w:rPr>
          <w:rFonts w:ascii="Times New Roman" w:eastAsia="Times New Roman" w:hAnsi="Times New Roman" w:cs="Times New Roman"/>
          <w:color w:val="1D1D1B"/>
          <w:sz w:val="28"/>
          <w:szCs w:val="28"/>
          <w:shd w:val="clear" w:color="auto" w:fill="FFFFFF"/>
          <w:lang w:val="uk-UA" w:eastAsia="ru-RU"/>
        </w:rPr>
      </w:pPr>
    </w:p>
    <w:p w:rsidR="001E7F7C" w:rsidRDefault="001E7F7C" w:rsidP="00C6142B">
      <w:pPr>
        <w:ind w:firstLine="709"/>
        <w:jc w:val="both"/>
        <w:rPr>
          <w:rFonts w:ascii="Times New Roman" w:eastAsia="Times New Roman" w:hAnsi="Times New Roman" w:cs="Times New Roman"/>
          <w:color w:val="1D1D1B"/>
          <w:sz w:val="28"/>
          <w:szCs w:val="28"/>
          <w:shd w:val="clear" w:color="auto" w:fill="FFFFFF"/>
          <w:lang w:val="uk-UA" w:eastAsia="ru-RU"/>
        </w:rPr>
      </w:pPr>
      <w:proofErr w:type="spellStart"/>
      <w:r w:rsidRPr="001E7F7C">
        <w:rPr>
          <w:rFonts w:ascii="Times New Roman" w:eastAsia="Times New Roman" w:hAnsi="Times New Roman" w:cs="Times New Roman"/>
          <w:color w:val="1D1D1B"/>
          <w:sz w:val="28"/>
          <w:szCs w:val="28"/>
          <w:shd w:val="clear" w:color="auto" w:fill="FFFFFF"/>
          <w:lang w:val="uk-UA" w:eastAsia="ru-RU"/>
        </w:rPr>
        <w:t>Стефанович</w:t>
      </w:r>
      <w:proofErr w:type="spellEnd"/>
      <w:r w:rsidRPr="001E7F7C">
        <w:rPr>
          <w:rFonts w:ascii="Times New Roman" w:eastAsia="Times New Roman" w:hAnsi="Times New Roman" w:cs="Times New Roman"/>
          <w:color w:val="1D1D1B"/>
          <w:sz w:val="28"/>
          <w:szCs w:val="28"/>
          <w:shd w:val="clear" w:color="auto" w:fill="FFFFFF"/>
          <w:lang w:val="uk-UA" w:eastAsia="ru-RU"/>
        </w:rPr>
        <w:t xml:space="preserve"> Є.А.</w:t>
      </w:r>
      <w:r>
        <w:rPr>
          <w:rFonts w:ascii="Times New Roman" w:eastAsia="Times New Roman" w:hAnsi="Times New Roman" w:cs="Times New Roman"/>
          <w:color w:val="1D1D1B"/>
          <w:sz w:val="28"/>
          <w:szCs w:val="28"/>
          <w:shd w:val="clear" w:color="auto" w:fill="FFFFFF"/>
          <w:lang w:val="uk-UA" w:eastAsia="ru-RU"/>
        </w:rPr>
        <w:t xml:space="preserve"> оголосив наразі про 55 організацій, які </w:t>
      </w:r>
      <w:r w:rsidR="000401B8">
        <w:rPr>
          <w:rFonts w:ascii="Times New Roman" w:eastAsia="Times New Roman" w:hAnsi="Times New Roman" w:cs="Times New Roman"/>
          <w:color w:val="1D1D1B"/>
          <w:sz w:val="28"/>
          <w:szCs w:val="28"/>
          <w:shd w:val="clear" w:color="auto" w:fill="FFFFFF"/>
          <w:lang w:val="uk-UA" w:eastAsia="ru-RU"/>
        </w:rPr>
        <w:t xml:space="preserve">делегували кандидатів </w:t>
      </w:r>
      <w:r>
        <w:rPr>
          <w:rFonts w:ascii="Times New Roman" w:eastAsia="Times New Roman" w:hAnsi="Times New Roman" w:cs="Times New Roman"/>
          <w:color w:val="1D1D1B"/>
          <w:sz w:val="28"/>
          <w:szCs w:val="28"/>
          <w:shd w:val="clear" w:color="auto" w:fill="FFFFFF"/>
          <w:lang w:val="uk-UA" w:eastAsia="ru-RU"/>
        </w:rPr>
        <w:t>до</w:t>
      </w:r>
      <w:r w:rsidR="000401B8">
        <w:rPr>
          <w:rFonts w:ascii="Times New Roman" w:eastAsia="Times New Roman" w:hAnsi="Times New Roman" w:cs="Times New Roman"/>
          <w:color w:val="1D1D1B"/>
          <w:sz w:val="28"/>
          <w:szCs w:val="28"/>
          <w:shd w:val="clear" w:color="auto" w:fill="FFFFFF"/>
          <w:lang w:val="uk-UA" w:eastAsia="ru-RU"/>
        </w:rPr>
        <w:t xml:space="preserve"> складу громадської ради, які допускаються до електронного голосування</w:t>
      </w:r>
      <w:r>
        <w:rPr>
          <w:rFonts w:ascii="Times New Roman" w:eastAsia="Times New Roman" w:hAnsi="Times New Roman" w:cs="Times New Roman"/>
          <w:color w:val="1D1D1B"/>
          <w:sz w:val="28"/>
          <w:szCs w:val="28"/>
          <w:shd w:val="clear" w:color="auto" w:fill="FFFFFF"/>
          <w:lang w:val="uk-UA" w:eastAsia="ru-RU"/>
        </w:rPr>
        <w:t>.</w:t>
      </w:r>
    </w:p>
    <w:p w:rsidR="00A33F0A" w:rsidRDefault="00A33F0A" w:rsidP="00C6142B">
      <w:pPr>
        <w:ind w:firstLine="709"/>
        <w:jc w:val="both"/>
        <w:rPr>
          <w:rFonts w:ascii="Times New Roman" w:eastAsia="Times New Roman" w:hAnsi="Times New Roman" w:cs="Times New Roman"/>
          <w:color w:val="1D1D1B"/>
          <w:sz w:val="28"/>
          <w:szCs w:val="28"/>
          <w:shd w:val="clear" w:color="auto" w:fill="FFFFFF"/>
          <w:lang w:val="uk-UA" w:eastAsia="ru-RU"/>
        </w:rPr>
      </w:pPr>
      <w:proofErr w:type="spellStart"/>
      <w:r w:rsidRPr="00A33F0A">
        <w:rPr>
          <w:rFonts w:ascii="Times New Roman" w:eastAsia="Times New Roman" w:hAnsi="Times New Roman" w:cs="Times New Roman"/>
          <w:color w:val="1D1D1B"/>
          <w:sz w:val="28"/>
          <w:szCs w:val="28"/>
          <w:shd w:val="clear" w:color="auto" w:fill="FFFFFF"/>
          <w:lang w:val="uk-UA" w:eastAsia="ru-RU"/>
        </w:rPr>
        <w:t>Чорногуб</w:t>
      </w:r>
      <w:proofErr w:type="spellEnd"/>
      <w:r w:rsidRPr="00A33F0A">
        <w:rPr>
          <w:rFonts w:ascii="Times New Roman" w:eastAsia="Times New Roman" w:hAnsi="Times New Roman" w:cs="Times New Roman"/>
          <w:color w:val="1D1D1B"/>
          <w:sz w:val="28"/>
          <w:szCs w:val="28"/>
          <w:shd w:val="clear" w:color="auto" w:fill="FFFFFF"/>
          <w:lang w:val="uk-UA" w:eastAsia="ru-RU"/>
        </w:rPr>
        <w:t xml:space="preserve"> Н.П.</w:t>
      </w:r>
      <w:r>
        <w:rPr>
          <w:rFonts w:ascii="Times New Roman" w:eastAsia="Times New Roman" w:hAnsi="Times New Roman" w:cs="Times New Roman"/>
          <w:color w:val="1D1D1B"/>
          <w:sz w:val="28"/>
          <w:szCs w:val="28"/>
          <w:shd w:val="clear" w:color="auto" w:fill="FFFFFF"/>
          <w:lang w:val="uk-UA" w:eastAsia="ru-RU"/>
        </w:rPr>
        <w:t xml:space="preserve"> </w:t>
      </w:r>
      <w:r w:rsidR="00AB36C3">
        <w:rPr>
          <w:rFonts w:ascii="Times New Roman" w:eastAsia="Times New Roman" w:hAnsi="Times New Roman" w:cs="Times New Roman"/>
          <w:color w:val="1D1D1B"/>
          <w:sz w:val="28"/>
          <w:szCs w:val="28"/>
          <w:shd w:val="clear" w:color="auto" w:fill="FFFFFF"/>
          <w:lang w:val="uk-UA" w:eastAsia="ru-RU"/>
        </w:rPr>
        <w:t>зауважила та наголосила про подання великої кількості документів від організа</w:t>
      </w:r>
      <w:r w:rsidR="000401B8">
        <w:rPr>
          <w:rFonts w:ascii="Times New Roman" w:eastAsia="Times New Roman" w:hAnsi="Times New Roman" w:cs="Times New Roman"/>
          <w:color w:val="1D1D1B"/>
          <w:sz w:val="28"/>
          <w:szCs w:val="28"/>
          <w:shd w:val="clear" w:color="auto" w:fill="FFFFFF"/>
          <w:lang w:val="uk-UA" w:eastAsia="ru-RU"/>
        </w:rPr>
        <w:t xml:space="preserve">цій в порівнянні з поданням документів для формування </w:t>
      </w:r>
      <w:proofErr w:type="spellStart"/>
      <w:r w:rsidR="000401B8">
        <w:rPr>
          <w:rFonts w:ascii="Times New Roman" w:eastAsia="Times New Roman" w:hAnsi="Times New Roman" w:cs="Times New Roman"/>
          <w:color w:val="1D1D1B"/>
          <w:sz w:val="28"/>
          <w:szCs w:val="28"/>
          <w:shd w:val="clear" w:color="auto" w:fill="FFFFFF"/>
          <w:lang w:val="uk-UA" w:eastAsia="ru-RU"/>
        </w:rPr>
        <w:t>громради</w:t>
      </w:r>
      <w:proofErr w:type="spellEnd"/>
      <w:r w:rsidR="000401B8">
        <w:rPr>
          <w:rFonts w:ascii="Times New Roman" w:eastAsia="Times New Roman" w:hAnsi="Times New Roman" w:cs="Times New Roman"/>
          <w:color w:val="1D1D1B"/>
          <w:sz w:val="28"/>
          <w:szCs w:val="28"/>
          <w:shd w:val="clear" w:color="auto" w:fill="FFFFFF"/>
          <w:lang w:val="uk-UA" w:eastAsia="ru-RU"/>
        </w:rPr>
        <w:t xml:space="preserve"> при Державному агентстві з питань електронного урядування.</w:t>
      </w:r>
    </w:p>
    <w:p w:rsidR="007162C7" w:rsidRDefault="007162C7" w:rsidP="00C6142B">
      <w:pPr>
        <w:ind w:firstLine="709"/>
        <w:jc w:val="both"/>
        <w:rPr>
          <w:rFonts w:ascii="Times New Roman" w:eastAsia="Times New Roman" w:hAnsi="Times New Roman" w:cs="Times New Roman"/>
          <w:color w:val="1D1D1B"/>
          <w:sz w:val="28"/>
          <w:szCs w:val="28"/>
          <w:shd w:val="clear" w:color="auto" w:fill="FFFFFF"/>
          <w:lang w:val="uk-UA" w:eastAsia="ru-RU"/>
        </w:rPr>
      </w:pPr>
      <w:proofErr w:type="spellStart"/>
      <w:r w:rsidRPr="007162C7">
        <w:rPr>
          <w:rFonts w:ascii="Times New Roman" w:eastAsia="Times New Roman" w:hAnsi="Times New Roman" w:cs="Times New Roman"/>
          <w:color w:val="1D1D1B"/>
          <w:sz w:val="28"/>
          <w:szCs w:val="28"/>
          <w:shd w:val="clear" w:color="auto" w:fill="FFFFFF"/>
          <w:lang w:val="uk-UA" w:eastAsia="ru-RU"/>
        </w:rPr>
        <w:t>Стефанович</w:t>
      </w:r>
      <w:proofErr w:type="spellEnd"/>
      <w:r w:rsidRPr="007162C7">
        <w:rPr>
          <w:rFonts w:ascii="Times New Roman" w:eastAsia="Times New Roman" w:hAnsi="Times New Roman" w:cs="Times New Roman"/>
          <w:color w:val="1D1D1B"/>
          <w:sz w:val="28"/>
          <w:szCs w:val="28"/>
          <w:shd w:val="clear" w:color="auto" w:fill="FFFFFF"/>
          <w:lang w:val="uk-UA" w:eastAsia="ru-RU"/>
        </w:rPr>
        <w:t xml:space="preserve"> Є.А.</w:t>
      </w:r>
      <w:r>
        <w:rPr>
          <w:rFonts w:ascii="Times New Roman" w:eastAsia="Times New Roman" w:hAnsi="Times New Roman" w:cs="Times New Roman"/>
          <w:color w:val="1D1D1B"/>
          <w:sz w:val="28"/>
          <w:szCs w:val="28"/>
          <w:shd w:val="clear" w:color="auto" w:fill="FFFFFF"/>
          <w:lang w:val="uk-UA" w:eastAsia="ru-RU"/>
        </w:rPr>
        <w:t xml:space="preserve"> попросив проголосувати за 55 організацій</w:t>
      </w:r>
    </w:p>
    <w:p w:rsidR="00A33F0A" w:rsidRPr="00E414AE" w:rsidRDefault="00A33F0A" w:rsidP="00C6142B">
      <w:pPr>
        <w:ind w:firstLine="709"/>
        <w:jc w:val="both"/>
        <w:rPr>
          <w:rFonts w:ascii="Times New Roman" w:eastAsia="Times New Roman" w:hAnsi="Times New Roman" w:cs="Times New Roman"/>
          <w:color w:val="1D1D1B"/>
          <w:sz w:val="28"/>
          <w:szCs w:val="28"/>
          <w:shd w:val="clear" w:color="auto" w:fill="FFFFFF"/>
          <w:lang w:val="uk-UA" w:eastAsia="ru-RU"/>
        </w:rPr>
      </w:pPr>
    </w:p>
    <w:p w:rsidR="00970E2F" w:rsidRDefault="003943EE" w:rsidP="003943EE">
      <w:pPr>
        <w:pStyle w:val="a3"/>
        <w:spacing w:before="0" w:beforeAutospacing="0" w:after="0" w:afterAutospacing="0"/>
        <w:jc w:val="both"/>
        <w:rPr>
          <w:color w:val="1D1D1B"/>
          <w:sz w:val="28"/>
          <w:szCs w:val="28"/>
          <w:shd w:val="clear" w:color="auto" w:fill="FFFFFF"/>
          <w:lang w:val="uk-UA"/>
        </w:rPr>
      </w:pPr>
      <w:r>
        <w:rPr>
          <w:b/>
          <w:bCs/>
          <w:color w:val="1D1D1B"/>
          <w:sz w:val="28"/>
          <w:szCs w:val="28"/>
          <w:shd w:val="clear" w:color="auto" w:fill="FFFFFF"/>
          <w:lang w:val="uk-UA"/>
        </w:rPr>
        <w:t xml:space="preserve">          </w:t>
      </w:r>
      <w:r w:rsidR="001333A3">
        <w:rPr>
          <w:b/>
          <w:bCs/>
          <w:color w:val="1D1D1B"/>
          <w:sz w:val="28"/>
          <w:szCs w:val="28"/>
          <w:shd w:val="clear" w:color="auto" w:fill="FFFFFF"/>
          <w:lang w:val="uk-UA"/>
        </w:rPr>
        <w:t>Г</w:t>
      </w:r>
      <w:r w:rsidR="00970E2F" w:rsidRPr="00970E2F">
        <w:rPr>
          <w:b/>
          <w:bCs/>
          <w:color w:val="1D1D1B"/>
          <w:sz w:val="28"/>
          <w:szCs w:val="28"/>
          <w:shd w:val="clear" w:color="auto" w:fill="FFFFFF"/>
          <w:lang w:val="uk-UA"/>
        </w:rPr>
        <w:t>олосували:</w:t>
      </w:r>
      <w:r w:rsidR="00970E2F">
        <w:rPr>
          <w:color w:val="1D1D1B"/>
          <w:sz w:val="28"/>
          <w:szCs w:val="28"/>
          <w:shd w:val="clear" w:color="auto" w:fill="FFFFFF"/>
          <w:lang w:val="uk-UA"/>
        </w:rPr>
        <w:t xml:space="preserve"> «За» - </w:t>
      </w:r>
      <w:r w:rsidR="00855F2D">
        <w:rPr>
          <w:color w:val="1D1D1B"/>
          <w:sz w:val="28"/>
          <w:szCs w:val="28"/>
          <w:shd w:val="clear" w:color="auto" w:fill="FFFFFF"/>
          <w:lang w:val="uk-UA"/>
        </w:rPr>
        <w:t>6</w:t>
      </w:r>
      <w:r w:rsidR="00970E2F">
        <w:rPr>
          <w:color w:val="1D1D1B"/>
          <w:sz w:val="28"/>
          <w:szCs w:val="28"/>
          <w:shd w:val="clear" w:color="auto" w:fill="FFFFFF"/>
          <w:lang w:val="uk-UA"/>
        </w:rPr>
        <w:t xml:space="preserve"> осіб, «утрималась» - </w:t>
      </w:r>
      <w:r w:rsidR="007162C7">
        <w:rPr>
          <w:color w:val="1D1D1B"/>
          <w:sz w:val="28"/>
          <w:szCs w:val="28"/>
          <w:shd w:val="clear" w:color="auto" w:fill="FFFFFF"/>
          <w:lang w:val="uk-UA"/>
        </w:rPr>
        <w:t>0, «проти»- 0.</w:t>
      </w:r>
    </w:p>
    <w:p w:rsidR="007F33C4" w:rsidRDefault="000401B8" w:rsidP="00E414AE">
      <w:pPr>
        <w:pStyle w:val="a3"/>
        <w:spacing w:before="0" w:beforeAutospacing="0" w:after="0" w:afterAutospacing="0"/>
        <w:ind w:firstLine="709"/>
        <w:rPr>
          <w:b/>
          <w:bCs/>
          <w:color w:val="1D1D1B"/>
          <w:sz w:val="28"/>
          <w:szCs w:val="28"/>
          <w:lang w:val="uk-UA"/>
        </w:rPr>
      </w:pPr>
      <w:r>
        <w:rPr>
          <w:b/>
          <w:bCs/>
          <w:color w:val="1D1D1B"/>
          <w:sz w:val="28"/>
          <w:szCs w:val="28"/>
          <w:lang w:val="uk-UA"/>
        </w:rPr>
        <w:t>Рішення прийнято одноголосно.</w:t>
      </w:r>
    </w:p>
    <w:p w:rsidR="000401B8" w:rsidRPr="000401B8" w:rsidRDefault="000401B8" w:rsidP="000401B8">
      <w:pPr>
        <w:pStyle w:val="a3"/>
        <w:spacing w:before="0" w:beforeAutospacing="0" w:after="0" w:afterAutospacing="0"/>
        <w:ind w:firstLine="709"/>
        <w:jc w:val="both"/>
        <w:rPr>
          <w:bCs/>
          <w:color w:val="1D1D1B"/>
          <w:sz w:val="28"/>
          <w:szCs w:val="28"/>
          <w:lang w:val="uk-UA"/>
        </w:rPr>
      </w:pPr>
      <w:r w:rsidRPr="000401B8">
        <w:rPr>
          <w:b/>
          <w:bCs/>
          <w:color w:val="1D1D1B"/>
          <w:sz w:val="28"/>
          <w:szCs w:val="28"/>
          <w:lang w:val="uk-UA"/>
        </w:rPr>
        <w:t xml:space="preserve">Вирішили: </w:t>
      </w:r>
      <w:r w:rsidRPr="000401B8">
        <w:rPr>
          <w:bCs/>
          <w:color w:val="1D1D1B"/>
          <w:sz w:val="28"/>
          <w:szCs w:val="28"/>
          <w:lang w:val="uk-UA"/>
        </w:rPr>
        <w:t>включити до списку кандидатів до складу громадської ради, які можуть брати участь в рейтинговому електронному голосуванні</w:t>
      </w:r>
      <w:r>
        <w:rPr>
          <w:bCs/>
          <w:color w:val="1D1D1B"/>
          <w:sz w:val="28"/>
          <w:szCs w:val="28"/>
          <w:lang w:val="uk-UA"/>
        </w:rPr>
        <w:t xml:space="preserve"> представників 55 інститутів громадянського суспільства.</w:t>
      </w:r>
    </w:p>
    <w:p w:rsidR="005F557F" w:rsidRPr="00E414AE" w:rsidRDefault="005F557F" w:rsidP="00E414AE">
      <w:pPr>
        <w:pStyle w:val="a3"/>
        <w:spacing w:before="0" w:beforeAutospacing="0" w:after="0" w:afterAutospacing="0"/>
        <w:ind w:firstLine="709"/>
        <w:rPr>
          <w:color w:val="1D1D1B"/>
          <w:sz w:val="28"/>
          <w:szCs w:val="28"/>
          <w:lang w:val="uk-UA"/>
        </w:rPr>
      </w:pPr>
    </w:p>
    <w:p w:rsidR="001412C6" w:rsidRPr="00E414AE" w:rsidRDefault="00A9668C" w:rsidP="00E414AE">
      <w:pPr>
        <w:pStyle w:val="a3"/>
        <w:spacing w:before="0" w:beforeAutospacing="0" w:after="0" w:afterAutospacing="0"/>
        <w:ind w:firstLine="709"/>
        <w:rPr>
          <w:rStyle w:val="a4"/>
          <w:color w:val="1D1D1B"/>
          <w:sz w:val="28"/>
          <w:szCs w:val="28"/>
          <w:lang w:val="uk-UA"/>
        </w:rPr>
      </w:pPr>
      <w:r w:rsidRPr="00E414AE">
        <w:rPr>
          <w:rStyle w:val="a4"/>
          <w:color w:val="1D1D1B"/>
          <w:sz w:val="28"/>
          <w:szCs w:val="28"/>
          <w:lang w:val="uk-UA"/>
        </w:rPr>
        <w:t>З</w:t>
      </w:r>
      <w:r w:rsidR="001412C6" w:rsidRPr="00E414AE">
        <w:rPr>
          <w:rStyle w:val="a4"/>
          <w:color w:val="1D1D1B"/>
          <w:sz w:val="28"/>
          <w:szCs w:val="28"/>
          <w:lang w:val="uk-UA"/>
        </w:rPr>
        <w:t xml:space="preserve"> другого питання порядку денного:</w:t>
      </w:r>
    </w:p>
    <w:p w:rsidR="00850E10" w:rsidRDefault="00DD180A" w:rsidP="00E414AE">
      <w:pPr>
        <w:ind w:firstLine="709"/>
        <w:jc w:val="both"/>
        <w:rPr>
          <w:rFonts w:ascii="Times New Roman" w:hAnsi="Times New Roman" w:cs="Times New Roman"/>
          <w:b/>
          <w:bCs/>
          <w:sz w:val="28"/>
          <w:szCs w:val="28"/>
          <w:lang w:val="uk-UA"/>
        </w:rPr>
      </w:pPr>
      <w:r w:rsidRPr="00E414AE">
        <w:rPr>
          <w:rFonts w:ascii="Times New Roman" w:hAnsi="Times New Roman" w:cs="Times New Roman"/>
          <w:b/>
          <w:bCs/>
          <w:sz w:val="28"/>
          <w:szCs w:val="28"/>
          <w:lang w:val="uk-UA"/>
        </w:rPr>
        <w:t xml:space="preserve">Слухали: </w:t>
      </w:r>
    </w:p>
    <w:p w:rsidR="00970E2F" w:rsidRDefault="00850E10" w:rsidP="00E414AE">
      <w:pPr>
        <w:ind w:firstLine="709"/>
        <w:jc w:val="both"/>
        <w:rPr>
          <w:rFonts w:ascii="Times New Roman" w:hAnsi="Times New Roman" w:cs="Times New Roman"/>
          <w:bCs/>
          <w:sz w:val="28"/>
          <w:szCs w:val="28"/>
          <w:lang w:val="uk-UA"/>
        </w:rPr>
      </w:pPr>
      <w:proofErr w:type="spellStart"/>
      <w:r w:rsidRPr="00850E10">
        <w:rPr>
          <w:rFonts w:ascii="Times New Roman" w:hAnsi="Times New Roman" w:cs="Times New Roman"/>
          <w:bCs/>
          <w:sz w:val="28"/>
          <w:szCs w:val="28"/>
          <w:lang w:val="uk-UA"/>
        </w:rPr>
        <w:t>Стефановича</w:t>
      </w:r>
      <w:proofErr w:type="spellEnd"/>
      <w:r w:rsidRPr="00850E10">
        <w:rPr>
          <w:rFonts w:ascii="Times New Roman" w:hAnsi="Times New Roman" w:cs="Times New Roman"/>
          <w:bCs/>
          <w:sz w:val="28"/>
          <w:szCs w:val="28"/>
          <w:lang w:val="uk-UA"/>
        </w:rPr>
        <w:t xml:space="preserve"> Є.</w:t>
      </w:r>
      <w:r w:rsidR="0042784E">
        <w:rPr>
          <w:rFonts w:ascii="Times New Roman" w:hAnsi="Times New Roman" w:cs="Times New Roman"/>
          <w:bCs/>
          <w:sz w:val="28"/>
          <w:szCs w:val="28"/>
          <w:lang w:val="uk-UA"/>
        </w:rPr>
        <w:t>А</w:t>
      </w:r>
      <w:r w:rsidRPr="00850E10">
        <w:rPr>
          <w:rFonts w:ascii="Times New Roman" w:hAnsi="Times New Roman" w:cs="Times New Roman"/>
          <w:bCs/>
          <w:sz w:val="28"/>
          <w:szCs w:val="28"/>
          <w:lang w:val="uk-UA"/>
        </w:rPr>
        <w:t>.,</w:t>
      </w:r>
      <w:r w:rsidR="00970E2F">
        <w:rPr>
          <w:rFonts w:ascii="Times New Roman" w:hAnsi="Times New Roman" w:cs="Times New Roman"/>
          <w:bCs/>
          <w:sz w:val="28"/>
          <w:szCs w:val="28"/>
          <w:lang w:val="uk-UA"/>
        </w:rPr>
        <w:t xml:space="preserve"> </w:t>
      </w:r>
      <w:r w:rsidRPr="00850E10">
        <w:rPr>
          <w:rFonts w:ascii="Times New Roman" w:hAnsi="Times New Roman" w:cs="Times New Roman"/>
          <w:bCs/>
          <w:sz w:val="28"/>
          <w:szCs w:val="28"/>
          <w:lang w:val="uk-UA"/>
        </w:rPr>
        <w:t xml:space="preserve">який поінформував </w:t>
      </w:r>
      <w:r w:rsidR="004A3B99">
        <w:rPr>
          <w:rFonts w:ascii="Times New Roman" w:hAnsi="Times New Roman" w:cs="Times New Roman"/>
          <w:bCs/>
          <w:sz w:val="28"/>
          <w:szCs w:val="28"/>
          <w:lang w:val="uk-UA"/>
        </w:rPr>
        <w:t xml:space="preserve">та запропонував зробити пост у </w:t>
      </w:r>
      <w:proofErr w:type="spellStart"/>
      <w:r w:rsidR="008D100C">
        <w:rPr>
          <w:rFonts w:ascii="Times New Roman" w:hAnsi="Times New Roman" w:cs="Times New Roman"/>
          <w:bCs/>
          <w:sz w:val="28"/>
          <w:szCs w:val="28"/>
          <w:lang w:val="uk-UA"/>
        </w:rPr>
        <w:t>Ф</w:t>
      </w:r>
      <w:r w:rsidR="004A3B99">
        <w:rPr>
          <w:rFonts w:ascii="Times New Roman" w:hAnsi="Times New Roman" w:cs="Times New Roman"/>
          <w:bCs/>
          <w:sz w:val="28"/>
          <w:szCs w:val="28"/>
          <w:lang w:val="uk-UA"/>
        </w:rPr>
        <w:t>ейсбу</w:t>
      </w:r>
      <w:r w:rsidR="000401B8">
        <w:rPr>
          <w:rFonts w:ascii="Times New Roman" w:hAnsi="Times New Roman" w:cs="Times New Roman"/>
          <w:bCs/>
          <w:sz w:val="28"/>
          <w:szCs w:val="28"/>
          <w:lang w:val="uk-UA"/>
        </w:rPr>
        <w:t>к</w:t>
      </w:r>
      <w:proofErr w:type="spellEnd"/>
      <w:r w:rsidR="004A3B99">
        <w:rPr>
          <w:rFonts w:ascii="Times New Roman" w:hAnsi="Times New Roman" w:cs="Times New Roman"/>
          <w:bCs/>
          <w:sz w:val="28"/>
          <w:szCs w:val="28"/>
          <w:lang w:val="uk-UA"/>
        </w:rPr>
        <w:t xml:space="preserve"> щодо </w:t>
      </w:r>
      <w:r w:rsidR="000401B8">
        <w:rPr>
          <w:rFonts w:ascii="Times New Roman" w:hAnsi="Times New Roman" w:cs="Times New Roman"/>
          <w:bCs/>
          <w:sz w:val="28"/>
          <w:szCs w:val="28"/>
          <w:lang w:val="uk-UA"/>
        </w:rPr>
        <w:t>надання пропозицій стосовно</w:t>
      </w:r>
      <w:r w:rsidR="004A3B99">
        <w:rPr>
          <w:rFonts w:ascii="Times New Roman" w:hAnsi="Times New Roman" w:cs="Times New Roman"/>
          <w:bCs/>
          <w:sz w:val="28"/>
          <w:szCs w:val="28"/>
          <w:lang w:val="uk-UA"/>
        </w:rPr>
        <w:t xml:space="preserve"> сервісів електронно</w:t>
      </w:r>
      <w:r w:rsidR="000401B8">
        <w:rPr>
          <w:rFonts w:ascii="Times New Roman" w:hAnsi="Times New Roman" w:cs="Times New Roman"/>
          <w:bCs/>
          <w:sz w:val="28"/>
          <w:szCs w:val="28"/>
          <w:lang w:val="uk-UA"/>
        </w:rPr>
        <w:t xml:space="preserve">го </w:t>
      </w:r>
      <w:r w:rsidR="000401B8">
        <w:rPr>
          <w:rFonts w:ascii="Times New Roman" w:hAnsi="Times New Roman" w:cs="Times New Roman"/>
          <w:bCs/>
          <w:sz w:val="28"/>
          <w:szCs w:val="28"/>
          <w:lang w:val="uk-UA"/>
        </w:rPr>
        <w:lastRenderedPageBreak/>
        <w:t>голосування</w:t>
      </w:r>
      <w:r w:rsidR="004A3B99">
        <w:rPr>
          <w:rFonts w:ascii="Times New Roman" w:hAnsi="Times New Roman" w:cs="Times New Roman"/>
          <w:bCs/>
          <w:sz w:val="28"/>
          <w:szCs w:val="28"/>
          <w:lang w:val="uk-UA"/>
        </w:rPr>
        <w:t xml:space="preserve"> для того щоб на наступному тижні під час проведення засідання можна було </w:t>
      </w:r>
      <w:r w:rsidR="000401B8">
        <w:rPr>
          <w:rFonts w:ascii="Times New Roman" w:hAnsi="Times New Roman" w:cs="Times New Roman"/>
          <w:bCs/>
          <w:sz w:val="28"/>
          <w:szCs w:val="28"/>
          <w:lang w:val="uk-UA"/>
        </w:rPr>
        <w:t>розглянути</w:t>
      </w:r>
      <w:r w:rsidR="004A3B99">
        <w:rPr>
          <w:rFonts w:ascii="Times New Roman" w:hAnsi="Times New Roman" w:cs="Times New Roman"/>
          <w:bCs/>
          <w:sz w:val="28"/>
          <w:szCs w:val="28"/>
          <w:lang w:val="uk-UA"/>
        </w:rPr>
        <w:t xml:space="preserve"> запропоновані системи.</w:t>
      </w:r>
    </w:p>
    <w:p w:rsidR="004A3B99" w:rsidRDefault="00E45F19" w:rsidP="00E414AE">
      <w:pPr>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Присутні на засіданні члени І</w:t>
      </w:r>
      <w:r w:rsidR="000401B8">
        <w:rPr>
          <w:rFonts w:ascii="Times New Roman" w:hAnsi="Times New Roman" w:cs="Times New Roman"/>
          <w:bCs/>
          <w:sz w:val="28"/>
          <w:szCs w:val="28"/>
          <w:lang w:val="uk-UA"/>
        </w:rPr>
        <w:t>ніціативної групи обговорили питання щодо належного проведення рейтингового електронного голосування.</w:t>
      </w:r>
    </w:p>
    <w:p w:rsidR="00AC40F3" w:rsidRDefault="000401B8" w:rsidP="00E414AE">
      <w:pPr>
        <w:ind w:firstLine="709"/>
        <w:jc w:val="both"/>
        <w:rPr>
          <w:rFonts w:ascii="Times New Roman" w:hAnsi="Times New Roman" w:cs="Times New Roman"/>
          <w:bCs/>
          <w:sz w:val="28"/>
          <w:szCs w:val="28"/>
          <w:lang w:val="uk-UA"/>
        </w:rPr>
      </w:pPr>
      <w:proofErr w:type="spellStart"/>
      <w:r>
        <w:rPr>
          <w:rFonts w:ascii="Times New Roman" w:hAnsi="Times New Roman" w:cs="Times New Roman"/>
          <w:bCs/>
          <w:sz w:val="28"/>
          <w:szCs w:val="28"/>
          <w:lang w:val="uk-UA"/>
        </w:rPr>
        <w:t>Стефанович</w:t>
      </w:r>
      <w:proofErr w:type="spellEnd"/>
      <w:r w:rsidR="00AC40F3" w:rsidRPr="00AC40F3">
        <w:rPr>
          <w:rFonts w:ascii="Times New Roman" w:hAnsi="Times New Roman" w:cs="Times New Roman"/>
          <w:bCs/>
          <w:sz w:val="28"/>
          <w:szCs w:val="28"/>
          <w:lang w:val="uk-UA"/>
        </w:rPr>
        <w:t xml:space="preserve"> Є.А</w:t>
      </w:r>
      <w:r>
        <w:rPr>
          <w:rFonts w:ascii="Times New Roman" w:hAnsi="Times New Roman" w:cs="Times New Roman"/>
          <w:bCs/>
          <w:sz w:val="28"/>
          <w:szCs w:val="28"/>
          <w:lang w:val="uk-UA"/>
        </w:rPr>
        <w:t>.</w:t>
      </w:r>
      <w:r w:rsidR="00AC40F3">
        <w:rPr>
          <w:rFonts w:ascii="Times New Roman" w:hAnsi="Times New Roman" w:cs="Times New Roman"/>
          <w:bCs/>
          <w:sz w:val="28"/>
          <w:szCs w:val="28"/>
          <w:lang w:val="uk-UA"/>
        </w:rPr>
        <w:t xml:space="preserve"> </w:t>
      </w:r>
      <w:r w:rsidR="004F2455">
        <w:rPr>
          <w:rFonts w:ascii="Times New Roman" w:hAnsi="Times New Roman" w:cs="Times New Roman"/>
          <w:bCs/>
          <w:sz w:val="28"/>
          <w:szCs w:val="28"/>
          <w:lang w:val="uk-UA"/>
        </w:rPr>
        <w:t xml:space="preserve">Запропонував </w:t>
      </w:r>
      <w:r w:rsidR="008D100C">
        <w:rPr>
          <w:rFonts w:ascii="Times New Roman" w:hAnsi="Times New Roman" w:cs="Times New Roman"/>
          <w:bCs/>
          <w:sz w:val="28"/>
          <w:szCs w:val="28"/>
          <w:lang w:val="uk-UA"/>
        </w:rPr>
        <w:t>проголосувати щодо розміщення</w:t>
      </w:r>
      <w:r w:rsidR="004F2455">
        <w:rPr>
          <w:rFonts w:ascii="Times New Roman" w:hAnsi="Times New Roman" w:cs="Times New Roman"/>
          <w:bCs/>
          <w:sz w:val="28"/>
          <w:szCs w:val="28"/>
          <w:lang w:val="uk-UA"/>
        </w:rPr>
        <w:t xml:space="preserve"> повідомлення на </w:t>
      </w:r>
      <w:proofErr w:type="spellStart"/>
      <w:r w:rsidR="008D100C">
        <w:rPr>
          <w:rFonts w:ascii="Times New Roman" w:hAnsi="Times New Roman" w:cs="Times New Roman"/>
          <w:bCs/>
          <w:sz w:val="28"/>
          <w:szCs w:val="28"/>
          <w:lang w:val="uk-UA"/>
        </w:rPr>
        <w:t>Ф</w:t>
      </w:r>
      <w:r w:rsidR="004F2455">
        <w:rPr>
          <w:rFonts w:ascii="Times New Roman" w:hAnsi="Times New Roman" w:cs="Times New Roman"/>
          <w:bCs/>
          <w:sz w:val="28"/>
          <w:szCs w:val="28"/>
          <w:lang w:val="uk-UA"/>
        </w:rPr>
        <w:t>ейсбук</w:t>
      </w:r>
      <w:proofErr w:type="spellEnd"/>
      <w:r w:rsidR="00227CD9">
        <w:rPr>
          <w:rFonts w:ascii="Times New Roman" w:hAnsi="Times New Roman" w:cs="Times New Roman"/>
          <w:bCs/>
          <w:sz w:val="28"/>
          <w:szCs w:val="28"/>
          <w:lang w:val="uk-UA"/>
        </w:rPr>
        <w:t xml:space="preserve"> </w:t>
      </w:r>
      <w:r w:rsidR="008D100C">
        <w:rPr>
          <w:rFonts w:ascii="Times New Roman" w:hAnsi="Times New Roman" w:cs="Times New Roman"/>
          <w:bCs/>
          <w:sz w:val="28"/>
          <w:szCs w:val="28"/>
          <w:lang w:val="uk-UA"/>
        </w:rPr>
        <w:t>про надання інститутами громадянського суспільства</w:t>
      </w:r>
      <w:r w:rsidR="00227CD9">
        <w:rPr>
          <w:rFonts w:ascii="Times New Roman" w:hAnsi="Times New Roman" w:cs="Times New Roman"/>
          <w:bCs/>
          <w:sz w:val="28"/>
          <w:szCs w:val="28"/>
          <w:lang w:val="uk-UA"/>
        </w:rPr>
        <w:t xml:space="preserve"> </w:t>
      </w:r>
      <w:r w:rsidR="008D100C">
        <w:rPr>
          <w:rFonts w:ascii="Times New Roman" w:hAnsi="Times New Roman" w:cs="Times New Roman"/>
          <w:bCs/>
          <w:sz w:val="28"/>
          <w:szCs w:val="28"/>
          <w:lang w:val="uk-UA"/>
        </w:rPr>
        <w:t>пропозицій щодо систем електронного голосування.</w:t>
      </w:r>
    </w:p>
    <w:p w:rsidR="008D100C" w:rsidRDefault="008D100C" w:rsidP="00E414AE">
      <w:pPr>
        <w:ind w:firstLine="709"/>
        <w:jc w:val="both"/>
        <w:rPr>
          <w:rFonts w:ascii="Times New Roman" w:hAnsi="Times New Roman" w:cs="Times New Roman"/>
          <w:bCs/>
          <w:sz w:val="28"/>
          <w:szCs w:val="28"/>
          <w:lang w:val="uk-UA"/>
        </w:rPr>
      </w:pPr>
    </w:p>
    <w:p w:rsidR="001C4B7B" w:rsidRPr="001C4B7B" w:rsidRDefault="001C4B7B" w:rsidP="008D100C">
      <w:pPr>
        <w:ind w:firstLine="709"/>
        <w:rPr>
          <w:rFonts w:ascii="Times New Roman" w:hAnsi="Times New Roman" w:cs="Times New Roman"/>
          <w:bCs/>
          <w:sz w:val="28"/>
          <w:szCs w:val="28"/>
          <w:lang w:val="uk-UA"/>
        </w:rPr>
      </w:pPr>
      <w:r w:rsidRPr="001C4B7B">
        <w:rPr>
          <w:rFonts w:ascii="Times New Roman" w:hAnsi="Times New Roman" w:cs="Times New Roman"/>
          <w:b/>
          <w:sz w:val="28"/>
          <w:szCs w:val="28"/>
          <w:lang w:val="uk-UA"/>
        </w:rPr>
        <w:t>Голосували:</w:t>
      </w:r>
      <w:r w:rsidRPr="001C4B7B">
        <w:rPr>
          <w:rFonts w:ascii="Times New Roman" w:hAnsi="Times New Roman" w:cs="Times New Roman"/>
          <w:bCs/>
          <w:sz w:val="28"/>
          <w:szCs w:val="28"/>
          <w:lang w:val="uk-UA"/>
        </w:rPr>
        <w:t xml:space="preserve"> «За» - </w:t>
      </w:r>
      <w:r w:rsidR="008D100C">
        <w:rPr>
          <w:rFonts w:ascii="Times New Roman" w:hAnsi="Times New Roman" w:cs="Times New Roman"/>
          <w:bCs/>
          <w:sz w:val="28"/>
          <w:szCs w:val="28"/>
          <w:lang w:val="uk-UA"/>
        </w:rPr>
        <w:t>6</w:t>
      </w:r>
      <w:r w:rsidRPr="001C4B7B">
        <w:rPr>
          <w:rFonts w:ascii="Times New Roman" w:hAnsi="Times New Roman" w:cs="Times New Roman"/>
          <w:bCs/>
          <w:sz w:val="28"/>
          <w:szCs w:val="28"/>
          <w:lang w:val="uk-UA"/>
        </w:rPr>
        <w:t xml:space="preserve"> осіб, «утрималась» - 0, «проти»- 0.</w:t>
      </w:r>
    </w:p>
    <w:p w:rsidR="00822AFD" w:rsidRDefault="008D100C" w:rsidP="00822AFD">
      <w:pPr>
        <w:pStyle w:val="a3"/>
        <w:spacing w:before="0" w:beforeAutospacing="0" w:after="0" w:afterAutospacing="0"/>
        <w:ind w:firstLine="709"/>
        <w:jc w:val="both"/>
        <w:rPr>
          <w:rStyle w:val="a4"/>
          <w:bCs w:val="0"/>
          <w:color w:val="1D1D1B"/>
          <w:sz w:val="28"/>
          <w:szCs w:val="28"/>
          <w:lang w:val="uk-UA"/>
        </w:rPr>
      </w:pPr>
      <w:r>
        <w:rPr>
          <w:rStyle w:val="a4"/>
          <w:bCs w:val="0"/>
          <w:color w:val="1D1D1B"/>
          <w:sz w:val="28"/>
          <w:szCs w:val="28"/>
          <w:lang w:val="uk-UA"/>
        </w:rPr>
        <w:t>Р</w:t>
      </w:r>
      <w:r w:rsidR="00822AFD" w:rsidRPr="00050144">
        <w:rPr>
          <w:rStyle w:val="a4"/>
          <w:bCs w:val="0"/>
          <w:color w:val="1D1D1B"/>
          <w:sz w:val="28"/>
          <w:szCs w:val="28"/>
          <w:lang w:val="uk-UA"/>
        </w:rPr>
        <w:t>ішення прийнято одноголосно.</w:t>
      </w:r>
    </w:p>
    <w:p w:rsidR="008D100C" w:rsidRPr="008D100C" w:rsidRDefault="008D100C" w:rsidP="00822AFD">
      <w:pPr>
        <w:pStyle w:val="a3"/>
        <w:spacing w:before="0" w:beforeAutospacing="0" w:after="0" w:afterAutospacing="0"/>
        <w:ind w:firstLine="709"/>
        <w:jc w:val="both"/>
        <w:rPr>
          <w:color w:val="1D1D1B"/>
          <w:sz w:val="28"/>
          <w:szCs w:val="28"/>
          <w:lang w:val="uk-UA"/>
        </w:rPr>
      </w:pPr>
      <w:r w:rsidRPr="008D100C">
        <w:rPr>
          <w:b/>
          <w:color w:val="1D1D1B"/>
          <w:sz w:val="28"/>
          <w:szCs w:val="28"/>
          <w:lang w:val="uk-UA"/>
        </w:rPr>
        <w:t>Вирішили:</w:t>
      </w:r>
      <w:r>
        <w:rPr>
          <w:b/>
          <w:color w:val="1D1D1B"/>
          <w:sz w:val="28"/>
          <w:szCs w:val="28"/>
          <w:lang w:val="uk-UA"/>
        </w:rPr>
        <w:t xml:space="preserve"> </w:t>
      </w:r>
      <w:r>
        <w:rPr>
          <w:color w:val="1D1D1B"/>
          <w:sz w:val="28"/>
          <w:szCs w:val="28"/>
          <w:lang w:val="uk-UA"/>
        </w:rPr>
        <w:t xml:space="preserve">запропонувати </w:t>
      </w:r>
      <w:proofErr w:type="spellStart"/>
      <w:r>
        <w:rPr>
          <w:color w:val="1D1D1B"/>
          <w:sz w:val="28"/>
          <w:szCs w:val="28"/>
          <w:lang w:val="uk-UA"/>
        </w:rPr>
        <w:t>Мінцифри</w:t>
      </w:r>
      <w:proofErr w:type="spellEnd"/>
      <w:r>
        <w:rPr>
          <w:color w:val="1D1D1B"/>
          <w:sz w:val="28"/>
          <w:szCs w:val="28"/>
          <w:lang w:val="uk-UA"/>
        </w:rPr>
        <w:t xml:space="preserve"> </w:t>
      </w:r>
      <w:r w:rsidRPr="008D100C">
        <w:rPr>
          <w:color w:val="1D1D1B"/>
          <w:sz w:val="28"/>
          <w:szCs w:val="28"/>
          <w:lang w:val="uk-UA"/>
        </w:rPr>
        <w:t>розмі</w:t>
      </w:r>
      <w:r>
        <w:rPr>
          <w:color w:val="1D1D1B"/>
          <w:sz w:val="28"/>
          <w:szCs w:val="28"/>
          <w:lang w:val="uk-UA"/>
        </w:rPr>
        <w:t>стити</w:t>
      </w:r>
      <w:r w:rsidRPr="008D100C">
        <w:rPr>
          <w:color w:val="1D1D1B"/>
          <w:sz w:val="28"/>
          <w:szCs w:val="28"/>
          <w:lang w:val="uk-UA"/>
        </w:rPr>
        <w:t xml:space="preserve"> повідомлення на </w:t>
      </w:r>
      <w:proofErr w:type="spellStart"/>
      <w:r>
        <w:rPr>
          <w:color w:val="1D1D1B"/>
          <w:sz w:val="28"/>
          <w:szCs w:val="28"/>
          <w:lang w:val="uk-UA"/>
        </w:rPr>
        <w:t>Ф</w:t>
      </w:r>
      <w:r w:rsidRPr="008D100C">
        <w:rPr>
          <w:color w:val="1D1D1B"/>
          <w:sz w:val="28"/>
          <w:szCs w:val="28"/>
          <w:lang w:val="uk-UA"/>
        </w:rPr>
        <w:t>ейсбук</w:t>
      </w:r>
      <w:proofErr w:type="spellEnd"/>
      <w:r w:rsidRPr="008D100C">
        <w:rPr>
          <w:color w:val="1D1D1B"/>
          <w:sz w:val="28"/>
          <w:szCs w:val="28"/>
          <w:lang w:val="uk-UA"/>
        </w:rPr>
        <w:t xml:space="preserve"> про надання інститутами громадянського суспільства пропозицій щодо систем електронного голосування.</w:t>
      </w:r>
    </w:p>
    <w:p w:rsidR="002A59CC" w:rsidRPr="00E414AE" w:rsidRDefault="002A59CC" w:rsidP="00E414AE">
      <w:pPr>
        <w:pStyle w:val="a3"/>
        <w:spacing w:before="0" w:beforeAutospacing="0" w:after="0" w:afterAutospacing="0"/>
        <w:ind w:firstLine="709"/>
        <w:rPr>
          <w:color w:val="1D1D1B"/>
          <w:sz w:val="28"/>
          <w:szCs w:val="28"/>
          <w:lang w:val="uk-UA"/>
        </w:rPr>
      </w:pPr>
    </w:p>
    <w:p w:rsidR="002C1346" w:rsidRPr="003221B4" w:rsidRDefault="008C35B9" w:rsidP="00CF5C10">
      <w:pPr>
        <w:pStyle w:val="a3"/>
        <w:spacing w:before="0" w:beforeAutospacing="0" w:after="0" w:afterAutospacing="0"/>
        <w:ind w:firstLine="709"/>
        <w:jc w:val="both"/>
        <w:rPr>
          <w:color w:val="333333"/>
          <w:sz w:val="28"/>
          <w:szCs w:val="28"/>
          <w:lang w:val="uk-UA"/>
        </w:rPr>
      </w:pPr>
      <w:r w:rsidRPr="003221B4">
        <w:rPr>
          <w:color w:val="1D1D1B"/>
          <w:sz w:val="28"/>
          <w:szCs w:val="28"/>
          <w:lang w:val="uk-UA"/>
        </w:rPr>
        <w:t xml:space="preserve">Голова Ініціативної </w:t>
      </w:r>
      <w:r w:rsidR="003221B4" w:rsidRPr="003221B4">
        <w:rPr>
          <w:color w:val="1D1D1B"/>
          <w:sz w:val="28"/>
          <w:szCs w:val="28"/>
          <w:lang w:val="uk-UA"/>
        </w:rPr>
        <w:t>групи</w:t>
      </w:r>
      <w:r w:rsidRPr="003221B4">
        <w:rPr>
          <w:color w:val="1D1D1B"/>
          <w:sz w:val="28"/>
          <w:szCs w:val="28"/>
          <w:lang w:val="uk-UA"/>
        </w:rPr>
        <w:t xml:space="preserve"> </w:t>
      </w:r>
      <w:proofErr w:type="spellStart"/>
      <w:r w:rsidR="002C1346" w:rsidRPr="003221B4">
        <w:rPr>
          <w:color w:val="1D1D1B"/>
          <w:sz w:val="28"/>
          <w:szCs w:val="28"/>
          <w:lang w:val="uk-UA"/>
        </w:rPr>
        <w:t>Стефанович</w:t>
      </w:r>
      <w:proofErr w:type="spellEnd"/>
      <w:r w:rsidR="002C1346" w:rsidRPr="003221B4">
        <w:rPr>
          <w:color w:val="1D1D1B"/>
          <w:sz w:val="28"/>
          <w:szCs w:val="28"/>
          <w:lang w:val="uk-UA"/>
        </w:rPr>
        <w:t xml:space="preserve"> Є.А. </w:t>
      </w:r>
      <w:r w:rsidR="003221B4" w:rsidRPr="003221B4">
        <w:rPr>
          <w:color w:val="1D1D1B"/>
          <w:sz w:val="28"/>
          <w:szCs w:val="28"/>
          <w:lang w:val="uk-UA"/>
        </w:rPr>
        <w:t>о</w:t>
      </w:r>
      <w:r w:rsidR="002C1346" w:rsidRPr="003221B4">
        <w:rPr>
          <w:color w:val="1D1D1B"/>
          <w:sz w:val="28"/>
          <w:szCs w:val="28"/>
          <w:lang w:val="uk-UA"/>
        </w:rPr>
        <w:t xml:space="preserve">голосив про закінчення </w:t>
      </w:r>
      <w:r w:rsidR="003221B4" w:rsidRPr="003221B4">
        <w:rPr>
          <w:color w:val="1D1D1B"/>
          <w:sz w:val="28"/>
          <w:szCs w:val="28"/>
          <w:lang w:val="uk-UA"/>
        </w:rPr>
        <w:t xml:space="preserve">засідання та </w:t>
      </w:r>
      <w:r w:rsidR="002C1346" w:rsidRPr="003221B4">
        <w:rPr>
          <w:color w:val="1D1D1B"/>
          <w:sz w:val="28"/>
          <w:szCs w:val="28"/>
          <w:lang w:val="uk-UA"/>
        </w:rPr>
        <w:t xml:space="preserve">подякував </w:t>
      </w:r>
      <w:r w:rsidR="003221B4" w:rsidRPr="003221B4">
        <w:rPr>
          <w:color w:val="1D1D1B"/>
          <w:sz w:val="28"/>
          <w:szCs w:val="28"/>
          <w:lang w:val="uk-UA"/>
        </w:rPr>
        <w:t xml:space="preserve">всім </w:t>
      </w:r>
      <w:r w:rsidR="002C1346" w:rsidRPr="003221B4">
        <w:rPr>
          <w:color w:val="1D1D1B"/>
          <w:sz w:val="28"/>
          <w:szCs w:val="28"/>
          <w:lang w:val="uk-UA"/>
        </w:rPr>
        <w:t>за роботу.</w:t>
      </w:r>
    </w:p>
    <w:p w:rsidR="006562F7" w:rsidRPr="003221B4" w:rsidRDefault="006562F7" w:rsidP="00186DE9">
      <w:pPr>
        <w:spacing w:after="150"/>
        <w:jc w:val="both"/>
        <w:rPr>
          <w:rFonts w:ascii="Times New Roman" w:eastAsia="Times New Roman" w:hAnsi="Times New Roman" w:cs="Times New Roman"/>
          <w:color w:val="333333"/>
          <w:sz w:val="28"/>
          <w:szCs w:val="28"/>
          <w:lang w:val="uk-UA" w:eastAsia="ru-RU"/>
        </w:rPr>
      </w:pPr>
    </w:p>
    <w:p w:rsidR="007E494A" w:rsidRPr="003221B4" w:rsidRDefault="007E494A" w:rsidP="007E494A">
      <w:pPr>
        <w:pStyle w:val="a3"/>
        <w:spacing w:before="0" w:beforeAutospacing="0" w:after="300" w:afterAutospacing="0"/>
        <w:rPr>
          <w:b/>
          <w:bCs/>
          <w:color w:val="1D1D1B"/>
          <w:sz w:val="28"/>
          <w:szCs w:val="28"/>
          <w:lang w:val="uk-UA"/>
        </w:rPr>
      </w:pPr>
      <w:r w:rsidRPr="003221B4">
        <w:rPr>
          <w:rStyle w:val="a4"/>
          <w:color w:val="1D1D1B"/>
          <w:sz w:val="28"/>
          <w:szCs w:val="28"/>
          <w:lang w:val="uk-UA"/>
        </w:rPr>
        <w:t xml:space="preserve">Голова Ініціативної групи                                                Є.А. </w:t>
      </w:r>
      <w:proofErr w:type="spellStart"/>
      <w:r w:rsidRPr="003221B4">
        <w:rPr>
          <w:rStyle w:val="a4"/>
          <w:color w:val="1D1D1B"/>
          <w:sz w:val="28"/>
          <w:szCs w:val="28"/>
          <w:lang w:val="uk-UA"/>
        </w:rPr>
        <w:t>Стефанович</w:t>
      </w:r>
      <w:proofErr w:type="spellEnd"/>
    </w:p>
    <w:p w:rsidR="007E494A" w:rsidRPr="003221B4" w:rsidRDefault="007E494A" w:rsidP="007E494A">
      <w:pPr>
        <w:pStyle w:val="a3"/>
        <w:spacing w:before="0" w:beforeAutospacing="0" w:after="300" w:afterAutospacing="0"/>
        <w:rPr>
          <w:b/>
          <w:bCs/>
          <w:color w:val="1D1D1B"/>
          <w:sz w:val="28"/>
          <w:szCs w:val="28"/>
          <w:lang w:val="uk-UA"/>
        </w:rPr>
      </w:pPr>
      <w:r w:rsidRPr="003221B4">
        <w:rPr>
          <w:rStyle w:val="a4"/>
          <w:color w:val="1D1D1B"/>
          <w:sz w:val="28"/>
          <w:szCs w:val="28"/>
          <w:lang w:val="uk-UA"/>
        </w:rPr>
        <w:t xml:space="preserve">Секретар Ініціативної групи                                            </w:t>
      </w:r>
      <w:r w:rsidR="00FC2976" w:rsidRPr="003221B4">
        <w:rPr>
          <w:rStyle w:val="a4"/>
          <w:color w:val="1D1D1B"/>
          <w:sz w:val="28"/>
          <w:szCs w:val="28"/>
          <w:lang w:val="uk-UA"/>
        </w:rPr>
        <w:t>Ю.</w:t>
      </w:r>
      <w:r w:rsidRPr="003221B4">
        <w:rPr>
          <w:rStyle w:val="a4"/>
          <w:color w:val="1D1D1B"/>
          <w:sz w:val="28"/>
          <w:szCs w:val="28"/>
          <w:lang w:val="uk-UA"/>
        </w:rPr>
        <w:t>А. Набоченко</w:t>
      </w:r>
    </w:p>
    <w:sectPr w:rsidR="007E494A" w:rsidRPr="003221B4" w:rsidSect="00E414AE">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6D" w:rsidRDefault="0042616D" w:rsidP="00E414AE">
      <w:r>
        <w:separator/>
      </w:r>
    </w:p>
  </w:endnote>
  <w:endnote w:type="continuationSeparator" w:id="0">
    <w:p w:rsidR="0042616D" w:rsidRDefault="0042616D" w:rsidP="00E4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6D" w:rsidRDefault="0042616D" w:rsidP="00E414AE">
      <w:r>
        <w:separator/>
      </w:r>
    </w:p>
  </w:footnote>
  <w:footnote w:type="continuationSeparator" w:id="0">
    <w:p w:rsidR="0042616D" w:rsidRDefault="0042616D" w:rsidP="00E41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607361"/>
      <w:docPartObj>
        <w:docPartGallery w:val="Page Numbers (Top of Page)"/>
        <w:docPartUnique/>
      </w:docPartObj>
    </w:sdtPr>
    <w:sdtEndPr>
      <w:rPr>
        <w:rFonts w:ascii="Times New Roman" w:hAnsi="Times New Roman" w:cs="Times New Roman"/>
      </w:rPr>
    </w:sdtEndPr>
    <w:sdtContent>
      <w:p w:rsidR="00E414AE" w:rsidRPr="00E414AE" w:rsidRDefault="00E414AE">
        <w:pPr>
          <w:pStyle w:val="a7"/>
          <w:jc w:val="center"/>
          <w:rPr>
            <w:rFonts w:ascii="Times New Roman" w:hAnsi="Times New Roman" w:cs="Times New Roman"/>
          </w:rPr>
        </w:pPr>
        <w:r w:rsidRPr="00E414AE">
          <w:rPr>
            <w:rFonts w:ascii="Times New Roman" w:hAnsi="Times New Roman" w:cs="Times New Roman"/>
          </w:rPr>
          <w:fldChar w:fldCharType="begin"/>
        </w:r>
        <w:r w:rsidRPr="00E414AE">
          <w:rPr>
            <w:rFonts w:ascii="Times New Roman" w:hAnsi="Times New Roman" w:cs="Times New Roman"/>
          </w:rPr>
          <w:instrText>PAGE   \* MERGEFORMAT</w:instrText>
        </w:r>
        <w:r w:rsidRPr="00E414AE">
          <w:rPr>
            <w:rFonts w:ascii="Times New Roman" w:hAnsi="Times New Roman" w:cs="Times New Roman"/>
          </w:rPr>
          <w:fldChar w:fldCharType="separate"/>
        </w:r>
        <w:r w:rsidR="005D5D18" w:rsidRPr="005D5D18">
          <w:rPr>
            <w:rFonts w:ascii="Times New Roman" w:hAnsi="Times New Roman" w:cs="Times New Roman"/>
            <w:noProof/>
            <w:lang w:val="uk-UA"/>
          </w:rPr>
          <w:t>3</w:t>
        </w:r>
        <w:r w:rsidRPr="00E414AE">
          <w:rPr>
            <w:rFonts w:ascii="Times New Roman" w:hAnsi="Times New Roman" w:cs="Times New Roman"/>
          </w:rPr>
          <w:fldChar w:fldCharType="end"/>
        </w:r>
      </w:p>
    </w:sdtContent>
  </w:sdt>
  <w:p w:rsidR="00E414AE" w:rsidRDefault="00E414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B3D81"/>
    <w:multiLevelType w:val="hybridMultilevel"/>
    <w:tmpl w:val="79B0DF1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2CF61A24"/>
    <w:multiLevelType w:val="multilevel"/>
    <w:tmpl w:val="3A3EC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A3265E"/>
    <w:multiLevelType w:val="hybridMultilevel"/>
    <w:tmpl w:val="62F27BD2"/>
    <w:lvl w:ilvl="0" w:tplc="73F88B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C265D68"/>
    <w:multiLevelType w:val="multilevel"/>
    <w:tmpl w:val="74FE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7C"/>
    <w:rsid w:val="0000160A"/>
    <w:rsid w:val="000401B8"/>
    <w:rsid w:val="00045F5E"/>
    <w:rsid w:val="0004733C"/>
    <w:rsid w:val="00050144"/>
    <w:rsid w:val="00067563"/>
    <w:rsid w:val="000704DB"/>
    <w:rsid w:val="0007385B"/>
    <w:rsid w:val="00075196"/>
    <w:rsid w:val="00091CA8"/>
    <w:rsid w:val="000B3ED8"/>
    <w:rsid w:val="000B6F84"/>
    <w:rsid w:val="00116FC4"/>
    <w:rsid w:val="00123B2B"/>
    <w:rsid w:val="001333A3"/>
    <w:rsid w:val="001412C6"/>
    <w:rsid w:val="00165E2C"/>
    <w:rsid w:val="00166A08"/>
    <w:rsid w:val="00186DE9"/>
    <w:rsid w:val="001B573C"/>
    <w:rsid w:val="001C4B7B"/>
    <w:rsid w:val="001D46E9"/>
    <w:rsid w:val="001D4AC0"/>
    <w:rsid w:val="001E7F7C"/>
    <w:rsid w:val="00227CD9"/>
    <w:rsid w:val="002467F2"/>
    <w:rsid w:val="002530E8"/>
    <w:rsid w:val="0025576C"/>
    <w:rsid w:val="0025716E"/>
    <w:rsid w:val="00257AD9"/>
    <w:rsid w:val="00260D4D"/>
    <w:rsid w:val="00263DE8"/>
    <w:rsid w:val="00270B7C"/>
    <w:rsid w:val="002A59CC"/>
    <w:rsid w:val="002B3888"/>
    <w:rsid w:val="002C1346"/>
    <w:rsid w:val="002C2410"/>
    <w:rsid w:val="002C3CAB"/>
    <w:rsid w:val="002D16AA"/>
    <w:rsid w:val="003221B4"/>
    <w:rsid w:val="00332D47"/>
    <w:rsid w:val="003371D0"/>
    <w:rsid w:val="0035570B"/>
    <w:rsid w:val="003706F8"/>
    <w:rsid w:val="00372FF7"/>
    <w:rsid w:val="00387AEF"/>
    <w:rsid w:val="00390A2D"/>
    <w:rsid w:val="003943EE"/>
    <w:rsid w:val="003E7DF6"/>
    <w:rsid w:val="004028EE"/>
    <w:rsid w:val="004216E1"/>
    <w:rsid w:val="00421EC8"/>
    <w:rsid w:val="0042616D"/>
    <w:rsid w:val="0042784E"/>
    <w:rsid w:val="004339B0"/>
    <w:rsid w:val="00437609"/>
    <w:rsid w:val="00461361"/>
    <w:rsid w:val="00470631"/>
    <w:rsid w:val="004A3B99"/>
    <w:rsid w:val="004B2712"/>
    <w:rsid w:val="004E3A77"/>
    <w:rsid w:val="004F10A9"/>
    <w:rsid w:val="004F2455"/>
    <w:rsid w:val="004F37FF"/>
    <w:rsid w:val="00512049"/>
    <w:rsid w:val="00547EB9"/>
    <w:rsid w:val="00573D70"/>
    <w:rsid w:val="005C53E2"/>
    <w:rsid w:val="005D5D18"/>
    <w:rsid w:val="005F557F"/>
    <w:rsid w:val="00620BD8"/>
    <w:rsid w:val="006338F1"/>
    <w:rsid w:val="00637DEA"/>
    <w:rsid w:val="006562F7"/>
    <w:rsid w:val="00661F1F"/>
    <w:rsid w:val="00673C24"/>
    <w:rsid w:val="006D0AD4"/>
    <w:rsid w:val="006D0BBF"/>
    <w:rsid w:val="006E57D8"/>
    <w:rsid w:val="006F434E"/>
    <w:rsid w:val="007162C7"/>
    <w:rsid w:val="0072162E"/>
    <w:rsid w:val="00733218"/>
    <w:rsid w:val="007754A4"/>
    <w:rsid w:val="00777177"/>
    <w:rsid w:val="007921B9"/>
    <w:rsid w:val="007B0CD2"/>
    <w:rsid w:val="007E494A"/>
    <w:rsid w:val="007F33C4"/>
    <w:rsid w:val="00811114"/>
    <w:rsid w:val="00816406"/>
    <w:rsid w:val="00822AFD"/>
    <w:rsid w:val="00841EEE"/>
    <w:rsid w:val="00846DD1"/>
    <w:rsid w:val="00850E10"/>
    <w:rsid w:val="0085518B"/>
    <w:rsid w:val="00855F2D"/>
    <w:rsid w:val="008656E9"/>
    <w:rsid w:val="00895655"/>
    <w:rsid w:val="008B0230"/>
    <w:rsid w:val="008B366F"/>
    <w:rsid w:val="008C35B9"/>
    <w:rsid w:val="008D100C"/>
    <w:rsid w:val="008D293C"/>
    <w:rsid w:val="008D74A8"/>
    <w:rsid w:val="00903C7D"/>
    <w:rsid w:val="0090401C"/>
    <w:rsid w:val="00907F23"/>
    <w:rsid w:val="00960037"/>
    <w:rsid w:val="00970E2F"/>
    <w:rsid w:val="0098320F"/>
    <w:rsid w:val="009D1DB8"/>
    <w:rsid w:val="00A01986"/>
    <w:rsid w:val="00A06F44"/>
    <w:rsid w:val="00A219D1"/>
    <w:rsid w:val="00A308A0"/>
    <w:rsid w:val="00A33F0A"/>
    <w:rsid w:val="00A72D30"/>
    <w:rsid w:val="00A96410"/>
    <w:rsid w:val="00A9668C"/>
    <w:rsid w:val="00AA3651"/>
    <w:rsid w:val="00AA5E39"/>
    <w:rsid w:val="00AA790C"/>
    <w:rsid w:val="00AA7F7D"/>
    <w:rsid w:val="00AB36C3"/>
    <w:rsid w:val="00AC40F3"/>
    <w:rsid w:val="00AF4087"/>
    <w:rsid w:val="00B31F88"/>
    <w:rsid w:val="00B80DFD"/>
    <w:rsid w:val="00B83BC0"/>
    <w:rsid w:val="00BB3E14"/>
    <w:rsid w:val="00BD0BBC"/>
    <w:rsid w:val="00C15EDF"/>
    <w:rsid w:val="00C20B7C"/>
    <w:rsid w:val="00C32DC5"/>
    <w:rsid w:val="00C6142B"/>
    <w:rsid w:val="00C76B1B"/>
    <w:rsid w:val="00CD1184"/>
    <w:rsid w:val="00CF5C10"/>
    <w:rsid w:val="00D126E3"/>
    <w:rsid w:val="00D33F67"/>
    <w:rsid w:val="00D46A7B"/>
    <w:rsid w:val="00D7304D"/>
    <w:rsid w:val="00D82E2E"/>
    <w:rsid w:val="00D939C2"/>
    <w:rsid w:val="00DA7226"/>
    <w:rsid w:val="00DB3A2D"/>
    <w:rsid w:val="00DD180A"/>
    <w:rsid w:val="00DF339A"/>
    <w:rsid w:val="00E23EEA"/>
    <w:rsid w:val="00E414AE"/>
    <w:rsid w:val="00E45F19"/>
    <w:rsid w:val="00E564BF"/>
    <w:rsid w:val="00E66F09"/>
    <w:rsid w:val="00E73AD6"/>
    <w:rsid w:val="00E84D16"/>
    <w:rsid w:val="00EA78E2"/>
    <w:rsid w:val="00ED0D1B"/>
    <w:rsid w:val="00ED2E83"/>
    <w:rsid w:val="00F1123B"/>
    <w:rsid w:val="00F4136D"/>
    <w:rsid w:val="00F64A86"/>
    <w:rsid w:val="00F6761B"/>
    <w:rsid w:val="00F7286F"/>
    <w:rsid w:val="00F82208"/>
    <w:rsid w:val="00F951F3"/>
    <w:rsid w:val="00F9765A"/>
    <w:rsid w:val="00FA5CC1"/>
    <w:rsid w:val="00FC2976"/>
    <w:rsid w:val="00FC5ECC"/>
    <w:rsid w:val="00FE163D"/>
    <w:rsid w:val="00FE1B2B"/>
    <w:rsid w:val="00FE3479"/>
    <w:rsid w:val="00FE5EA5"/>
    <w:rsid w:val="00FE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4192"/>
  <w15:chartTrackingRefBased/>
  <w15:docId w15:val="{9FA98150-ADFC-4F45-97E9-334E7ABE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4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B7C"/>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C20B7C"/>
    <w:rPr>
      <w:b/>
      <w:bCs/>
    </w:rPr>
  </w:style>
  <w:style w:type="character" w:customStyle="1" w:styleId="apple-converted-space">
    <w:name w:val="apple-converted-space"/>
    <w:basedOn w:val="a0"/>
    <w:rsid w:val="00E84D16"/>
  </w:style>
  <w:style w:type="character" w:styleId="a5">
    <w:name w:val="Emphasis"/>
    <w:basedOn w:val="a0"/>
    <w:uiPriority w:val="20"/>
    <w:qFormat/>
    <w:rsid w:val="007F33C4"/>
    <w:rPr>
      <w:i/>
      <w:iCs/>
    </w:rPr>
  </w:style>
  <w:style w:type="paragraph" w:styleId="a6">
    <w:name w:val="List Paragraph"/>
    <w:basedOn w:val="a"/>
    <w:uiPriority w:val="34"/>
    <w:qFormat/>
    <w:rsid w:val="00547EB9"/>
    <w:pPr>
      <w:spacing w:after="160" w:line="259" w:lineRule="auto"/>
      <w:ind w:left="720"/>
      <w:contextualSpacing/>
    </w:pPr>
    <w:rPr>
      <w:sz w:val="22"/>
      <w:szCs w:val="22"/>
    </w:rPr>
  </w:style>
  <w:style w:type="paragraph" w:styleId="a7">
    <w:name w:val="header"/>
    <w:basedOn w:val="a"/>
    <w:link w:val="a8"/>
    <w:uiPriority w:val="99"/>
    <w:unhideWhenUsed/>
    <w:rsid w:val="00E414AE"/>
    <w:pPr>
      <w:tabs>
        <w:tab w:val="center" w:pos="4986"/>
        <w:tab w:val="right" w:pos="9973"/>
      </w:tabs>
    </w:pPr>
  </w:style>
  <w:style w:type="character" w:customStyle="1" w:styleId="a8">
    <w:name w:val="Верхній колонтитул Знак"/>
    <w:basedOn w:val="a0"/>
    <w:link w:val="a7"/>
    <w:uiPriority w:val="99"/>
    <w:rsid w:val="00E414AE"/>
  </w:style>
  <w:style w:type="paragraph" w:styleId="a9">
    <w:name w:val="footer"/>
    <w:basedOn w:val="a"/>
    <w:link w:val="aa"/>
    <w:uiPriority w:val="99"/>
    <w:unhideWhenUsed/>
    <w:rsid w:val="00E414AE"/>
    <w:pPr>
      <w:tabs>
        <w:tab w:val="center" w:pos="4986"/>
        <w:tab w:val="right" w:pos="9973"/>
      </w:tabs>
    </w:pPr>
  </w:style>
  <w:style w:type="character" w:customStyle="1" w:styleId="aa">
    <w:name w:val="Нижній колонтитул Знак"/>
    <w:basedOn w:val="a0"/>
    <w:link w:val="a9"/>
    <w:uiPriority w:val="99"/>
    <w:rsid w:val="00E41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5268">
      <w:bodyDiv w:val="1"/>
      <w:marLeft w:val="0"/>
      <w:marRight w:val="0"/>
      <w:marTop w:val="0"/>
      <w:marBottom w:val="0"/>
      <w:divBdr>
        <w:top w:val="none" w:sz="0" w:space="0" w:color="auto"/>
        <w:left w:val="none" w:sz="0" w:space="0" w:color="auto"/>
        <w:bottom w:val="none" w:sz="0" w:space="0" w:color="auto"/>
        <w:right w:val="none" w:sz="0" w:space="0" w:color="auto"/>
      </w:divBdr>
    </w:div>
    <w:div w:id="152257260">
      <w:bodyDiv w:val="1"/>
      <w:marLeft w:val="0"/>
      <w:marRight w:val="0"/>
      <w:marTop w:val="0"/>
      <w:marBottom w:val="0"/>
      <w:divBdr>
        <w:top w:val="none" w:sz="0" w:space="0" w:color="auto"/>
        <w:left w:val="none" w:sz="0" w:space="0" w:color="auto"/>
        <w:bottom w:val="none" w:sz="0" w:space="0" w:color="auto"/>
        <w:right w:val="none" w:sz="0" w:space="0" w:color="auto"/>
      </w:divBdr>
    </w:div>
    <w:div w:id="277301456">
      <w:bodyDiv w:val="1"/>
      <w:marLeft w:val="0"/>
      <w:marRight w:val="0"/>
      <w:marTop w:val="0"/>
      <w:marBottom w:val="0"/>
      <w:divBdr>
        <w:top w:val="none" w:sz="0" w:space="0" w:color="auto"/>
        <w:left w:val="none" w:sz="0" w:space="0" w:color="auto"/>
        <w:bottom w:val="none" w:sz="0" w:space="0" w:color="auto"/>
        <w:right w:val="none" w:sz="0" w:space="0" w:color="auto"/>
      </w:divBdr>
    </w:div>
    <w:div w:id="411664030">
      <w:bodyDiv w:val="1"/>
      <w:marLeft w:val="0"/>
      <w:marRight w:val="0"/>
      <w:marTop w:val="0"/>
      <w:marBottom w:val="0"/>
      <w:divBdr>
        <w:top w:val="none" w:sz="0" w:space="0" w:color="auto"/>
        <w:left w:val="none" w:sz="0" w:space="0" w:color="auto"/>
        <w:bottom w:val="none" w:sz="0" w:space="0" w:color="auto"/>
        <w:right w:val="none" w:sz="0" w:space="0" w:color="auto"/>
      </w:divBdr>
    </w:div>
    <w:div w:id="610207183">
      <w:bodyDiv w:val="1"/>
      <w:marLeft w:val="0"/>
      <w:marRight w:val="0"/>
      <w:marTop w:val="0"/>
      <w:marBottom w:val="0"/>
      <w:divBdr>
        <w:top w:val="none" w:sz="0" w:space="0" w:color="auto"/>
        <w:left w:val="none" w:sz="0" w:space="0" w:color="auto"/>
        <w:bottom w:val="none" w:sz="0" w:space="0" w:color="auto"/>
        <w:right w:val="none" w:sz="0" w:space="0" w:color="auto"/>
      </w:divBdr>
    </w:div>
    <w:div w:id="660548581">
      <w:bodyDiv w:val="1"/>
      <w:marLeft w:val="0"/>
      <w:marRight w:val="0"/>
      <w:marTop w:val="0"/>
      <w:marBottom w:val="0"/>
      <w:divBdr>
        <w:top w:val="none" w:sz="0" w:space="0" w:color="auto"/>
        <w:left w:val="none" w:sz="0" w:space="0" w:color="auto"/>
        <w:bottom w:val="none" w:sz="0" w:space="0" w:color="auto"/>
        <w:right w:val="none" w:sz="0" w:space="0" w:color="auto"/>
      </w:divBdr>
    </w:div>
    <w:div w:id="950823575">
      <w:bodyDiv w:val="1"/>
      <w:marLeft w:val="0"/>
      <w:marRight w:val="0"/>
      <w:marTop w:val="0"/>
      <w:marBottom w:val="0"/>
      <w:divBdr>
        <w:top w:val="none" w:sz="0" w:space="0" w:color="auto"/>
        <w:left w:val="none" w:sz="0" w:space="0" w:color="auto"/>
        <w:bottom w:val="none" w:sz="0" w:space="0" w:color="auto"/>
        <w:right w:val="none" w:sz="0" w:space="0" w:color="auto"/>
      </w:divBdr>
    </w:div>
    <w:div w:id="1054043438">
      <w:bodyDiv w:val="1"/>
      <w:marLeft w:val="0"/>
      <w:marRight w:val="0"/>
      <w:marTop w:val="0"/>
      <w:marBottom w:val="0"/>
      <w:divBdr>
        <w:top w:val="none" w:sz="0" w:space="0" w:color="auto"/>
        <w:left w:val="none" w:sz="0" w:space="0" w:color="auto"/>
        <w:bottom w:val="none" w:sz="0" w:space="0" w:color="auto"/>
        <w:right w:val="none" w:sz="0" w:space="0" w:color="auto"/>
      </w:divBdr>
    </w:div>
    <w:div w:id="1146048357">
      <w:bodyDiv w:val="1"/>
      <w:marLeft w:val="0"/>
      <w:marRight w:val="0"/>
      <w:marTop w:val="0"/>
      <w:marBottom w:val="0"/>
      <w:divBdr>
        <w:top w:val="none" w:sz="0" w:space="0" w:color="auto"/>
        <w:left w:val="none" w:sz="0" w:space="0" w:color="auto"/>
        <w:bottom w:val="none" w:sz="0" w:space="0" w:color="auto"/>
        <w:right w:val="none" w:sz="0" w:space="0" w:color="auto"/>
      </w:divBdr>
    </w:div>
    <w:div w:id="1341856358">
      <w:bodyDiv w:val="1"/>
      <w:marLeft w:val="0"/>
      <w:marRight w:val="0"/>
      <w:marTop w:val="0"/>
      <w:marBottom w:val="0"/>
      <w:divBdr>
        <w:top w:val="none" w:sz="0" w:space="0" w:color="auto"/>
        <w:left w:val="none" w:sz="0" w:space="0" w:color="auto"/>
        <w:bottom w:val="none" w:sz="0" w:space="0" w:color="auto"/>
        <w:right w:val="none" w:sz="0" w:space="0" w:color="auto"/>
      </w:divBdr>
    </w:div>
    <w:div w:id="1836140643">
      <w:bodyDiv w:val="1"/>
      <w:marLeft w:val="0"/>
      <w:marRight w:val="0"/>
      <w:marTop w:val="0"/>
      <w:marBottom w:val="0"/>
      <w:divBdr>
        <w:top w:val="none" w:sz="0" w:space="0" w:color="auto"/>
        <w:left w:val="none" w:sz="0" w:space="0" w:color="auto"/>
        <w:bottom w:val="none" w:sz="0" w:space="0" w:color="auto"/>
        <w:right w:val="none" w:sz="0" w:space="0" w:color="auto"/>
      </w:divBdr>
    </w:div>
    <w:div w:id="1921331857">
      <w:bodyDiv w:val="1"/>
      <w:marLeft w:val="0"/>
      <w:marRight w:val="0"/>
      <w:marTop w:val="0"/>
      <w:marBottom w:val="0"/>
      <w:divBdr>
        <w:top w:val="none" w:sz="0" w:space="0" w:color="auto"/>
        <w:left w:val="none" w:sz="0" w:space="0" w:color="auto"/>
        <w:bottom w:val="none" w:sz="0" w:space="0" w:color="auto"/>
        <w:right w:val="none" w:sz="0" w:space="0" w:color="auto"/>
      </w:divBdr>
    </w:div>
    <w:div w:id="2072148794">
      <w:bodyDiv w:val="1"/>
      <w:marLeft w:val="0"/>
      <w:marRight w:val="0"/>
      <w:marTop w:val="0"/>
      <w:marBottom w:val="0"/>
      <w:divBdr>
        <w:top w:val="none" w:sz="0" w:space="0" w:color="auto"/>
        <w:left w:val="none" w:sz="0" w:space="0" w:color="auto"/>
        <w:bottom w:val="none" w:sz="0" w:space="0" w:color="auto"/>
        <w:right w:val="none" w:sz="0" w:space="0" w:color="auto"/>
      </w:divBdr>
    </w:div>
    <w:div w:id="2130587375">
      <w:bodyDiv w:val="1"/>
      <w:marLeft w:val="0"/>
      <w:marRight w:val="0"/>
      <w:marTop w:val="0"/>
      <w:marBottom w:val="0"/>
      <w:divBdr>
        <w:top w:val="none" w:sz="0" w:space="0" w:color="auto"/>
        <w:left w:val="none" w:sz="0" w:space="0" w:color="auto"/>
        <w:bottom w:val="none" w:sz="0" w:space="0" w:color="auto"/>
        <w:right w:val="none" w:sz="0" w:space="0" w:color="auto"/>
      </w:divBdr>
    </w:div>
    <w:div w:id="214600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561</Words>
  <Characters>3916</Characters>
  <Application>Microsoft Office Word</Application>
  <DocSecurity>0</DocSecurity>
  <Lines>261</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dirtech.ua@gmail.com</dc:creator>
  <cp:keywords/>
  <dc:description/>
  <cp:lastModifiedBy>Ругаєв Дмитро Володимирович</cp:lastModifiedBy>
  <cp:revision>6</cp:revision>
  <dcterms:created xsi:type="dcterms:W3CDTF">2020-07-21T22:31:00Z</dcterms:created>
  <dcterms:modified xsi:type="dcterms:W3CDTF">2020-07-21T22:55:00Z</dcterms:modified>
</cp:coreProperties>
</file>