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1056E" w14:textId="77777777" w:rsidR="00940484" w:rsidRPr="00EC5E33" w:rsidRDefault="00940484" w:rsidP="00940484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EC5E33">
        <w:rPr>
          <w:noProof/>
          <w:lang w:eastAsia="en-US"/>
        </w:rPr>
        <w:drawing>
          <wp:anchor distT="0" distB="0" distL="114300" distR="114300" simplePos="0" relativeHeight="251659264" behindDoc="0" locked="0" layoutInCell="1" allowOverlap="1" wp14:anchorId="77BC90B5" wp14:editId="18087102">
            <wp:simplePos x="0" y="0"/>
            <wp:positionH relativeFrom="column">
              <wp:posOffset>2854325</wp:posOffset>
            </wp:positionH>
            <wp:positionV relativeFrom="page">
              <wp:posOffset>209550</wp:posOffset>
            </wp:positionV>
            <wp:extent cx="438785" cy="611505"/>
            <wp:effectExtent l="0" t="0" r="0" b="0"/>
            <wp:wrapSquare wrapText="bothSides"/>
            <wp:docPr id="1" name="Рисунок 1" descr="Результат пошуку зображень за запитом &quot;герб україни svg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езультат пошуку зображень за запитом &quot;герб україни svg&quot;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85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C5E33">
        <w:rPr>
          <w:rFonts w:ascii="Times New Roman" w:hAnsi="Times New Roman"/>
          <w:sz w:val="28"/>
          <w:szCs w:val="24"/>
        </w:rPr>
        <w:t>МІНІСТЕРСТВО ЦИФРОВОЇ ТРАНСФОРМАЦІЇ УКРАЇНИ</w:t>
      </w:r>
    </w:p>
    <w:p w14:paraId="215A0AC7" w14:textId="77777777" w:rsidR="00940484" w:rsidRPr="00EC5E33" w:rsidRDefault="00940484" w:rsidP="00940484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14:paraId="165C4884" w14:textId="77777777" w:rsidR="00940484" w:rsidRPr="00EC5E33" w:rsidRDefault="00940484" w:rsidP="00940484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EC5E33">
        <w:rPr>
          <w:rFonts w:ascii="Times New Roman" w:hAnsi="Times New Roman"/>
          <w:b/>
          <w:spacing w:val="20"/>
          <w:sz w:val="28"/>
          <w:szCs w:val="24"/>
        </w:rPr>
        <w:t>НАКАЗ</w:t>
      </w:r>
    </w:p>
    <w:p w14:paraId="6D56A9B8" w14:textId="77777777" w:rsidR="00940484" w:rsidRPr="00EC5E33" w:rsidRDefault="00940484" w:rsidP="00940484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14:paraId="69AFD334" w14:textId="166A85E1" w:rsidR="00940484" w:rsidRPr="00B507D7" w:rsidRDefault="005B27DC" w:rsidP="00940484">
      <w:pPr>
        <w:tabs>
          <w:tab w:val="left" w:pos="4536"/>
          <w:tab w:val="left" w:pos="737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</w:t>
      </w:r>
      <w:r w:rsidRPr="00745D77">
        <w:rPr>
          <w:rFonts w:ascii="Times New Roman" w:hAnsi="Times New Roman"/>
          <w:sz w:val="24"/>
          <w:szCs w:val="24"/>
        </w:rPr>
        <w:tab/>
        <w:t>Київ</w:t>
      </w:r>
      <w:r w:rsidRPr="00745D77">
        <w:rPr>
          <w:rFonts w:ascii="Times New Roman" w:hAnsi="Times New Roman"/>
          <w:sz w:val="24"/>
          <w:szCs w:val="24"/>
        </w:rPr>
        <w:tab/>
        <w:t>№ _____________</w:t>
      </w:r>
    </w:p>
    <w:p w14:paraId="19466D86" w14:textId="77777777" w:rsidR="00940484" w:rsidRPr="00EC5E33" w:rsidRDefault="00940484" w:rsidP="00940484">
      <w:pPr>
        <w:tabs>
          <w:tab w:val="left" w:pos="4536"/>
          <w:tab w:val="left" w:pos="7371"/>
        </w:tabs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14:paraId="2A7C2523" w14:textId="77777777" w:rsidR="00AA7AB5" w:rsidRDefault="0025152B" w:rsidP="00AA7AB5">
      <w:pPr>
        <w:tabs>
          <w:tab w:val="left" w:pos="4820"/>
        </w:tabs>
        <w:spacing w:after="0" w:line="240" w:lineRule="auto"/>
        <w:ind w:right="4818"/>
        <w:jc w:val="both"/>
        <w:rPr>
          <w:rFonts w:ascii="Times New Roman" w:hAnsi="Times New Roman"/>
          <w:bCs/>
          <w:sz w:val="28"/>
          <w:szCs w:val="28"/>
        </w:rPr>
      </w:pPr>
      <w:r w:rsidRPr="0025152B">
        <w:rPr>
          <w:rFonts w:ascii="Times New Roman" w:hAnsi="Times New Roman"/>
          <w:bCs/>
          <w:sz w:val="28"/>
          <w:szCs w:val="28"/>
        </w:rPr>
        <w:t>Про затвердження Методики</w:t>
      </w:r>
    </w:p>
    <w:p w14:paraId="3DC141C0" w14:textId="3A043865" w:rsidR="00AA7AB5" w:rsidRDefault="0025152B" w:rsidP="00AA7AB5">
      <w:pPr>
        <w:tabs>
          <w:tab w:val="left" w:pos="4820"/>
        </w:tabs>
        <w:spacing w:after="0" w:line="240" w:lineRule="auto"/>
        <w:ind w:right="4818"/>
        <w:jc w:val="both"/>
        <w:rPr>
          <w:rFonts w:ascii="Times New Roman" w:hAnsi="Times New Roman"/>
          <w:bCs/>
          <w:sz w:val="28"/>
          <w:szCs w:val="28"/>
        </w:rPr>
      </w:pPr>
      <w:r w:rsidRPr="0025152B">
        <w:rPr>
          <w:rFonts w:ascii="Times New Roman" w:hAnsi="Times New Roman"/>
          <w:bCs/>
          <w:sz w:val="28"/>
          <w:szCs w:val="28"/>
        </w:rPr>
        <w:t xml:space="preserve">проведення моніторингу якості </w:t>
      </w:r>
    </w:p>
    <w:p w14:paraId="3DE47C48" w14:textId="77A98787" w:rsidR="00940484" w:rsidRPr="005B27DC" w:rsidRDefault="0025152B" w:rsidP="00AA7AB5">
      <w:pPr>
        <w:tabs>
          <w:tab w:val="left" w:pos="4820"/>
        </w:tabs>
        <w:spacing w:after="0" w:line="240" w:lineRule="auto"/>
        <w:ind w:right="4818"/>
        <w:jc w:val="both"/>
        <w:rPr>
          <w:rFonts w:ascii="Times New Roman" w:hAnsi="Times New Roman"/>
          <w:bCs/>
          <w:sz w:val="28"/>
          <w:szCs w:val="28"/>
        </w:rPr>
      </w:pPr>
      <w:r w:rsidRPr="0025152B">
        <w:rPr>
          <w:rFonts w:ascii="Times New Roman" w:hAnsi="Times New Roman"/>
          <w:bCs/>
          <w:sz w:val="28"/>
          <w:szCs w:val="28"/>
        </w:rPr>
        <w:t>надання адміністративних послуг</w:t>
      </w:r>
    </w:p>
    <w:p w14:paraId="1BC31AB8" w14:textId="77777777" w:rsidR="0055618C" w:rsidRPr="000B359D" w:rsidRDefault="0055618C" w:rsidP="00AA7AB5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spacing w:before="120" w:after="120" w:line="240" w:lineRule="auto"/>
        <w:rPr>
          <w:rFonts w:ascii="Times New Roman" w:eastAsia="Times New Roman" w:hAnsi="Times New Roman"/>
          <w:sz w:val="28"/>
          <w:szCs w:val="28"/>
        </w:rPr>
      </w:pPr>
    </w:p>
    <w:p w14:paraId="0C25708F" w14:textId="174DB5AC" w:rsidR="00AA7AB5" w:rsidRDefault="0025152B" w:rsidP="00AA7AB5">
      <w:pPr>
        <w:tabs>
          <w:tab w:val="left" w:pos="4536"/>
        </w:tabs>
        <w:spacing w:before="24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152B">
        <w:rPr>
          <w:rFonts w:ascii="Times New Roman" w:hAnsi="Times New Roman"/>
          <w:sz w:val="28"/>
          <w:szCs w:val="28"/>
        </w:rPr>
        <w:t xml:space="preserve">Відповідно до підпункту </w:t>
      </w:r>
      <w:r w:rsidR="00B5103B">
        <w:rPr>
          <w:rFonts w:ascii="Times New Roman" w:hAnsi="Times New Roman"/>
          <w:sz w:val="28"/>
          <w:szCs w:val="28"/>
        </w:rPr>
        <w:t>4</w:t>
      </w:r>
      <w:r w:rsidRPr="0025152B">
        <w:rPr>
          <w:rFonts w:ascii="Times New Roman" w:hAnsi="Times New Roman"/>
          <w:sz w:val="28"/>
          <w:szCs w:val="28"/>
        </w:rPr>
        <w:t xml:space="preserve"> пункту 2 постанови Кабінету Міністрів України від </w:t>
      </w:r>
      <w:r w:rsidR="00E8210E">
        <w:rPr>
          <w:rFonts w:ascii="Times New Roman" w:hAnsi="Times New Roman"/>
          <w:sz w:val="28"/>
          <w:szCs w:val="28"/>
        </w:rPr>
        <w:t xml:space="preserve">11 серпня </w:t>
      </w:r>
      <w:r w:rsidRPr="0025152B">
        <w:rPr>
          <w:rFonts w:ascii="Times New Roman" w:hAnsi="Times New Roman"/>
          <w:sz w:val="28"/>
          <w:szCs w:val="28"/>
        </w:rPr>
        <w:t xml:space="preserve">2021 року № </w:t>
      </w:r>
      <w:r w:rsidR="00E8210E">
        <w:rPr>
          <w:rFonts w:ascii="Times New Roman" w:hAnsi="Times New Roman"/>
          <w:sz w:val="28"/>
          <w:szCs w:val="28"/>
        </w:rPr>
        <w:t>864</w:t>
      </w:r>
      <w:r w:rsidRPr="0025152B">
        <w:rPr>
          <w:rFonts w:ascii="Times New Roman" w:hAnsi="Times New Roman"/>
          <w:sz w:val="28"/>
          <w:szCs w:val="28"/>
        </w:rPr>
        <w:t xml:space="preserve"> «Питання організації моніторингу якості надання адміністративних послуг»</w:t>
      </w:r>
      <w:r w:rsidR="00AD318D">
        <w:rPr>
          <w:rFonts w:ascii="Times New Roman" w:hAnsi="Times New Roman"/>
          <w:sz w:val="28"/>
          <w:szCs w:val="28"/>
        </w:rPr>
        <w:t xml:space="preserve"> (далі – Постанова)</w:t>
      </w:r>
      <w:r w:rsidRPr="0025152B">
        <w:rPr>
          <w:rFonts w:ascii="Times New Roman" w:hAnsi="Times New Roman"/>
          <w:sz w:val="28"/>
          <w:szCs w:val="28"/>
        </w:rPr>
        <w:t xml:space="preserve">, пунктів 8, 13, 16, 19, 20 та 31 </w:t>
      </w:r>
      <w:r w:rsidR="00E8210E" w:rsidRPr="00E8210E">
        <w:rPr>
          <w:rFonts w:ascii="Times New Roman" w:hAnsi="Times New Roman"/>
          <w:sz w:val="28"/>
          <w:szCs w:val="28"/>
        </w:rPr>
        <w:t>Порядк</w:t>
      </w:r>
      <w:r w:rsidR="00E8210E">
        <w:rPr>
          <w:rFonts w:ascii="Times New Roman" w:hAnsi="Times New Roman"/>
          <w:sz w:val="28"/>
          <w:szCs w:val="28"/>
        </w:rPr>
        <w:t>у</w:t>
      </w:r>
      <w:r w:rsidR="00E8210E" w:rsidRPr="00E8210E">
        <w:rPr>
          <w:rFonts w:ascii="Times New Roman" w:hAnsi="Times New Roman"/>
          <w:sz w:val="28"/>
          <w:szCs w:val="28"/>
        </w:rPr>
        <w:t xml:space="preserve"> проведення моніторингу якості надання адміністративних послуг та оприлюднення інформації про результати моніторингу якості надання адміністративних послуг</w:t>
      </w:r>
      <w:r w:rsidRPr="0025152B">
        <w:rPr>
          <w:rFonts w:ascii="Times New Roman" w:hAnsi="Times New Roman"/>
          <w:sz w:val="28"/>
          <w:szCs w:val="28"/>
        </w:rPr>
        <w:t xml:space="preserve">, </w:t>
      </w:r>
      <w:r w:rsidR="007B3F2A">
        <w:rPr>
          <w:rFonts w:ascii="Times New Roman" w:hAnsi="Times New Roman"/>
          <w:sz w:val="28"/>
          <w:szCs w:val="28"/>
        </w:rPr>
        <w:t xml:space="preserve">затвердженого </w:t>
      </w:r>
      <w:r w:rsidR="000043D8" w:rsidRPr="000853B0">
        <w:rPr>
          <w:rFonts w:ascii="Times New Roman" w:hAnsi="Times New Roman"/>
          <w:sz w:val="28"/>
          <w:szCs w:val="28"/>
        </w:rPr>
        <w:t>П</w:t>
      </w:r>
      <w:r w:rsidR="007B3F2A" w:rsidRPr="000853B0">
        <w:rPr>
          <w:rFonts w:ascii="Times New Roman" w:hAnsi="Times New Roman"/>
          <w:sz w:val="28"/>
          <w:szCs w:val="28"/>
        </w:rPr>
        <w:t>остановою</w:t>
      </w:r>
      <w:r w:rsidR="007B3F2A">
        <w:rPr>
          <w:rFonts w:ascii="Times New Roman" w:hAnsi="Times New Roman"/>
          <w:sz w:val="28"/>
          <w:szCs w:val="28"/>
        </w:rPr>
        <w:t xml:space="preserve"> </w:t>
      </w:r>
      <w:r w:rsidR="007B3F2A" w:rsidRPr="007B3F2A">
        <w:rPr>
          <w:rFonts w:ascii="Times New Roman" w:hAnsi="Times New Roman"/>
          <w:sz w:val="28"/>
          <w:szCs w:val="28"/>
        </w:rPr>
        <w:t>(далі – Порядок проведення моніторингу)</w:t>
      </w:r>
      <w:r w:rsidR="007B3F2A">
        <w:rPr>
          <w:rFonts w:ascii="Times New Roman" w:hAnsi="Times New Roman"/>
          <w:sz w:val="28"/>
          <w:szCs w:val="28"/>
        </w:rPr>
        <w:t>,</w:t>
      </w:r>
    </w:p>
    <w:p w14:paraId="7BCBEC50" w14:textId="4EF445C5" w:rsidR="0025152B" w:rsidRPr="0025152B" w:rsidRDefault="0025152B" w:rsidP="00AA7AB5">
      <w:pPr>
        <w:tabs>
          <w:tab w:val="left" w:pos="4536"/>
        </w:tabs>
        <w:spacing w:before="240"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наказую</w:t>
      </w:r>
      <w:r w:rsidRPr="0025152B">
        <w:rPr>
          <w:rFonts w:ascii="Times New Roman" w:hAnsi="Times New Roman"/>
          <w:sz w:val="28"/>
          <w:szCs w:val="28"/>
        </w:rPr>
        <w:t>:</w:t>
      </w:r>
    </w:p>
    <w:p w14:paraId="5935C1BB" w14:textId="2F5399C4" w:rsidR="0025152B" w:rsidRPr="0025152B" w:rsidRDefault="0025152B" w:rsidP="00AA7AB5">
      <w:pPr>
        <w:tabs>
          <w:tab w:val="left" w:pos="851"/>
          <w:tab w:val="left" w:pos="1276"/>
          <w:tab w:val="left" w:pos="4536"/>
        </w:tabs>
        <w:spacing w:before="24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152B">
        <w:rPr>
          <w:rFonts w:ascii="Times New Roman" w:hAnsi="Times New Roman"/>
          <w:sz w:val="28"/>
          <w:szCs w:val="28"/>
        </w:rPr>
        <w:t>1. Затвердити Методику проведення моніторингу якості надання адміністративних послуг, що дода</w:t>
      </w:r>
      <w:r>
        <w:rPr>
          <w:rFonts w:ascii="Times New Roman" w:hAnsi="Times New Roman"/>
          <w:sz w:val="28"/>
          <w:szCs w:val="28"/>
        </w:rPr>
        <w:t>є</w:t>
      </w:r>
      <w:r w:rsidRPr="0025152B">
        <w:rPr>
          <w:rFonts w:ascii="Times New Roman" w:hAnsi="Times New Roman"/>
          <w:sz w:val="28"/>
          <w:szCs w:val="28"/>
        </w:rPr>
        <w:t>ться.</w:t>
      </w:r>
    </w:p>
    <w:p w14:paraId="64B260FD" w14:textId="343CFC51" w:rsidR="0025152B" w:rsidRPr="008D54B0" w:rsidRDefault="0025152B" w:rsidP="00864461">
      <w:pPr>
        <w:tabs>
          <w:tab w:val="left" w:pos="4536"/>
        </w:tabs>
        <w:spacing w:before="24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152B">
        <w:rPr>
          <w:rFonts w:ascii="Times New Roman" w:hAnsi="Times New Roman"/>
          <w:sz w:val="28"/>
          <w:szCs w:val="28"/>
        </w:rPr>
        <w:t>2. Директорату системного розвитку надання адміністративних послуг забезпечити</w:t>
      </w:r>
      <w:r w:rsidR="00864461" w:rsidRPr="00864461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25152B">
        <w:rPr>
          <w:rFonts w:ascii="Times New Roman" w:hAnsi="Times New Roman"/>
          <w:sz w:val="28"/>
          <w:szCs w:val="28"/>
        </w:rPr>
        <w:t>подання цього наказу на державну реєстрацію до Міністерства юстиції України в установленому законодавством порядку</w:t>
      </w:r>
      <w:r w:rsidR="00864461">
        <w:rPr>
          <w:rFonts w:ascii="Times New Roman" w:hAnsi="Times New Roman"/>
          <w:sz w:val="28"/>
          <w:szCs w:val="28"/>
          <w:lang w:val="ru-RU"/>
        </w:rPr>
        <w:t>.</w:t>
      </w:r>
    </w:p>
    <w:p w14:paraId="3DEBE4A8" w14:textId="6DE5FBC5" w:rsidR="00AD318D" w:rsidRDefault="0025152B" w:rsidP="00CB001F">
      <w:pPr>
        <w:tabs>
          <w:tab w:val="left" w:pos="4536"/>
        </w:tabs>
        <w:spacing w:before="24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001F">
        <w:rPr>
          <w:rFonts w:ascii="Times New Roman" w:hAnsi="Times New Roman"/>
          <w:sz w:val="28"/>
          <w:szCs w:val="28"/>
        </w:rPr>
        <w:t xml:space="preserve">3. </w:t>
      </w:r>
      <w:r w:rsidR="00117B44" w:rsidRPr="00117B44">
        <w:rPr>
          <w:rFonts w:ascii="Times New Roman" w:hAnsi="Times New Roman"/>
          <w:sz w:val="28"/>
          <w:szCs w:val="28"/>
        </w:rPr>
        <w:t xml:space="preserve">Цей наказ набирає чинності з дня його офіційного опублікування, крім розділів VI, VII Методики проведення моніторингу якості надання адміністративних послуг, затвердженої цим наказом, які набирають чинності з дати оприлюднення </w:t>
      </w:r>
      <w:r w:rsidR="00117B44">
        <w:rPr>
          <w:rFonts w:ascii="Times New Roman" w:hAnsi="Times New Roman"/>
          <w:sz w:val="28"/>
          <w:szCs w:val="28"/>
        </w:rPr>
        <w:t xml:space="preserve">повідомлення </w:t>
      </w:r>
      <w:r w:rsidR="00117B44" w:rsidRPr="00117B44">
        <w:rPr>
          <w:rFonts w:ascii="Times New Roman" w:hAnsi="Times New Roman"/>
          <w:sz w:val="28"/>
          <w:szCs w:val="28"/>
        </w:rPr>
        <w:t>про доопрацювання системи онлайн-моніторингу та оцінки якості послуг Єдиного державного вебпорталу електронних послуг відповідно до вимог Порядку проведення моніторингу</w:t>
      </w:r>
      <w:r w:rsidR="007B3F2A">
        <w:rPr>
          <w:rFonts w:ascii="Times New Roman" w:hAnsi="Times New Roman"/>
          <w:sz w:val="28"/>
          <w:szCs w:val="28"/>
        </w:rPr>
        <w:t xml:space="preserve"> </w:t>
      </w:r>
      <w:r w:rsidR="00117B44" w:rsidRPr="00117B44">
        <w:rPr>
          <w:rFonts w:ascii="Times New Roman" w:hAnsi="Times New Roman"/>
          <w:sz w:val="28"/>
          <w:szCs w:val="28"/>
        </w:rPr>
        <w:t xml:space="preserve">на власному офіційному веб-сайті </w:t>
      </w:r>
      <w:r w:rsidR="000043D8" w:rsidRPr="000043D8">
        <w:rPr>
          <w:rFonts w:ascii="Times New Roman" w:hAnsi="Times New Roman"/>
          <w:sz w:val="28"/>
          <w:szCs w:val="28"/>
        </w:rPr>
        <w:t>Міністерств</w:t>
      </w:r>
      <w:r w:rsidR="000043D8">
        <w:rPr>
          <w:rFonts w:ascii="Times New Roman" w:hAnsi="Times New Roman"/>
          <w:sz w:val="28"/>
          <w:szCs w:val="28"/>
        </w:rPr>
        <w:t>а</w:t>
      </w:r>
      <w:r w:rsidR="000043D8" w:rsidRPr="000043D8">
        <w:rPr>
          <w:rFonts w:ascii="Times New Roman" w:hAnsi="Times New Roman"/>
          <w:sz w:val="28"/>
          <w:szCs w:val="28"/>
        </w:rPr>
        <w:t xml:space="preserve"> цифрової трансформації України</w:t>
      </w:r>
      <w:r w:rsidR="00117B44">
        <w:rPr>
          <w:rFonts w:ascii="Times New Roman" w:hAnsi="Times New Roman"/>
          <w:sz w:val="28"/>
          <w:szCs w:val="28"/>
        </w:rPr>
        <w:t>.</w:t>
      </w:r>
      <w:r w:rsidR="00AD318D">
        <w:rPr>
          <w:rFonts w:ascii="Times New Roman" w:hAnsi="Times New Roman"/>
          <w:sz w:val="28"/>
          <w:szCs w:val="28"/>
        </w:rPr>
        <w:t xml:space="preserve"> </w:t>
      </w:r>
    </w:p>
    <w:p w14:paraId="620E66D1" w14:textId="2AF89D3E" w:rsidR="00AB4F51" w:rsidRPr="000043D8" w:rsidRDefault="00AD318D" w:rsidP="00AB4F51">
      <w:pPr>
        <w:tabs>
          <w:tab w:val="left" w:pos="4536"/>
        </w:tabs>
        <w:spacing w:before="24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EF8">
        <w:rPr>
          <w:rFonts w:ascii="Times New Roman" w:hAnsi="Times New Roman"/>
          <w:sz w:val="28"/>
          <w:szCs w:val="28"/>
        </w:rPr>
        <w:t>До дати оприлюднення повідомлення про доопрацювання системи онлайн-моніторингу та оцінки якості послуг Єдиного державного вебпорталу електронних послуг</w:t>
      </w:r>
      <w:r w:rsidR="00F06805" w:rsidRPr="00BC7EF8">
        <w:rPr>
          <w:rFonts w:ascii="Times New Roman" w:hAnsi="Times New Roman"/>
          <w:sz w:val="28"/>
          <w:szCs w:val="28"/>
        </w:rPr>
        <w:t xml:space="preserve"> </w:t>
      </w:r>
      <w:r w:rsidRPr="00BC7EF8">
        <w:rPr>
          <w:rFonts w:ascii="Times New Roman" w:hAnsi="Times New Roman"/>
          <w:sz w:val="28"/>
          <w:szCs w:val="28"/>
        </w:rPr>
        <w:t>запровадження та проведення моніторингу відбувається з використанням власних технічних та програмних засобів</w:t>
      </w:r>
      <w:r w:rsidRPr="00BC7EF8">
        <w:t xml:space="preserve"> </w:t>
      </w:r>
      <w:r w:rsidRPr="00BC7EF8">
        <w:rPr>
          <w:rFonts w:ascii="Times New Roman" w:hAnsi="Times New Roman"/>
          <w:sz w:val="28"/>
          <w:szCs w:val="28"/>
        </w:rPr>
        <w:t>без розміщення звітності про результати моніторингу у зазначеній системі, відповідно до підпункту 1 пункту 3 Постанови</w:t>
      </w:r>
      <w:r w:rsidR="00F06805" w:rsidRPr="00BC7EF8">
        <w:rPr>
          <w:rFonts w:ascii="Times New Roman" w:hAnsi="Times New Roman"/>
          <w:sz w:val="28"/>
          <w:szCs w:val="28"/>
        </w:rPr>
        <w:t xml:space="preserve">, а за показником відповідності офлайн-фронт-офісу для центрів надання адміністративних послуг подається через модуль звітності </w:t>
      </w:r>
      <w:r w:rsidR="00F25958" w:rsidRPr="00BC7EF8">
        <w:rPr>
          <w:rFonts w:ascii="Times New Roman" w:hAnsi="Times New Roman"/>
          <w:sz w:val="28"/>
          <w:szCs w:val="28"/>
        </w:rPr>
        <w:t>«</w:t>
      </w:r>
      <w:r w:rsidR="00F06805" w:rsidRPr="00BC7EF8">
        <w:rPr>
          <w:rFonts w:ascii="Times New Roman" w:hAnsi="Times New Roman"/>
          <w:sz w:val="28"/>
          <w:szCs w:val="28"/>
        </w:rPr>
        <w:t>Статичний моніторинг функціонування центрів надання адміністративних послуг</w:t>
      </w:r>
      <w:r w:rsidR="00F25958" w:rsidRPr="00BC7EF8">
        <w:rPr>
          <w:rFonts w:ascii="Times New Roman" w:hAnsi="Times New Roman"/>
          <w:sz w:val="28"/>
          <w:szCs w:val="28"/>
        </w:rPr>
        <w:t>»</w:t>
      </w:r>
      <w:r w:rsidR="00F06805" w:rsidRPr="00BC7EF8">
        <w:rPr>
          <w:rFonts w:ascii="Times New Roman" w:hAnsi="Times New Roman"/>
          <w:sz w:val="28"/>
          <w:szCs w:val="28"/>
        </w:rPr>
        <w:t xml:space="preserve"> Єдиного державного вебпорталу електронних послуг</w:t>
      </w:r>
      <w:r w:rsidR="007B3F2A" w:rsidRPr="00BC7EF8">
        <w:rPr>
          <w:rFonts w:ascii="Times New Roman" w:hAnsi="Times New Roman"/>
          <w:sz w:val="28"/>
          <w:szCs w:val="28"/>
        </w:rPr>
        <w:t>.</w:t>
      </w:r>
    </w:p>
    <w:p w14:paraId="6F412029" w14:textId="4B59FB87" w:rsidR="001F09D3" w:rsidRPr="000043D8" w:rsidRDefault="00AB4F51" w:rsidP="00AB4F51">
      <w:pPr>
        <w:tabs>
          <w:tab w:val="left" w:pos="4536"/>
        </w:tabs>
        <w:spacing w:before="24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43D8">
        <w:rPr>
          <w:rFonts w:ascii="Times New Roman" w:hAnsi="Times New Roman"/>
          <w:sz w:val="28"/>
          <w:szCs w:val="28"/>
        </w:rPr>
        <w:lastRenderedPageBreak/>
        <w:t>Інші суб’єкти моніторингу та органи, які беруть участь у проведенні моніторингу (підпункти 2-</w:t>
      </w:r>
      <w:r w:rsidR="00D360CC" w:rsidRPr="000043D8">
        <w:rPr>
          <w:rFonts w:ascii="Times New Roman" w:hAnsi="Times New Roman"/>
          <w:sz w:val="28"/>
          <w:szCs w:val="28"/>
        </w:rPr>
        <w:t>4</w:t>
      </w:r>
      <w:r w:rsidRPr="000043D8">
        <w:rPr>
          <w:rFonts w:ascii="Times New Roman" w:hAnsi="Times New Roman"/>
          <w:sz w:val="28"/>
          <w:szCs w:val="28"/>
        </w:rPr>
        <w:t xml:space="preserve"> пункту 6 та пункт 7 Порядку проведення моніторингу) оприлюднюють інформацію про результати моніторингу в електронній формі у вигляді звітності про моніторинг за відповідним показником шляхом її розміщення на офіційних веб-сайтах суб’єктів моніторингу</w:t>
      </w:r>
      <w:r w:rsidR="00124493" w:rsidRPr="000043D8">
        <w:rPr>
          <w:rFonts w:ascii="Times New Roman" w:hAnsi="Times New Roman"/>
          <w:sz w:val="28"/>
          <w:szCs w:val="28"/>
        </w:rPr>
        <w:t xml:space="preserve"> </w:t>
      </w:r>
      <w:r w:rsidR="00124493" w:rsidRPr="00430488">
        <w:rPr>
          <w:rFonts w:ascii="Times New Roman" w:hAnsi="Times New Roman"/>
          <w:sz w:val="28"/>
          <w:szCs w:val="28"/>
        </w:rPr>
        <w:t xml:space="preserve">та </w:t>
      </w:r>
      <w:r w:rsidR="00124493" w:rsidRPr="000853B0">
        <w:rPr>
          <w:rFonts w:ascii="Times New Roman" w:hAnsi="Times New Roman"/>
          <w:sz w:val="28"/>
          <w:szCs w:val="28"/>
        </w:rPr>
        <w:t xml:space="preserve">інформують </w:t>
      </w:r>
      <w:r w:rsidR="000043D8" w:rsidRPr="000853B0">
        <w:rPr>
          <w:rFonts w:ascii="Times New Roman" w:hAnsi="Times New Roman"/>
          <w:sz w:val="28"/>
          <w:szCs w:val="28"/>
        </w:rPr>
        <w:t>Міністерство цифрової трансформації України</w:t>
      </w:r>
      <w:r w:rsidR="00124493" w:rsidRPr="000853B0">
        <w:rPr>
          <w:rFonts w:ascii="Times New Roman" w:hAnsi="Times New Roman"/>
          <w:sz w:val="28"/>
          <w:szCs w:val="28"/>
        </w:rPr>
        <w:t xml:space="preserve"> у довільній</w:t>
      </w:r>
      <w:r w:rsidR="00124493" w:rsidRPr="00430488">
        <w:rPr>
          <w:rFonts w:ascii="Times New Roman" w:hAnsi="Times New Roman"/>
          <w:sz w:val="28"/>
          <w:szCs w:val="28"/>
        </w:rPr>
        <w:t xml:space="preserve"> формі</w:t>
      </w:r>
      <w:r w:rsidRPr="000043D8">
        <w:rPr>
          <w:rFonts w:ascii="Times New Roman" w:hAnsi="Times New Roman"/>
          <w:sz w:val="28"/>
          <w:szCs w:val="28"/>
        </w:rPr>
        <w:t>.</w:t>
      </w:r>
    </w:p>
    <w:p w14:paraId="53AED1BF" w14:textId="0790D6FA" w:rsidR="0025152B" w:rsidRDefault="00117B44" w:rsidP="00117B44">
      <w:pPr>
        <w:tabs>
          <w:tab w:val="left" w:pos="567"/>
        </w:tabs>
        <w:spacing w:before="240"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25152B" w:rsidRPr="0025152B">
        <w:rPr>
          <w:rFonts w:ascii="Times New Roman" w:hAnsi="Times New Roman"/>
          <w:sz w:val="28"/>
          <w:szCs w:val="28"/>
        </w:rPr>
        <w:t xml:space="preserve">4. Контроль за виконанням цього наказу покласти на заступника Міністра </w:t>
      </w:r>
      <w:proofErr w:type="spellStart"/>
      <w:r w:rsidR="0025152B" w:rsidRPr="0025152B">
        <w:rPr>
          <w:rFonts w:ascii="Times New Roman" w:hAnsi="Times New Roman"/>
          <w:sz w:val="28"/>
          <w:szCs w:val="28"/>
        </w:rPr>
        <w:t>Рабчинську</w:t>
      </w:r>
      <w:proofErr w:type="spellEnd"/>
      <w:r w:rsidR="0025152B" w:rsidRPr="0025152B">
        <w:rPr>
          <w:rFonts w:ascii="Times New Roman" w:hAnsi="Times New Roman"/>
          <w:sz w:val="28"/>
          <w:szCs w:val="28"/>
        </w:rPr>
        <w:t xml:space="preserve"> Л.С.</w:t>
      </w:r>
    </w:p>
    <w:p w14:paraId="4D4AA351" w14:textId="77777777" w:rsidR="00B507D7" w:rsidRPr="0025152B" w:rsidRDefault="00B507D7" w:rsidP="00B507D7">
      <w:pPr>
        <w:tabs>
          <w:tab w:val="left" w:pos="4536"/>
        </w:tabs>
        <w:spacing w:before="24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6546404" w14:textId="77777777" w:rsidR="0025152B" w:rsidRPr="00AA7AB5" w:rsidRDefault="0025152B" w:rsidP="00AA7AB5">
      <w:pPr>
        <w:pStyle w:val="a9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AA7AB5">
        <w:rPr>
          <w:rFonts w:ascii="Times New Roman" w:hAnsi="Times New Roman"/>
          <w:b/>
          <w:bCs/>
          <w:sz w:val="28"/>
          <w:szCs w:val="28"/>
          <w:lang w:eastAsia="ru-RU"/>
        </w:rPr>
        <w:t>Віце-прем'єр-міністр України -</w:t>
      </w:r>
    </w:p>
    <w:p w14:paraId="7E8DCA36" w14:textId="77777777" w:rsidR="0025152B" w:rsidRPr="00AA7AB5" w:rsidRDefault="0025152B" w:rsidP="00AA7AB5">
      <w:pPr>
        <w:pStyle w:val="a9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AA7AB5">
        <w:rPr>
          <w:rFonts w:ascii="Times New Roman" w:hAnsi="Times New Roman"/>
          <w:b/>
          <w:bCs/>
          <w:sz w:val="28"/>
          <w:szCs w:val="28"/>
          <w:lang w:eastAsia="ru-RU"/>
        </w:rPr>
        <w:t>Міністр</w:t>
      </w:r>
      <w:r w:rsidRPr="00AA7AB5">
        <w:rPr>
          <w:rFonts w:ascii="Times New Roman" w:hAnsi="Times New Roman"/>
          <w:b/>
          <w:bCs/>
          <w:sz w:val="28"/>
          <w:szCs w:val="28"/>
          <w:lang w:eastAsia="ru-RU"/>
        </w:rPr>
        <w:tab/>
        <w:t xml:space="preserve">                                                                              Михайло ФЕДОРОВ</w:t>
      </w:r>
    </w:p>
    <w:p w14:paraId="512E493D" w14:textId="3280B777" w:rsidR="00940484" w:rsidRPr="00AA7AB5" w:rsidRDefault="00940484" w:rsidP="00AA7AB5">
      <w:pPr>
        <w:pStyle w:val="a9"/>
        <w:rPr>
          <w:rFonts w:ascii="Times New Roman" w:hAnsi="Times New Roman"/>
          <w:b/>
          <w:bCs/>
          <w:sz w:val="28"/>
          <w:szCs w:val="28"/>
        </w:rPr>
      </w:pPr>
    </w:p>
    <w:sectPr w:rsidR="00940484" w:rsidRPr="00AA7AB5" w:rsidSect="00A24E6F">
      <w:headerReference w:type="default" r:id="rId7"/>
      <w:pgSz w:w="11906" w:h="16838"/>
      <w:pgMar w:top="136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69A18" w14:textId="77777777" w:rsidR="009426DE" w:rsidRDefault="009426DE">
      <w:pPr>
        <w:spacing w:after="0" w:line="240" w:lineRule="auto"/>
      </w:pPr>
      <w:r>
        <w:separator/>
      </w:r>
    </w:p>
  </w:endnote>
  <w:endnote w:type="continuationSeparator" w:id="0">
    <w:p w14:paraId="2A20E884" w14:textId="77777777" w:rsidR="009426DE" w:rsidRDefault="00942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ACEED" w14:textId="77777777" w:rsidR="009426DE" w:rsidRDefault="009426DE">
      <w:pPr>
        <w:spacing w:after="0" w:line="240" w:lineRule="auto"/>
      </w:pPr>
      <w:r>
        <w:separator/>
      </w:r>
    </w:p>
  </w:footnote>
  <w:footnote w:type="continuationSeparator" w:id="0">
    <w:p w14:paraId="79679338" w14:textId="77777777" w:rsidR="009426DE" w:rsidRDefault="009426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77154327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16E419F1" w14:textId="77777777" w:rsidR="00980D88" w:rsidRPr="00AC16D0" w:rsidRDefault="00940484">
        <w:pPr>
          <w:pStyle w:val="a5"/>
          <w:jc w:val="center"/>
          <w:rPr>
            <w:rFonts w:ascii="Times New Roman" w:hAnsi="Times New Roman"/>
            <w:sz w:val="28"/>
            <w:szCs w:val="28"/>
          </w:rPr>
        </w:pPr>
        <w:r w:rsidRPr="00AC16D0">
          <w:rPr>
            <w:rFonts w:ascii="Times New Roman" w:hAnsi="Times New Roman"/>
            <w:sz w:val="28"/>
            <w:szCs w:val="28"/>
          </w:rPr>
          <w:fldChar w:fldCharType="begin"/>
        </w:r>
        <w:r w:rsidRPr="00AC16D0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AC16D0">
          <w:rPr>
            <w:rFonts w:ascii="Times New Roman" w:hAnsi="Times New Roman"/>
            <w:sz w:val="28"/>
            <w:szCs w:val="28"/>
          </w:rPr>
          <w:fldChar w:fldCharType="separate"/>
        </w:r>
        <w:r w:rsidRPr="00AC16D0">
          <w:rPr>
            <w:rFonts w:ascii="Times New Roman" w:hAnsi="Times New Roman"/>
            <w:noProof/>
            <w:sz w:val="28"/>
            <w:szCs w:val="28"/>
          </w:rPr>
          <w:t>2</w:t>
        </w:r>
        <w:r w:rsidRPr="00AC16D0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47C3FF94" w14:textId="77777777" w:rsidR="00980D88" w:rsidRDefault="000853B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484"/>
    <w:rsid w:val="000043D8"/>
    <w:rsid w:val="00064193"/>
    <w:rsid w:val="000853B0"/>
    <w:rsid w:val="00087F4C"/>
    <w:rsid w:val="0009098B"/>
    <w:rsid w:val="000F7415"/>
    <w:rsid w:val="00117B44"/>
    <w:rsid w:val="00124493"/>
    <w:rsid w:val="00182B07"/>
    <w:rsid w:val="001F09D3"/>
    <w:rsid w:val="002160D4"/>
    <w:rsid w:val="0025152B"/>
    <w:rsid w:val="00296BE9"/>
    <w:rsid w:val="002C2E0C"/>
    <w:rsid w:val="00300AF1"/>
    <w:rsid w:val="00385FA3"/>
    <w:rsid w:val="0040322B"/>
    <w:rsid w:val="00430488"/>
    <w:rsid w:val="004B4701"/>
    <w:rsid w:val="004C13A3"/>
    <w:rsid w:val="004D6C65"/>
    <w:rsid w:val="005155C6"/>
    <w:rsid w:val="00515E3E"/>
    <w:rsid w:val="0055618C"/>
    <w:rsid w:val="005B27DC"/>
    <w:rsid w:val="0068114B"/>
    <w:rsid w:val="00686DED"/>
    <w:rsid w:val="00716A52"/>
    <w:rsid w:val="00722111"/>
    <w:rsid w:val="007576F4"/>
    <w:rsid w:val="007B3F2A"/>
    <w:rsid w:val="007B6B59"/>
    <w:rsid w:val="007D2D6D"/>
    <w:rsid w:val="007F47F9"/>
    <w:rsid w:val="00821F9C"/>
    <w:rsid w:val="008363AA"/>
    <w:rsid w:val="00864461"/>
    <w:rsid w:val="008936ED"/>
    <w:rsid w:val="008D54B0"/>
    <w:rsid w:val="0092321F"/>
    <w:rsid w:val="00940484"/>
    <w:rsid w:val="009426DE"/>
    <w:rsid w:val="009B4003"/>
    <w:rsid w:val="00A06010"/>
    <w:rsid w:val="00A54C9D"/>
    <w:rsid w:val="00AA4DBF"/>
    <w:rsid w:val="00AA7AB5"/>
    <w:rsid w:val="00AB4F51"/>
    <w:rsid w:val="00AC16D0"/>
    <w:rsid w:val="00AD318D"/>
    <w:rsid w:val="00AF3AFA"/>
    <w:rsid w:val="00B25460"/>
    <w:rsid w:val="00B507D7"/>
    <w:rsid w:val="00B5103B"/>
    <w:rsid w:val="00B65D63"/>
    <w:rsid w:val="00B802C8"/>
    <w:rsid w:val="00B939E9"/>
    <w:rsid w:val="00BC7EF8"/>
    <w:rsid w:val="00C1099E"/>
    <w:rsid w:val="00C42A93"/>
    <w:rsid w:val="00C53ED9"/>
    <w:rsid w:val="00C575A0"/>
    <w:rsid w:val="00CA1004"/>
    <w:rsid w:val="00CB001F"/>
    <w:rsid w:val="00CD5849"/>
    <w:rsid w:val="00CE68B6"/>
    <w:rsid w:val="00CF7246"/>
    <w:rsid w:val="00D15D1C"/>
    <w:rsid w:val="00D360CC"/>
    <w:rsid w:val="00D4007A"/>
    <w:rsid w:val="00D602DD"/>
    <w:rsid w:val="00D9708B"/>
    <w:rsid w:val="00DA4B62"/>
    <w:rsid w:val="00DC7AEB"/>
    <w:rsid w:val="00E20AA4"/>
    <w:rsid w:val="00E237C5"/>
    <w:rsid w:val="00E23F7E"/>
    <w:rsid w:val="00E6194C"/>
    <w:rsid w:val="00E7679E"/>
    <w:rsid w:val="00E8210E"/>
    <w:rsid w:val="00E82F97"/>
    <w:rsid w:val="00EC7E86"/>
    <w:rsid w:val="00F04724"/>
    <w:rsid w:val="00F06805"/>
    <w:rsid w:val="00F25958"/>
    <w:rsid w:val="00F83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6E877"/>
  <w15:chartTrackingRefBased/>
  <w15:docId w15:val="{06CAB47F-E208-4CFA-8D00-571FC2E3D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0484"/>
    <w:pPr>
      <w:suppressAutoHyphens/>
      <w:spacing w:line="252" w:lineRule="auto"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0484"/>
    <w:pPr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4">
    <w:name w:val="Normal (Web)"/>
    <w:basedOn w:val="a"/>
    <w:uiPriority w:val="99"/>
    <w:unhideWhenUsed/>
    <w:rsid w:val="0094048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a5">
    <w:name w:val="header"/>
    <w:basedOn w:val="a"/>
    <w:link w:val="a6"/>
    <w:uiPriority w:val="99"/>
    <w:unhideWhenUsed/>
    <w:rsid w:val="009404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40484"/>
    <w:rPr>
      <w:rFonts w:ascii="Calibri" w:eastAsia="Calibri" w:hAnsi="Calibri" w:cs="Times New Roman"/>
      <w:lang w:eastAsia="zh-CN"/>
    </w:rPr>
  </w:style>
  <w:style w:type="paragraph" w:customStyle="1" w:styleId="rvps2">
    <w:name w:val="rvps2"/>
    <w:basedOn w:val="a"/>
    <w:rsid w:val="0094048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7">
    <w:name w:val="footer"/>
    <w:basedOn w:val="a"/>
    <w:link w:val="a8"/>
    <w:uiPriority w:val="99"/>
    <w:unhideWhenUsed/>
    <w:rsid w:val="00AC16D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C16D0"/>
    <w:rPr>
      <w:rFonts w:ascii="Calibri" w:eastAsia="Calibri" w:hAnsi="Calibri" w:cs="Times New Roman"/>
      <w:lang w:eastAsia="zh-CN"/>
    </w:rPr>
  </w:style>
  <w:style w:type="paragraph" w:styleId="a9">
    <w:name w:val="No Spacing"/>
    <w:uiPriority w:val="1"/>
    <w:qFormat/>
    <w:rsid w:val="00AA7AB5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406</Words>
  <Characters>2315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Ihor Stanislavov</dc:creator>
  <cp:keywords/>
  <dc:description/>
  <cp:lastModifiedBy>Ihor Stanislavov</cp:lastModifiedBy>
  <cp:revision>3</cp:revision>
  <dcterms:created xsi:type="dcterms:W3CDTF">2021-10-19T16:40:00Z</dcterms:created>
  <dcterms:modified xsi:type="dcterms:W3CDTF">2021-10-19T14:42:00Z</dcterms:modified>
</cp:coreProperties>
</file>