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616B0" w14:textId="62FB8676" w:rsidR="006106E4" w:rsidRPr="00216C50" w:rsidRDefault="00B505DF" w:rsidP="00C16B94">
      <w:pPr>
        <w:pStyle w:val="a4"/>
        <w:shd w:val="clear" w:color="auto" w:fill="auto"/>
        <w:spacing w:after="120"/>
        <w:ind w:left="5387"/>
        <w:jc w:val="left"/>
        <w:rPr>
          <w:color w:val="auto"/>
          <w:lang w:val="uk-UA"/>
        </w:rPr>
      </w:pPr>
      <w:bookmarkStart w:id="0" w:name="_GoBack"/>
      <w:bookmarkEnd w:id="0"/>
      <w:r w:rsidRPr="00216C50">
        <w:rPr>
          <w:b w:val="0"/>
          <w:bCs w:val="0"/>
          <w:color w:val="auto"/>
        </w:rPr>
        <w:t>ЗАТВЕРДЖЕНО</w:t>
      </w:r>
    </w:p>
    <w:p w14:paraId="34D11A8E" w14:textId="77777777" w:rsidR="006106E4" w:rsidRPr="00216C50" w:rsidRDefault="00C16B94">
      <w:pPr>
        <w:pStyle w:val="a4"/>
        <w:shd w:val="clear" w:color="auto" w:fill="auto"/>
        <w:spacing w:after="120"/>
        <w:ind w:right="600"/>
        <w:jc w:val="right"/>
        <w:rPr>
          <w:color w:val="auto"/>
        </w:rPr>
      </w:pPr>
      <w:r w:rsidRPr="00216C50">
        <w:rPr>
          <w:b w:val="0"/>
          <w:bCs w:val="0"/>
          <w:color w:val="auto"/>
          <w:lang w:val="uk-UA"/>
        </w:rPr>
        <w:t xml:space="preserve">       </w:t>
      </w:r>
      <w:r w:rsidR="00B505DF" w:rsidRPr="00216C50">
        <w:rPr>
          <w:b w:val="0"/>
          <w:bCs w:val="0"/>
          <w:color w:val="auto"/>
        </w:rPr>
        <w:t xml:space="preserve">постановою </w:t>
      </w:r>
      <w:r w:rsidR="00B505DF" w:rsidRPr="00216C50">
        <w:rPr>
          <w:b w:val="0"/>
          <w:bCs w:val="0"/>
          <w:color w:val="auto"/>
          <w:lang w:val="uk-UA" w:eastAsia="uk-UA" w:bidi="uk-UA"/>
        </w:rPr>
        <w:t>Кабінету Міністрів України</w:t>
      </w:r>
    </w:p>
    <w:p w14:paraId="54F49167" w14:textId="77777777" w:rsidR="006106E4" w:rsidRPr="00216C50" w:rsidRDefault="00C16B94">
      <w:pPr>
        <w:pStyle w:val="a4"/>
        <w:shd w:val="clear" w:color="auto" w:fill="auto"/>
        <w:tabs>
          <w:tab w:val="left" w:leader="underscore" w:pos="2453"/>
          <w:tab w:val="left" w:leader="underscore" w:pos="4469"/>
        </w:tabs>
        <w:spacing w:after="1560"/>
        <w:ind w:right="600"/>
        <w:jc w:val="right"/>
        <w:rPr>
          <w:color w:val="auto"/>
        </w:rPr>
      </w:pPr>
      <w:r w:rsidRPr="00216C50">
        <w:rPr>
          <w:b w:val="0"/>
          <w:bCs w:val="0"/>
          <w:color w:val="auto"/>
          <w:lang w:val="uk-UA" w:eastAsia="uk-UA" w:bidi="uk-UA"/>
        </w:rPr>
        <w:t xml:space="preserve">  </w:t>
      </w:r>
      <w:r w:rsidR="00B505DF" w:rsidRPr="00216C50">
        <w:rPr>
          <w:b w:val="0"/>
          <w:bCs w:val="0"/>
          <w:color w:val="auto"/>
          <w:lang w:val="uk-UA" w:eastAsia="uk-UA" w:bidi="uk-UA"/>
        </w:rPr>
        <w:t xml:space="preserve">від </w:t>
      </w:r>
      <w:r w:rsidR="008D379A" w:rsidRPr="00216C50">
        <w:rPr>
          <w:b w:val="0"/>
          <w:bCs w:val="0"/>
          <w:color w:val="auto"/>
          <w:lang w:eastAsia="en-US" w:bidi="en-US"/>
        </w:rPr>
        <w:t xml:space="preserve">__ </w:t>
      </w:r>
      <w:r w:rsidR="008D379A" w:rsidRPr="00216C50">
        <w:rPr>
          <w:b w:val="0"/>
          <w:bCs w:val="0"/>
          <w:color w:val="auto"/>
          <w:lang w:eastAsia="en-US" w:bidi="en-US"/>
        </w:rPr>
        <w:tab/>
        <w:t xml:space="preserve"> 202</w:t>
      </w:r>
      <w:r w:rsidR="008D379A" w:rsidRPr="00216C50">
        <w:rPr>
          <w:b w:val="0"/>
          <w:bCs w:val="0"/>
          <w:color w:val="auto"/>
          <w:lang w:val="uk-UA" w:eastAsia="en-US" w:bidi="en-US"/>
        </w:rPr>
        <w:t>1</w:t>
      </w:r>
      <w:r w:rsidR="00B505DF" w:rsidRPr="00216C50">
        <w:rPr>
          <w:b w:val="0"/>
          <w:bCs w:val="0"/>
          <w:color w:val="auto"/>
          <w:lang w:eastAsia="en-US" w:bidi="en-US"/>
        </w:rPr>
        <w:t xml:space="preserve"> </w:t>
      </w:r>
      <w:r w:rsidR="00B505DF" w:rsidRPr="00216C50">
        <w:rPr>
          <w:b w:val="0"/>
          <w:bCs w:val="0"/>
          <w:color w:val="auto"/>
        </w:rPr>
        <w:t xml:space="preserve">р. </w:t>
      </w:r>
      <w:r w:rsidR="00B505DF" w:rsidRPr="00216C50">
        <w:rPr>
          <w:b w:val="0"/>
          <w:bCs w:val="0"/>
          <w:color w:val="auto"/>
          <w:lang w:eastAsia="en-US" w:bidi="en-US"/>
        </w:rPr>
        <w:t xml:space="preserve">№ </w:t>
      </w:r>
      <w:r w:rsidR="00B505DF" w:rsidRPr="00216C50">
        <w:rPr>
          <w:b w:val="0"/>
          <w:bCs w:val="0"/>
          <w:color w:val="auto"/>
          <w:lang w:eastAsia="en-US" w:bidi="en-US"/>
        </w:rPr>
        <w:tab/>
      </w:r>
    </w:p>
    <w:p w14:paraId="457AF1C3" w14:textId="77777777" w:rsidR="006106E4" w:rsidRPr="00216C50" w:rsidRDefault="00B505DF">
      <w:pPr>
        <w:pStyle w:val="a4"/>
        <w:shd w:val="clear" w:color="auto" w:fill="auto"/>
        <w:spacing w:after="0"/>
        <w:rPr>
          <w:color w:val="auto"/>
        </w:rPr>
      </w:pPr>
      <w:r w:rsidRPr="00216C50">
        <w:rPr>
          <w:color w:val="auto"/>
          <w:lang w:val="uk-UA" w:eastAsia="uk-UA" w:bidi="uk-UA"/>
        </w:rPr>
        <w:t>ЗМІНИ,</w:t>
      </w:r>
    </w:p>
    <w:p w14:paraId="18999B69" w14:textId="77777777" w:rsidR="00C16B94" w:rsidRPr="00216C50" w:rsidRDefault="007A54F9" w:rsidP="007A54F9">
      <w:pPr>
        <w:pStyle w:val="a4"/>
        <w:shd w:val="clear" w:color="auto" w:fill="auto"/>
        <w:spacing w:after="0"/>
        <w:rPr>
          <w:color w:val="auto"/>
        </w:rPr>
      </w:pPr>
      <w:proofErr w:type="spellStart"/>
      <w:r w:rsidRPr="00216C50">
        <w:rPr>
          <w:color w:val="auto"/>
        </w:rPr>
        <w:t>що</w:t>
      </w:r>
      <w:proofErr w:type="spellEnd"/>
      <w:r w:rsidRPr="00216C50">
        <w:rPr>
          <w:color w:val="auto"/>
        </w:rPr>
        <w:t xml:space="preserve"> </w:t>
      </w:r>
      <w:proofErr w:type="spellStart"/>
      <w:r w:rsidRPr="00216C50">
        <w:rPr>
          <w:color w:val="auto"/>
        </w:rPr>
        <w:t>вносяться</w:t>
      </w:r>
      <w:proofErr w:type="spellEnd"/>
      <w:r w:rsidRPr="00216C50">
        <w:rPr>
          <w:color w:val="auto"/>
        </w:rPr>
        <w:t xml:space="preserve"> </w:t>
      </w:r>
      <w:proofErr w:type="gramStart"/>
      <w:r w:rsidRPr="00216C50">
        <w:rPr>
          <w:color w:val="auto"/>
        </w:rPr>
        <w:t xml:space="preserve">до </w:t>
      </w:r>
      <w:r w:rsidR="000942E5" w:rsidRPr="00216C50">
        <w:rPr>
          <w:color w:val="auto"/>
        </w:rPr>
        <w:t>постанов</w:t>
      </w:r>
      <w:proofErr w:type="gramEnd"/>
      <w:r w:rsidR="000942E5" w:rsidRPr="00216C50">
        <w:rPr>
          <w:color w:val="auto"/>
        </w:rPr>
        <w:t xml:space="preserve"> </w:t>
      </w:r>
      <w:proofErr w:type="spellStart"/>
      <w:r w:rsidR="000942E5" w:rsidRPr="00216C50">
        <w:rPr>
          <w:color w:val="auto"/>
        </w:rPr>
        <w:t>Кабінету</w:t>
      </w:r>
      <w:proofErr w:type="spellEnd"/>
      <w:r w:rsidR="000942E5" w:rsidRPr="00216C50">
        <w:rPr>
          <w:color w:val="auto"/>
        </w:rPr>
        <w:t xml:space="preserve"> </w:t>
      </w:r>
      <w:proofErr w:type="spellStart"/>
      <w:r w:rsidR="000942E5" w:rsidRPr="00216C50">
        <w:rPr>
          <w:color w:val="auto"/>
        </w:rPr>
        <w:t>Міністрів</w:t>
      </w:r>
      <w:proofErr w:type="spellEnd"/>
      <w:r w:rsidR="000942E5" w:rsidRPr="00216C50">
        <w:rPr>
          <w:color w:val="auto"/>
        </w:rPr>
        <w:t xml:space="preserve"> </w:t>
      </w:r>
      <w:proofErr w:type="spellStart"/>
      <w:r w:rsidR="000942E5" w:rsidRPr="00216C50">
        <w:rPr>
          <w:color w:val="auto"/>
        </w:rPr>
        <w:t>України</w:t>
      </w:r>
      <w:proofErr w:type="spellEnd"/>
      <w:r w:rsidR="000942E5" w:rsidRPr="00216C50">
        <w:rPr>
          <w:color w:val="auto"/>
        </w:rPr>
        <w:t xml:space="preserve"> </w:t>
      </w:r>
    </w:p>
    <w:p w14:paraId="57EBCF41" w14:textId="77777777" w:rsidR="00097BC9" w:rsidRPr="00216C50" w:rsidRDefault="00097BC9" w:rsidP="008439C7">
      <w:pPr>
        <w:pStyle w:val="Footnote0"/>
        <w:shd w:val="clear" w:color="auto" w:fill="auto"/>
        <w:spacing w:after="120" w:line="360" w:lineRule="auto"/>
        <w:ind w:firstLine="0"/>
        <w:jc w:val="both"/>
        <w:rPr>
          <w:rStyle w:val="rvts0"/>
          <w:color w:val="auto"/>
          <w:lang w:val="ru-RU"/>
        </w:rPr>
      </w:pPr>
    </w:p>
    <w:p w14:paraId="6B513472" w14:textId="309DBBCB" w:rsidR="00293D7E" w:rsidRPr="00AE2B3A" w:rsidRDefault="00293D7E" w:rsidP="0060652E">
      <w:pPr>
        <w:pStyle w:val="Footnote0"/>
        <w:spacing w:line="360" w:lineRule="auto"/>
        <w:ind w:firstLine="709"/>
        <w:jc w:val="both"/>
        <w:rPr>
          <w:color w:val="auto"/>
          <w:shd w:val="clear" w:color="auto" w:fill="FFFFFF"/>
        </w:rPr>
      </w:pPr>
      <w:r w:rsidRPr="00AE2B3A">
        <w:rPr>
          <w:color w:val="auto"/>
        </w:rPr>
        <w:t>1. Додаток до постанови Кабінету Міністрів України від 25 грудня 1996 р. № 1548 «Про встановлення повноважень органів виконавчої влади та виконавчих органів міських рад щодо регулювання цін (тарифів)</w:t>
      </w:r>
      <w:r w:rsidRPr="00AE2B3A">
        <w:rPr>
          <w:color w:val="auto"/>
          <w:shd w:val="clear" w:color="auto" w:fill="FFFFFF"/>
        </w:rPr>
        <w:t>» (ЗП України, 1996 р., №</w:t>
      </w:r>
      <w:r w:rsidR="00F72D97" w:rsidRPr="00AE2B3A">
        <w:rPr>
          <w:color w:val="auto"/>
        </w:rPr>
        <w:t> </w:t>
      </w:r>
      <w:r w:rsidRPr="00AE2B3A">
        <w:rPr>
          <w:color w:val="auto"/>
          <w:shd w:val="clear" w:color="auto" w:fill="FFFFFF"/>
        </w:rPr>
        <w:t>21, ст. 596; Офіційний вісник України, 2017 р., № 27, ст. 787, № 51, ст. 1573; 2018 р., № 19, ст. 636; 2019 р., № 43, ст. 1492; 2020 р., № 62, ст. 2006)</w:t>
      </w:r>
      <w:r w:rsidR="00A72F3B">
        <w:rPr>
          <w:color w:val="auto"/>
          <w:shd w:val="clear" w:color="auto" w:fill="FFFFFF"/>
        </w:rPr>
        <w:t>,</w:t>
      </w:r>
      <w:r w:rsidRPr="00AE2B3A">
        <w:rPr>
          <w:color w:val="auto"/>
          <w:shd w:val="clear" w:color="auto" w:fill="FFFFFF"/>
        </w:rPr>
        <w:t xml:space="preserve"> доповнити пунктом 27 такого змісту:</w:t>
      </w:r>
    </w:p>
    <w:p w14:paraId="2555E46A" w14:textId="0484BFDC" w:rsidR="00293D7E" w:rsidRPr="004B5CFC" w:rsidRDefault="00293D7E" w:rsidP="00060595">
      <w:pPr>
        <w:pStyle w:val="Footnote0"/>
        <w:spacing w:line="360" w:lineRule="auto"/>
        <w:ind w:firstLine="709"/>
        <w:jc w:val="both"/>
        <w:rPr>
          <w:color w:val="auto"/>
        </w:rPr>
      </w:pPr>
      <w:r w:rsidRPr="004B5CFC">
        <w:rPr>
          <w:color w:val="auto"/>
          <w:shd w:val="clear" w:color="auto" w:fill="FFFFFF"/>
        </w:rPr>
        <w:t>«27.</w:t>
      </w:r>
      <w:r w:rsidRPr="004B5CFC">
        <w:rPr>
          <w:color w:val="auto"/>
        </w:rPr>
        <w:t> Мінцифри</w:t>
      </w:r>
      <w:r w:rsidR="00060595" w:rsidRPr="004B5CFC">
        <w:rPr>
          <w:color w:val="auto"/>
        </w:rPr>
        <w:t xml:space="preserve"> </w:t>
      </w:r>
      <w:r w:rsidRPr="004B5CFC">
        <w:rPr>
          <w:color w:val="auto"/>
        </w:rPr>
        <w:t>встановлює тарифи за надання центральним засвідчувальним органом кваліфікованої електронної довірчої послуги формування, перевірки та підтвердження чинності кваліфікованого сертифіката електронного підпису чи печатки</w:t>
      </w:r>
      <w:r w:rsidR="00242FBF" w:rsidRPr="004B5CFC">
        <w:rPr>
          <w:color w:val="auto"/>
        </w:rPr>
        <w:t>.</w:t>
      </w:r>
      <w:r w:rsidRPr="004B5CFC">
        <w:rPr>
          <w:color w:val="auto"/>
        </w:rPr>
        <w:t>».</w:t>
      </w:r>
    </w:p>
    <w:p w14:paraId="434CDFF5" w14:textId="238D60A0" w:rsidR="001D78A3" w:rsidRPr="00AE2B3A" w:rsidRDefault="00722E6C" w:rsidP="0060652E">
      <w:pPr>
        <w:pStyle w:val="Footnote0"/>
        <w:spacing w:line="360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</w:rPr>
        <w:t>2</w:t>
      </w:r>
      <w:r w:rsidR="001D78A3" w:rsidRPr="00AE2B3A">
        <w:rPr>
          <w:color w:val="auto"/>
        </w:rPr>
        <w:t>. Вимоги у сфері електронних довірчих послуг, затверджені постановою Кабінету Міністрів України від 7 листопада 2018 р. № 992 (</w:t>
      </w:r>
      <w:r w:rsidR="001D78A3" w:rsidRPr="00AE2B3A">
        <w:rPr>
          <w:color w:val="auto"/>
          <w:shd w:val="clear" w:color="auto" w:fill="FFFFFF"/>
        </w:rPr>
        <w:t>Офіційний вісник України, 2018 р., № 98, ст. 3227</w:t>
      </w:r>
      <w:r w:rsidR="001D78A3" w:rsidRPr="00AE2B3A">
        <w:rPr>
          <w:color w:val="auto"/>
        </w:rPr>
        <w:t>)</w:t>
      </w:r>
      <w:r w:rsidR="001E5CD4">
        <w:rPr>
          <w:color w:val="auto"/>
        </w:rPr>
        <w:t>,</w:t>
      </w:r>
      <w:r w:rsidR="001D78A3" w:rsidRPr="00AE2B3A">
        <w:rPr>
          <w:color w:val="auto"/>
        </w:rPr>
        <w:t xml:space="preserve"> </w:t>
      </w:r>
      <w:r w:rsidR="001D78A3" w:rsidRPr="00AE2B3A">
        <w:rPr>
          <w:color w:val="auto"/>
          <w:shd w:val="clear" w:color="auto" w:fill="FFFFFF"/>
        </w:rPr>
        <w:t>доповнити пунктом 47</w:t>
      </w:r>
      <w:r w:rsidR="001D78A3" w:rsidRPr="00AE2B3A">
        <w:rPr>
          <w:color w:val="auto"/>
          <w:shd w:val="clear" w:color="auto" w:fill="FFFFFF"/>
          <w:vertAlign w:val="superscript"/>
        </w:rPr>
        <w:t>1</w:t>
      </w:r>
      <w:r w:rsidR="001D78A3" w:rsidRPr="00AE2B3A">
        <w:rPr>
          <w:color w:val="auto"/>
          <w:shd w:val="clear" w:color="auto" w:fill="FFFFFF"/>
        </w:rPr>
        <w:t xml:space="preserve"> такого змісту:</w:t>
      </w:r>
    </w:p>
    <w:p w14:paraId="7738A406" w14:textId="7C180EB3" w:rsidR="001D78A3" w:rsidRPr="00AE2B3A" w:rsidRDefault="001D78A3" w:rsidP="0060652E">
      <w:pPr>
        <w:pStyle w:val="Footnote0"/>
        <w:spacing w:line="360" w:lineRule="auto"/>
        <w:ind w:firstLine="709"/>
        <w:jc w:val="both"/>
        <w:rPr>
          <w:color w:val="auto"/>
          <w:shd w:val="clear" w:color="auto" w:fill="FFFFFF"/>
        </w:rPr>
      </w:pPr>
      <w:r w:rsidRPr="00AE2B3A">
        <w:rPr>
          <w:color w:val="auto"/>
          <w:shd w:val="clear" w:color="auto" w:fill="FFFFFF"/>
        </w:rPr>
        <w:t>«47</w:t>
      </w:r>
      <w:r w:rsidRPr="00AE2B3A">
        <w:rPr>
          <w:color w:val="auto"/>
          <w:shd w:val="clear" w:color="auto" w:fill="FFFFFF"/>
          <w:vertAlign w:val="superscript"/>
        </w:rPr>
        <w:t>1</w:t>
      </w:r>
      <w:r w:rsidRPr="00AE2B3A">
        <w:rPr>
          <w:color w:val="auto"/>
          <w:shd w:val="clear" w:color="auto" w:fill="FFFFFF"/>
        </w:rPr>
        <w:t>.</w:t>
      </w:r>
      <w:r w:rsidR="00BD6EEF" w:rsidRPr="00AE2B3A">
        <w:rPr>
          <w:color w:val="auto"/>
        </w:rPr>
        <w:t> </w:t>
      </w:r>
      <w:r w:rsidRPr="00AE2B3A">
        <w:rPr>
          <w:color w:val="auto"/>
          <w:shd w:val="clear" w:color="auto" w:fill="FFFFFF"/>
        </w:rPr>
        <w:t xml:space="preserve">Кваліфікована електронна довірча послуга </w:t>
      </w:r>
      <w:r w:rsidR="00BD6EEF" w:rsidRPr="00AE2B3A">
        <w:rPr>
          <w:color w:val="auto"/>
          <w:shd w:val="clear" w:color="auto" w:fill="FFFFFF"/>
        </w:rPr>
        <w:t xml:space="preserve">з </w:t>
      </w:r>
      <w:r w:rsidRPr="00AE2B3A">
        <w:rPr>
          <w:color w:val="auto"/>
          <w:shd w:val="clear" w:color="auto" w:fill="FFFFFF"/>
        </w:rPr>
        <w:t>формування, перевірки та підтвердження чинності кваліфікованого сертифіката електронного підпису чи печатки надається центральним засвідчувальним органом відповідно до тарифів, встановлених Мінцифр</w:t>
      </w:r>
      <w:r w:rsidR="00304C1E" w:rsidRPr="00AE2B3A">
        <w:rPr>
          <w:color w:val="auto"/>
          <w:shd w:val="clear" w:color="auto" w:fill="FFFFFF"/>
        </w:rPr>
        <w:t>и</w:t>
      </w:r>
      <w:r w:rsidRPr="00AE2B3A">
        <w:rPr>
          <w:color w:val="auto"/>
          <w:shd w:val="clear" w:color="auto" w:fill="FFFFFF"/>
        </w:rPr>
        <w:t>.».</w:t>
      </w:r>
    </w:p>
    <w:p w14:paraId="6248BDF9" w14:textId="7D241AB5" w:rsidR="00722E6C" w:rsidRPr="00310E4B" w:rsidRDefault="00722E6C" w:rsidP="001E5CD4">
      <w:pPr>
        <w:pStyle w:val="af1"/>
        <w:numPr>
          <w:ilvl w:val="0"/>
          <w:numId w:val="4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E6C">
        <w:rPr>
          <w:rFonts w:ascii="Times New Roman" w:hAnsi="Times New Roman" w:cs="Times New Roman"/>
          <w:sz w:val="28"/>
          <w:szCs w:val="28"/>
        </w:rPr>
        <w:lastRenderedPageBreak/>
        <w:t xml:space="preserve">У Порядку зберігання документованої інформації та її передавання центральному </w:t>
      </w:r>
      <w:proofErr w:type="spellStart"/>
      <w:r w:rsidRPr="00722E6C">
        <w:rPr>
          <w:rFonts w:ascii="Times New Roman" w:hAnsi="Times New Roman" w:cs="Times New Roman"/>
          <w:sz w:val="28"/>
          <w:szCs w:val="28"/>
        </w:rPr>
        <w:t>засвідчувальному</w:t>
      </w:r>
      <w:proofErr w:type="spellEnd"/>
      <w:r w:rsidRPr="00722E6C">
        <w:rPr>
          <w:rFonts w:ascii="Times New Roman" w:hAnsi="Times New Roman" w:cs="Times New Roman"/>
          <w:sz w:val="28"/>
          <w:szCs w:val="28"/>
        </w:rPr>
        <w:t xml:space="preserve"> органу в разі припинення діяльності кваліфікованого надавача електронних довірчих послуг, затвердженому постановою Кабінету Міністрів України від 10 жовтня 2018 р. № 821</w:t>
      </w:r>
      <w:r w:rsidR="002B327E">
        <w:rPr>
          <w:rFonts w:ascii="Times New Roman" w:hAnsi="Times New Roman" w:cs="Times New Roman"/>
          <w:sz w:val="28"/>
          <w:szCs w:val="28"/>
        </w:rPr>
        <w:t xml:space="preserve"> </w:t>
      </w:r>
      <w:r w:rsidR="002B327E" w:rsidRPr="002B327E">
        <w:rPr>
          <w:rFonts w:ascii="Times New Roman" w:hAnsi="Times New Roman" w:cs="Times New Roman"/>
          <w:sz w:val="28"/>
          <w:szCs w:val="28"/>
        </w:rPr>
        <w:t xml:space="preserve">(Офіційний вісник України, 2018 р., № </w:t>
      </w:r>
      <w:r w:rsidR="001962CE">
        <w:rPr>
          <w:rFonts w:ascii="Times New Roman" w:hAnsi="Times New Roman" w:cs="Times New Roman"/>
          <w:sz w:val="28"/>
          <w:szCs w:val="28"/>
        </w:rPr>
        <w:t>82</w:t>
      </w:r>
      <w:r w:rsidR="002B327E" w:rsidRPr="002B327E">
        <w:rPr>
          <w:rFonts w:ascii="Times New Roman" w:hAnsi="Times New Roman" w:cs="Times New Roman"/>
          <w:sz w:val="28"/>
          <w:szCs w:val="28"/>
        </w:rPr>
        <w:t xml:space="preserve">, ст. </w:t>
      </w:r>
      <w:r w:rsidR="001962CE">
        <w:rPr>
          <w:rFonts w:ascii="Times New Roman" w:hAnsi="Times New Roman" w:cs="Times New Roman"/>
          <w:sz w:val="28"/>
          <w:szCs w:val="28"/>
        </w:rPr>
        <w:t>56</w:t>
      </w:r>
      <w:r w:rsidR="002B327E" w:rsidRPr="002B327E">
        <w:rPr>
          <w:rFonts w:ascii="Times New Roman" w:hAnsi="Times New Roman" w:cs="Times New Roman"/>
          <w:sz w:val="28"/>
          <w:szCs w:val="28"/>
        </w:rPr>
        <w:t>)</w:t>
      </w:r>
      <w:r w:rsidR="00310E4B">
        <w:rPr>
          <w:rFonts w:ascii="Times New Roman" w:hAnsi="Times New Roman" w:cs="Times New Roman"/>
          <w:sz w:val="28"/>
          <w:szCs w:val="28"/>
        </w:rPr>
        <w:t>,</w:t>
      </w:r>
      <w:r w:rsidR="00056B7E" w:rsidRPr="00503086">
        <w:rPr>
          <w:rStyle w:val="a3"/>
          <w:rFonts w:eastAsiaTheme="minorHAnsi"/>
          <w:b w:val="0"/>
          <w:bCs w:val="0"/>
          <w:lang w:val="uk-UA"/>
        </w:rPr>
        <w:t xml:space="preserve"> </w:t>
      </w:r>
      <w:r w:rsidRPr="00503086">
        <w:rPr>
          <w:rStyle w:val="a3"/>
          <w:rFonts w:eastAsiaTheme="minorHAnsi"/>
          <w:b w:val="0"/>
          <w:bCs w:val="0"/>
          <w:lang w:val="uk-UA"/>
        </w:rPr>
        <w:t>пункт</w:t>
      </w:r>
      <w:r w:rsidRPr="00503086">
        <w:rPr>
          <w:rFonts w:ascii="Times New Roman" w:hAnsi="Times New Roman" w:cs="Times New Roman"/>
          <w:sz w:val="28"/>
          <w:szCs w:val="28"/>
        </w:rPr>
        <w:t xml:space="preserve"> </w:t>
      </w:r>
      <w:r w:rsidRPr="00310E4B">
        <w:rPr>
          <w:rFonts w:ascii="Times New Roman" w:hAnsi="Times New Roman" w:cs="Times New Roman"/>
          <w:sz w:val="28"/>
          <w:szCs w:val="28"/>
        </w:rPr>
        <w:t>3 після абзацу сьомого доповнити новим абзацом такого змісту:</w:t>
      </w:r>
    </w:p>
    <w:p w14:paraId="1DE8E5A2" w14:textId="27E1B69E" w:rsidR="00722E6C" w:rsidRPr="00381518" w:rsidRDefault="00B22112" w:rsidP="0060652E">
      <w:pPr>
        <w:pStyle w:val="af1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2E6C" w:rsidRP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Приймання документованої інформації та її зберігання здійснюється з урахуванням положень Регламенту роботи центрального </w:t>
      </w:r>
      <w:proofErr w:type="spellStart"/>
      <w:r w:rsidR="00722E6C" w:rsidRP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>засвідчувального</w:t>
      </w:r>
      <w:proofErr w:type="spellEnd"/>
      <w:r w:rsidR="00722E6C" w:rsidRPr="00381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08DF">
        <w:rPr>
          <w:rFonts w:ascii="Times New Roman" w:hAnsi="Times New Roman" w:cs="Times New Roman"/>
          <w:sz w:val="28"/>
          <w:szCs w:val="28"/>
        </w:rPr>
        <w:t>.</w:t>
      </w:r>
    </w:p>
    <w:p w14:paraId="201A2E94" w14:textId="7ADD7BF2" w:rsidR="000942E5" w:rsidRPr="00AE2B3A" w:rsidRDefault="00722E6C" w:rsidP="0060652E">
      <w:pPr>
        <w:pStyle w:val="Footnote0"/>
        <w:shd w:val="clear" w:color="auto" w:fill="auto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ru-RU" w:bidi="ru-RU"/>
        </w:rPr>
        <w:t>4</w:t>
      </w:r>
      <w:r w:rsidR="000942E5" w:rsidRPr="00AE2B3A">
        <w:rPr>
          <w:color w:val="auto"/>
          <w:lang w:eastAsia="ru-RU" w:bidi="ru-RU"/>
        </w:rPr>
        <w:t>.</w:t>
      </w:r>
      <w:r w:rsidR="009E6CC2" w:rsidRPr="00AE2B3A">
        <w:rPr>
          <w:color w:val="auto"/>
        </w:rPr>
        <w:t> </w:t>
      </w:r>
      <w:r w:rsidR="00F50C99" w:rsidRPr="00AE2B3A">
        <w:rPr>
          <w:color w:val="auto"/>
        </w:rPr>
        <w:t>У</w:t>
      </w:r>
      <w:r w:rsidR="0013259A" w:rsidRPr="00AE2B3A">
        <w:rPr>
          <w:color w:val="auto"/>
        </w:rPr>
        <w:t xml:space="preserve"> </w:t>
      </w:r>
      <w:r w:rsidR="0013259A" w:rsidRPr="00AE2B3A">
        <w:rPr>
          <w:rStyle w:val="rvts0"/>
          <w:color w:val="auto"/>
        </w:rPr>
        <w:t>п</w:t>
      </w:r>
      <w:r w:rsidR="00813797" w:rsidRPr="00AE2B3A">
        <w:rPr>
          <w:rStyle w:val="rvts0"/>
          <w:color w:val="auto"/>
        </w:rPr>
        <w:t>ункт</w:t>
      </w:r>
      <w:r w:rsidR="00F50C99" w:rsidRPr="00AE2B3A">
        <w:rPr>
          <w:rStyle w:val="rvts0"/>
          <w:color w:val="auto"/>
        </w:rPr>
        <w:t>і</w:t>
      </w:r>
      <w:r w:rsidR="00813797" w:rsidRPr="00AE2B3A">
        <w:rPr>
          <w:rStyle w:val="rvts0"/>
          <w:color w:val="auto"/>
        </w:rPr>
        <w:t xml:space="preserve"> 4 </w:t>
      </w:r>
      <w:r w:rsidR="009E6CC2" w:rsidRPr="00AE2B3A">
        <w:rPr>
          <w:rStyle w:val="rvts0"/>
          <w:color w:val="auto"/>
        </w:rPr>
        <w:t xml:space="preserve">Положення про Міністерство цифрової трансформації України, затвердженого </w:t>
      </w:r>
      <w:r w:rsidR="00813797" w:rsidRPr="00AE2B3A">
        <w:rPr>
          <w:rStyle w:val="rvts0"/>
          <w:color w:val="auto"/>
        </w:rPr>
        <w:t>постанов</w:t>
      </w:r>
      <w:r w:rsidR="009E6CC2" w:rsidRPr="00AE2B3A">
        <w:rPr>
          <w:rStyle w:val="rvts0"/>
          <w:color w:val="auto"/>
        </w:rPr>
        <w:t>ою</w:t>
      </w:r>
      <w:r w:rsidR="000942E5" w:rsidRPr="00AE2B3A">
        <w:rPr>
          <w:rStyle w:val="rvts0"/>
          <w:color w:val="auto"/>
        </w:rPr>
        <w:t xml:space="preserve"> Кабінету Міністрів України </w:t>
      </w:r>
      <w:r w:rsidR="00205549" w:rsidRPr="00AE2B3A">
        <w:rPr>
          <w:color w:val="auto"/>
          <w:lang w:eastAsia="ru-RU" w:bidi="ru-RU"/>
        </w:rPr>
        <w:t xml:space="preserve">від </w:t>
      </w:r>
      <w:r w:rsidR="000942E5" w:rsidRPr="00AE2B3A">
        <w:rPr>
          <w:color w:val="auto"/>
          <w:lang w:eastAsia="ru-RU" w:bidi="ru-RU"/>
        </w:rPr>
        <w:t>18</w:t>
      </w:r>
      <w:r w:rsidR="00205549" w:rsidRPr="00AE2B3A">
        <w:rPr>
          <w:color w:val="auto"/>
        </w:rPr>
        <w:t xml:space="preserve"> </w:t>
      </w:r>
      <w:r w:rsidR="000942E5" w:rsidRPr="00AE2B3A">
        <w:rPr>
          <w:color w:val="auto"/>
          <w:lang w:eastAsia="ru-RU" w:bidi="ru-RU"/>
        </w:rPr>
        <w:t>в</w:t>
      </w:r>
      <w:r w:rsidR="00FF47FA" w:rsidRPr="00AE2B3A">
        <w:rPr>
          <w:color w:val="auto"/>
          <w:lang w:eastAsia="ru-RU" w:bidi="ru-RU"/>
        </w:rPr>
        <w:t>ересня 2019 р. № </w:t>
      </w:r>
      <w:r w:rsidR="000942E5" w:rsidRPr="00AE2B3A">
        <w:rPr>
          <w:color w:val="auto"/>
          <w:lang w:eastAsia="ru-RU" w:bidi="ru-RU"/>
        </w:rPr>
        <w:t xml:space="preserve">856 </w:t>
      </w:r>
      <w:r w:rsidR="001D749B" w:rsidRPr="00AE2B3A">
        <w:rPr>
          <w:color w:val="auto"/>
        </w:rPr>
        <w:t>«</w:t>
      </w:r>
      <w:r w:rsidR="000942E5" w:rsidRPr="00AE2B3A">
        <w:rPr>
          <w:color w:val="auto"/>
        </w:rPr>
        <w:t>Питання Міністерства цифрової трансформації</w:t>
      </w:r>
      <w:r w:rsidR="001D749B" w:rsidRPr="00AE2B3A">
        <w:rPr>
          <w:color w:val="auto"/>
        </w:rPr>
        <w:t>»</w:t>
      </w:r>
      <w:r w:rsidR="0013259A" w:rsidRPr="00AE2B3A">
        <w:rPr>
          <w:color w:val="auto"/>
        </w:rPr>
        <w:t xml:space="preserve"> (Офіційний вісник України, </w:t>
      </w:r>
      <w:r w:rsidR="00FF47FA" w:rsidRPr="00AE2B3A">
        <w:rPr>
          <w:color w:val="auto"/>
        </w:rPr>
        <w:t>2019 р., № </w:t>
      </w:r>
      <w:r w:rsidR="0013259A" w:rsidRPr="00AE2B3A">
        <w:rPr>
          <w:color w:val="auto"/>
        </w:rPr>
        <w:t>80, ст. 2736</w:t>
      </w:r>
      <w:r w:rsidR="00AF7BD4" w:rsidRPr="00AE2B3A">
        <w:rPr>
          <w:color w:val="auto"/>
        </w:rPr>
        <w:t xml:space="preserve">; 2020 р., </w:t>
      </w:r>
      <w:r w:rsidR="00301BF6" w:rsidRPr="00AE2B3A">
        <w:rPr>
          <w:color w:val="auto"/>
        </w:rPr>
        <w:t xml:space="preserve">№ 19, ст. 741, </w:t>
      </w:r>
      <w:r w:rsidR="00AF7BD4" w:rsidRPr="00AE2B3A">
        <w:rPr>
          <w:color w:val="auto"/>
        </w:rPr>
        <w:t>№ 55, ст. 1714</w:t>
      </w:r>
      <w:r w:rsidR="00301BF6" w:rsidRPr="00AE2B3A">
        <w:rPr>
          <w:color w:val="auto"/>
        </w:rPr>
        <w:t>, № </w:t>
      </w:r>
      <w:r w:rsidR="00864EDB" w:rsidRPr="00AE2B3A">
        <w:rPr>
          <w:color w:val="auto"/>
        </w:rPr>
        <w:t>77</w:t>
      </w:r>
      <w:r w:rsidR="00301BF6" w:rsidRPr="00AE2B3A">
        <w:rPr>
          <w:color w:val="auto"/>
        </w:rPr>
        <w:t xml:space="preserve">, ст. </w:t>
      </w:r>
      <w:r w:rsidR="00864EDB" w:rsidRPr="00AE2B3A">
        <w:rPr>
          <w:color w:val="auto"/>
        </w:rPr>
        <w:t>2457, № 79, ст. 2535, № 95, ст. 3066</w:t>
      </w:r>
      <w:r w:rsidR="00AF7BD4" w:rsidRPr="00AE2B3A">
        <w:rPr>
          <w:color w:val="auto"/>
        </w:rPr>
        <w:t>; 2021 р., № 13, ст.</w:t>
      </w:r>
      <w:r w:rsidR="00441BBE" w:rsidRPr="00AE2B3A">
        <w:rPr>
          <w:color w:val="auto"/>
        </w:rPr>
        <w:t> </w:t>
      </w:r>
      <w:r w:rsidR="00AF7BD4" w:rsidRPr="00AE2B3A">
        <w:rPr>
          <w:color w:val="auto"/>
        </w:rPr>
        <w:t>538, № 15, ст.</w:t>
      </w:r>
      <w:r w:rsidR="00864EDB" w:rsidRPr="00AE2B3A">
        <w:rPr>
          <w:color w:val="auto"/>
        </w:rPr>
        <w:t> </w:t>
      </w:r>
      <w:r w:rsidR="00AF7BD4" w:rsidRPr="00AE2B3A">
        <w:rPr>
          <w:color w:val="auto"/>
        </w:rPr>
        <w:t>585</w:t>
      </w:r>
      <w:r w:rsidR="0013259A" w:rsidRPr="00AE2B3A">
        <w:rPr>
          <w:color w:val="auto"/>
        </w:rPr>
        <w:t>)</w:t>
      </w:r>
      <w:r w:rsidR="00813797" w:rsidRPr="00AE2B3A">
        <w:rPr>
          <w:color w:val="auto"/>
        </w:rPr>
        <w:t>:</w:t>
      </w:r>
    </w:p>
    <w:p w14:paraId="298F49E2" w14:textId="5948C2E6" w:rsidR="000C73A7" w:rsidRPr="00AE2B3A" w:rsidRDefault="000C73A7" w:rsidP="0060652E">
      <w:pPr>
        <w:pStyle w:val="Footnote0"/>
        <w:shd w:val="clear" w:color="auto" w:fill="auto"/>
        <w:spacing w:line="360" w:lineRule="auto"/>
        <w:ind w:firstLine="709"/>
        <w:jc w:val="both"/>
        <w:rPr>
          <w:color w:val="auto"/>
        </w:rPr>
      </w:pPr>
      <w:r w:rsidRPr="00AE2B3A">
        <w:rPr>
          <w:color w:val="auto"/>
        </w:rPr>
        <w:t xml:space="preserve">1) абзац </w:t>
      </w:r>
      <w:r w:rsidR="00AF49BB">
        <w:rPr>
          <w:color w:val="auto"/>
        </w:rPr>
        <w:t>п</w:t>
      </w:r>
      <w:r w:rsidR="00AF49BB" w:rsidRPr="00060595">
        <w:rPr>
          <w:color w:val="auto"/>
          <w:lang w:val="ru-RU"/>
        </w:rPr>
        <w:t>’</w:t>
      </w:r>
      <w:proofErr w:type="spellStart"/>
      <w:r w:rsidR="00AF49BB">
        <w:rPr>
          <w:color w:val="auto"/>
        </w:rPr>
        <w:t>ятий</w:t>
      </w:r>
      <w:proofErr w:type="spellEnd"/>
      <w:r w:rsidRPr="00AE2B3A">
        <w:rPr>
          <w:color w:val="auto"/>
        </w:rPr>
        <w:t xml:space="preserve"> підпункту </w:t>
      </w:r>
      <w:r w:rsidR="00AF49BB">
        <w:rPr>
          <w:color w:val="auto"/>
        </w:rPr>
        <w:t>20</w:t>
      </w:r>
      <w:r w:rsidR="00F50C99" w:rsidRPr="00AE2B3A">
        <w:rPr>
          <w:color w:val="auto"/>
        </w:rPr>
        <w:t xml:space="preserve"> </w:t>
      </w:r>
      <w:r w:rsidRPr="00AE2B3A">
        <w:rPr>
          <w:color w:val="auto"/>
        </w:rPr>
        <w:t>виключити;</w:t>
      </w:r>
    </w:p>
    <w:p w14:paraId="1F1262C8" w14:textId="18EE1FFD" w:rsidR="00662DBC" w:rsidRPr="00AE2B3A" w:rsidRDefault="0089268B" w:rsidP="0060652E">
      <w:pPr>
        <w:pStyle w:val="Footnote0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2</w:t>
      </w:r>
      <w:r w:rsidR="00662DBC" w:rsidRPr="00AE2B3A">
        <w:rPr>
          <w:color w:val="auto"/>
        </w:rPr>
        <w:t>)</w:t>
      </w:r>
      <w:r w:rsidR="007263EF" w:rsidRPr="00AE2B3A">
        <w:rPr>
          <w:color w:val="auto"/>
        </w:rPr>
        <w:t> </w:t>
      </w:r>
      <w:r w:rsidR="00662DBC" w:rsidRPr="00AE2B3A">
        <w:rPr>
          <w:color w:val="auto"/>
        </w:rPr>
        <w:t>доповнити підпунктом</w:t>
      </w:r>
      <w:r w:rsidR="007263EF" w:rsidRPr="00AE2B3A">
        <w:rPr>
          <w:color w:val="auto"/>
        </w:rPr>
        <w:t xml:space="preserve"> 21</w:t>
      </w:r>
      <w:r w:rsidR="007263EF" w:rsidRPr="00AE2B3A">
        <w:rPr>
          <w:color w:val="auto"/>
          <w:vertAlign w:val="superscript"/>
        </w:rPr>
        <w:t>2</w:t>
      </w:r>
      <w:r w:rsidR="00662DBC" w:rsidRPr="00AE2B3A">
        <w:rPr>
          <w:color w:val="auto"/>
        </w:rPr>
        <w:t xml:space="preserve"> такого змісту:</w:t>
      </w:r>
    </w:p>
    <w:p w14:paraId="27799479" w14:textId="41F8D06E" w:rsidR="001D749B" w:rsidRPr="00216C50" w:rsidRDefault="00662DBC" w:rsidP="0060652E">
      <w:pPr>
        <w:pStyle w:val="Footnote0"/>
        <w:shd w:val="clear" w:color="auto" w:fill="auto"/>
        <w:spacing w:line="360" w:lineRule="auto"/>
        <w:ind w:firstLine="709"/>
        <w:jc w:val="both"/>
        <w:rPr>
          <w:color w:val="auto"/>
        </w:rPr>
      </w:pPr>
      <w:r w:rsidRPr="00AE2B3A">
        <w:rPr>
          <w:color w:val="auto"/>
        </w:rPr>
        <w:t>«21</w:t>
      </w:r>
      <w:r w:rsidRPr="00AE2B3A">
        <w:rPr>
          <w:color w:val="auto"/>
          <w:vertAlign w:val="superscript"/>
        </w:rPr>
        <w:t>2</w:t>
      </w:r>
      <w:r w:rsidRPr="00AE2B3A">
        <w:rPr>
          <w:color w:val="auto"/>
        </w:rPr>
        <w:t>)</w:t>
      </w:r>
      <w:r w:rsidR="007263EF" w:rsidRPr="00AE2B3A">
        <w:rPr>
          <w:color w:val="auto"/>
        </w:rPr>
        <w:t> </w:t>
      </w:r>
      <w:r w:rsidRPr="00AE2B3A">
        <w:rPr>
          <w:color w:val="auto"/>
        </w:rPr>
        <w:t>встановлює тарифи за надання центральним засвідчувальним органом кваліфікованої електронної довірчої послуги формування, перевірки та підтвердження чинності кваліфікованого сертифіката електронного підпису чи печатки</w:t>
      </w:r>
      <w:r w:rsidR="003309EB" w:rsidRPr="00AE2B3A">
        <w:rPr>
          <w:color w:val="auto"/>
        </w:rPr>
        <w:t>;</w:t>
      </w:r>
      <w:r w:rsidRPr="00AE2B3A">
        <w:rPr>
          <w:color w:val="auto"/>
        </w:rPr>
        <w:t>»</w:t>
      </w:r>
      <w:r w:rsidR="00813797" w:rsidRPr="00AE2B3A">
        <w:rPr>
          <w:color w:val="auto"/>
        </w:rPr>
        <w:t>.</w:t>
      </w:r>
    </w:p>
    <w:p w14:paraId="5F4C1F94" w14:textId="26E7B3AE" w:rsidR="00E43836" w:rsidRPr="00216C50" w:rsidRDefault="00E43836" w:rsidP="0060652E">
      <w:pPr>
        <w:pStyle w:val="Footnote0"/>
        <w:spacing w:line="360" w:lineRule="auto"/>
        <w:ind w:firstLine="709"/>
        <w:jc w:val="both"/>
        <w:rPr>
          <w:color w:val="auto"/>
          <w:lang w:eastAsia="ru-RU" w:bidi="ru-RU"/>
        </w:rPr>
      </w:pPr>
    </w:p>
    <w:p w14:paraId="2FC8084F" w14:textId="77777777" w:rsidR="006106E4" w:rsidRPr="00216C50" w:rsidRDefault="008C6A7C" w:rsidP="0060652E">
      <w:pPr>
        <w:spacing w:before="120" w:after="120" w:line="360" w:lineRule="auto"/>
        <w:jc w:val="center"/>
        <w:rPr>
          <w:color w:val="auto"/>
        </w:rPr>
      </w:pPr>
      <w:r w:rsidRPr="00216C50">
        <w:rPr>
          <w:color w:val="auto"/>
        </w:rPr>
        <w:t>_________________________________</w:t>
      </w:r>
    </w:p>
    <w:sectPr w:rsidR="006106E4" w:rsidRPr="00216C50" w:rsidSect="00F07F60">
      <w:headerReference w:type="default" r:id="rId8"/>
      <w:headerReference w:type="first" r:id="rId9"/>
      <w:footerReference w:type="first" r:id="rId10"/>
      <w:type w:val="continuous"/>
      <w:pgSz w:w="11900" w:h="16840"/>
      <w:pgMar w:top="1134" w:right="560" w:bottom="2268" w:left="1701" w:header="454" w:footer="5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CC11A" w14:textId="77777777" w:rsidR="00952D95" w:rsidRDefault="00952D95">
      <w:r>
        <w:separator/>
      </w:r>
    </w:p>
  </w:endnote>
  <w:endnote w:type="continuationSeparator" w:id="0">
    <w:p w14:paraId="1D72E91D" w14:textId="77777777" w:rsidR="00952D95" w:rsidRDefault="0095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410E1" w14:textId="17CEA8C6" w:rsidR="00F854A3" w:rsidRDefault="00F0166D">
    <w:pPr>
      <w:pStyle w:val="af"/>
    </w:pPr>
    <w:r>
      <w:br/>
    </w:r>
    <w:r>
      <w:br/>
    </w:r>
    <w:r w:rsidR="00F854A3">
      <w:br/>
    </w:r>
    <w:r w:rsidR="00F854A3">
      <w:br/>
    </w:r>
    <w:r w:rsidR="00F854A3">
      <w:br/>
    </w:r>
    <w:r w:rsidR="00F854A3">
      <w:br/>
    </w:r>
    <w:r w:rsidR="00F854A3">
      <w:br/>
    </w:r>
    <w:r w:rsidR="00F854A3">
      <w:br/>
    </w:r>
    <w:r w:rsidR="00F854A3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B3FB4" w14:textId="77777777" w:rsidR="00952D95" w:rsidRDefault="00952D95"/>
  </w:footnote>
  <w:footnote w:type="continuationSeparator" w:id="0">
    <w:p w14:paraId="07CF5651" w14:textId="77777777" w:rsidR="00952D95" w:rsidRDefault="00952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7773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6F6844" w14:textId="02C40A18" w:rsidR="00F07F60" w:rsidRPr="00F07F60" w:rsidRDefault="00F07F60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7F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7F6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7F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07F60">
          <w:rPr>
            <w:rFonts w:ascii="Times New Roman" w:hAnsi="Times New Roman" w:cs="Times New Roman"/>
            <w:sz w:val="28"/>
            <w:szCs w:val="28"/>
          </w:rPr>
          <w:t>2</w:t>
        </w:r>
        <w:r w:rsidRPr="00F07F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1E4A890" w14:textId="77777777" w:rsidR="00F07F60" w:rsidRDefault="00F07F6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9021528"/>
      <w:docPartObj>
        <w:docPartGallery w:val="Page Numbers (Top of Page)"/>
        <w:docPartUnique/>
      </w:docPartObj>
    </w:sdtPr>
    <w:sdtEndPr/>
    <w:sdtContent>
      <w:p w14:paraId="40F3FFAB" w14:textId="3BA452DF" w:rsidR="001E5CD4" w:rsidRDefault="008D20F8">
        <w:pPr>
          <w:pStyle w:val="ad"/>
          <w:jc w:val="center"/>
        </w:pPr>
      </w:p>
    </w:sdtContent>
  </w:sdt>
  <w:p w14:paraId="275347BE" w14:textId="77777777" w:rsidR="001E5CD4" w:rsidRDefault="001E5CD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6038"/>
    <w:multiLevelType w:val="hybridMultilevel"/>
    <w:tmpl w:val="1092F692"/>
    <w:lvl w:ilvl="0" w:tplc="7F8A76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3F47F8"/>
    <w:multiLevelType w:val="hybridMultilevel"/>
    <w:tmpl w:val="9DC87966"/>
    <w:lvl w:ilvl="0" w:tplc="B8A07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CA483B"/>
    <w:multiLevelType w:val="hybridMultilevel"/>
    <w:tmpl w:val="784462AC"/>
    <w:lvl w:ilvl="0" w:tplc="1C6CB3D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5CBC5DF8"/>
    <w:multiLevelType w:val="hybridMultilevel"/>
    <w:tmpl w:val="5F38601E"/>
    <w:lvl w:ilvl="0" w:tplc="39AE1B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E4"/>
    <w:rsid w:val="00004529"/>
    <w:rsid w:val="00005FE0"/>
    <w:rsid w:val="00056B7E"/>
    <w:rsid w:val="00060595"/>
    <w:rsid w:val="00066D0D"/>
    <w:rsid w:val="000779EB"/>
    <w:rsid w:val="00081147"/>
    <w:rsid w:val="000942E5"/>
    <w:rsid w:val="00094EA1"/>
    <w:rsid w:val="00096059"/>
    <w:rsid w:val="00097BC9"/>
    <w:rsid w:val="000C5FA9"/>
    <w:rsid w:val="000C73A7"/>
    <w:rsid w:val="000E20D9"/>
    <w:rsid w:val="000F51D4"/>
    <w:rsid w:val="00102583"/>
    <w:rsid w:val="001065CC"/>
    <w:rsid w:val="0013259A"/>
    <w:rsid w:val="00143991"/>
    <w:rsid w:val="00185688"/>
    <w:rsid w:val="001962CE"/>
    <w:rsid w:val="001A3075"/>
    <w:rsid w:val="001B592C"/>
    <w:rsid w:val="001D23F0"/>
    <w:rsid w:val="001D25CA"/>
    <w:rsid w:val="001D2D9C"/>
    <w:rsid w:val="001D749B"/>
    <w:rsid w:val="001D78A3"/>
    <w:rsid w:val="001E49D2"/>
    <w:rsid w:val="001E5CD4"/>
    <w:rsid w:val="001E7692"/>
    <w:rsid w:val="00205549"/>
    <w:rsid w:val="00216C50"/>
    <w:rsid w:val="00242FBF"/>
    <w:rsid w:val="00255B8A"/>
    <w:rsid w:val="00280F57"/>
    <w:rsid w:val="00284966"/>
    <w:rsid w:val="00293D7E"/>
    <w:rsid w:val="002A4DAB"/>
    <w:rsid w:val="002B327E"/>
    <w:rsid w:val="002C165E"/>
    <w:rsid w:val="002C2B67"/>
    <w:rsid w:val="00301BF6"/>
    <w:rsid w:val="00301EA1"/>
    <w:rsid w:val="00304C1E"/>
    <w:rsid w:val="00310E4B"/>
    <w:rsid w:val="00320EBB"/>
    <w:rsid w:val="0032209C"/>
    <w:rsid w:val="00327C9D"/>
    <w:rsid w:val="0033054C"/>
    <w:rsid w:val="003309EB"/>
    <w:rsid w:val="00353386"/>
    <w:rsid w:val="003575AE"/>
    <w:rsid w:val="00360583"/>
    <w:rsid w:val="0037402A"/>
    <w:rsid w:val="00381518"/>
    <w:rsid w:val="00385825"/>
    <w:rsid w:val="00394901"/>
    <w:rsid w:val="003C056E"/>
    <w:rsid w:val="003C15A7"/>
    <w:rsid w:val="003E3295"/>
    <w:rsid w:val="003E56E4"/>
    <w:rsid w:val="00410ADE"/>
    <w:rsid w:val="00413CFE"/>
    <w:rsid w:val="004246D8"/>
    <w:rsid w:val="00424885"/>
    <w:rsid w:val="004308DF"/>
    <w:rsid w:val="00441BBE"/>
    <w:rsid w:val="00451A9D"/>
    <w:rsid w:val="00455D6C"/>
    <w:rsid w:val="0047136E"/>
    <w:rsid w:val="00486BE4"/>
    <w:rsid w:val="004939D2"/>
    <w:rsid w:val="004B5CFC"/>
    <w:rsid w:val="004C0740"/>
    <w:rsid w:val="004C1ADA"/>
    <w:rsid w:val="004C380F"/>
    <w:rsid w:val="004D2203"/>
    <w:rsid w:val="004F5059"/>
    <w:rsid w:val="00502989"/>
    <w:rsid w:val="00503086"/>
    <w:rsid w:val="005336AC"/>
    <w:rsid w:val="00544F85"/>
    <w:rsid w:val="00557A71"/>
    <w:rsid w:val="00565370"/>
    <w:rsid w:val="00567480"/>
    <w:rsid w:val="00575832"/>
    <w:rsid w:val="00575E4C"/>
    <w:rsid w:val="00576A66"/>
    <w:rsid w:val="0058124A"/>
    <w:rsid w:val="00585190"/>
    <w:rsid w:val="005A29AE"/>
    <w:rsid w:val="005A4802"/>
    <w:rsid w:val="005C2B61"/>
    <w:rsid w:val="005C6694"/>
    <w:rsid w:val="005C6D9C"/>
    <w:rsid w:val="005D0AC2"/>
    <w:rsid w:val="005E4E1E"/>
    <w:rsid w:val="005F1897"/>
    <w:rsid w:val="005F2743"/>
    <w:rsid w:val="005F4566"/>
    <w:rsid w:val="0060652E"/>
    <w:rsid w:val="00607E3D"/>
    <w:rsid w:val="006106E4"/>
    <w:rsid w:val="00611E16"/>
    <w:rsid w:val="00614265"/>
    <w:rsid w:val="006177E5"/>
    <w:rsid w:val="0064105D"/>
    <w:rsid w:val="00662DBC"/>
    <w:rsid w:val="006707D4"/>
    <w:rsid w:val="006A257D"/>
    <w:rsid w:val="006C591F"/>
    <w:rsid w:val="006D21FA"/>
    <w:rsid w:val="006D2615"/>
    <w:rsid w:val="00704E3F"/>
    <w:rsid w:val="00722E6C"/>
    <w:rsid w:val="007263EF"/>
    <w:rsid w:val="0077707D"/>
    <w:rsid w:val="007853C1"/>
    <w:rsid w:val="007A54F9"/>
    <w:rsid w:val="00805BFF"/>
    <w:rsid w:val="0081298E"/>
    <w:rsid w:val="00812D53"/>
    <w:rsid w:val="00813797"/>
    <w:rsid w:val="00814023"/>
    <w:rsid w:val="0083411C"/>
    <w:rsid w:val="008439C7"/>
    <w:rsid w:val="00862A44"/>
    <w:rsid w:val="00864EDB"/>
    <w:rsid w:val="008874C1"/>
    <w:rsid w:val="0089268B"/>
    <w:rsid w:val="008A5CA6"/>
    <w:rsid w:val="008A5D58"/>
    <w:rsid w:val="008C1819"/>
    <w:rsid w:val="008C56FB"/>
    <w:rsid w:val="008C6A7C"/>
    <w:rsid w:val="008D379A"/>
    <w:rsid w:val="008F2365"/>
    <w:rsid w:val="0090254D"/>
    <w:rsid w:val="00905C4F"/>
    <w:rsid w:val="009274BF"/>
    <w:rsid w:val="009356AF"/>
    <w:rsid w:val="00952D95"/>
    <w:rsid w:val="009536E6"/>
    <w:rsid w:val="00957517"/>
    <w:rsid w:val="009A0BC2"/>
    <w:rsid w:val="009A4739"/>
    <w:rsid w:val="009D0F2C"/>
    <w:rsid w:val="009D34B9"/>
    <w:rsid w:val="009D5806"/>
    <w:rsid w:val="009E6CC2"/>
    <w:rsid w:val="009F66FC"/>
    <w:rsid w:val="00A3000C"/>
    <w:rsid w:val="00A42030"/>
    <w:rsid w:val="00A42F51"/>
    <w:rsid w:val="00A55198"/>
    <w:rsid w:val="00A55278"/>
    <w:rsid w:val="00A61507"/>
    <w:rsid w:val="00A66061"/>
    <w:rsid w:val="00A72F3B"/>
    <w:rsid w:val="00AB4B6B"/>
    <w:rsid w:val="00AC2A6A"/>
    <w:rsid w:val="00AE2B3A"/>
    <w:rsid w:val="00AF49BB"/>
    <w:rsid w:val="00AF7BD4"/>
    <w:rsid w:val="00B22112"/>
    <w:rsid w:val="00B30F72"/>
    <w:rsid w:val="00B37581"/>
    <w:rsid w:val="00B505DF"/>
    <w:rsid w:val="00B50729"/>
    <w:rsid w:val="00B647DC"/>
    <w:rsid w:val="00BC2626"/>
    <w:rsid w:val="00BD3178"/>
    <w:rsid w:val="00BD6EEF"/>
    <w:rsid w:val="00BE4F5D"/>
    <w:rsid w:val="00BF3BFF"/>
    <w:rsid w:val="00C16B94"/>
    <w:rsid w:val="00C358E0"/>
    <w:rsid w:val="00C44EE7"/>
    <w:rsid w:val="00C511D8"/>
    <w:rsid w:val="00C566E0"/>
    <w:rsid w:val="00C572CC"/>
    <w:rsid w:val="00C82EB2"/>
    <w:rsid w:val="00C94978"/>
    <w:rsid w:val="00CD200E"/>
    <w:rsid w:val="00D05342"/>
    <w:rsid w:val="00D1647A"/>
    <w:rsid w:val="00D21476"/>
    <w:rsid w:val="00D4121B"/>
    <w:rsid w:val="00D43020"/>
    <w:rsid w:val="00D44EB5"/>
    <w:rsid w:val="00D62E2F"/>
    <w:rsid w:val="00D72C58"/>
    <w:rsid w:val="00D7357B"/>
    <w:rsid w:val="00D77884"/>
    <w:rsid w:val="00DC3850"/>
    <w:rsid w:val="00DD46F0"/>
    <w:rsid w:val="00DF5158"/>
    <w:rsid w:val="00E232D0"/>
    <w:rsid w:val="00E43836"/>
    <w:rsid w:val="00E87D59"/>
    <w:rsid w:val="00EA09DD"/>
    <w:rsid w:val="00EA19D6"/>
    <w:rsid w:val="00EA5E12"/>
    <w:rsid w:val="00EA701D"/>
    <w:rsid w:val="00EC47B1"/>
    <w:rsid w:val="00ED48B3"/>
    <w:rsid w:val="00ED7D0A"/>
    <w:rsid w:val="00EE754F"/>
    <w:rsid w:val="00EF0089"/>
    <w:rsid w:val="00EF0EC0"/>
    <w:rsid w:val="00EF613D"/>
    <w:rsid w:val="00EF65CF"/>
    <w:rsid w:val="00F0166D"/>
    <w:rsid w:val="00F03A46"/>
    <w:rsid w:val="00F07E1E"/>
    <w:rsid w:val="00F07F60"/>
    <w:rsid w:val="00F11426"/>
    <w:rsid w:val="00F140A7"/>
    <w:rsid w:val="00F20717"/>
    <w:rsid w:val="00F34CC5"/>
    <w:rsid w:val="00F50C99"/>
    <w:rsid w:val="00F54458"/>
    <w:rsid w:val="00F56322"/>
    <w:rsid w:val="00F72D97"/>
    <w:rsid w:val="00F854A3"/>
    <w:rsid w:val="00FA59BA"/>
    <w:rsid w:val="00FB155F"/>
    <w:rsid w:val="00FC1295"/>
    <w:rsid w:val="00FC2EDC"/>
    <w:rsid w:val="00FD2505"/>
    <w:rsid w:val="00FF0EE8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426B"/>
  <w15:docId w15:val="{659C7F68-6246-4AE6-A744-079F8C07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76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sid w:val="001E7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ий текст Знак"/>
    <w:basedOn w:val="a0"/>
    <w:link w:val="a4"/>
    <w:rsid w:val="001E7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1E7692"/>
    <w:pPr>
      <w:shd w:val="clear" w:color="auto" w:fill="FFFFFF"/>
      <w:ind w:firstLine="58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3"/>
    <w:qFormat/>
    <w:rsid w:val="001E7692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rvts0">
    <w:name w:val="rvts0"/>
    <w:basedOn w:val="a0"/>
    <w:rsid w:val="00D7357B"/>
  </w:style>
  <w:style w:type="character" w:styleId="a5">
    <w:name w:val="Hyperlink"/>
    <w:basedOn w:val="a0"/>
    <w:uiPriority w:val="99"/>
    <w:semiHidden/>
    <w:unhideWhenUsed/>
    <w:rsid w:val="000942E5"/>
    <w:rPr>
      <w:color w:val="0000FF"/>
      <w:u w:val="single"/>
    </w:rPr>
  </w:style>
  <w:style w:type="character" w:customStyle="1" w:styleId="rvts9">
    <w:name w:val="rvts9"/>
    <w:basedOn w:val="a0"/>
    <w:rsid w:val="000942E5"/>
  </w:style>
  <w:style w:type="character" w:customStyle="1" w:styleId="rvts23">
    <w:name w:val="rvts23"/>
    <w:basedOn w:val="a0"/>
    <w:rsid w:val="000942E5"/>
  </w:style>
  <w:style w:type="paragraph" w:styleId="a6">
    <w:name w:val="Balloon Text"/>
    <w:basedOn w:val="a"/>
    <w:link w:val="a7"/>
    <w:uiPriority w:val="99"/>
    <w:semiHidden/>
    <w:unhideWhenUsed/>
    <w:rsid w:val="00097BC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97BC9"/>
    <w:rPr>
      <w:rFonts w:ascii="Segoe UI" w:hAnsi="Segoe UI" w:cs="Segoe U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C2B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2B61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C2B61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2B6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C2B61"/>
    <w:rPr>
      <w:b/>
      <w:bCs/>
      <w:color w:val="00000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A5CA6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A5CA6"/>
    <w:rPr>
      <w:color w:val="000000"/>
    </w:rPr>
  </w:style>
  <w:style w:type="paragraph" w:styleId="af">
    <w:name w:val="footer"/>
    <w:basedOn w:val="a"/>
    <w:link w:val="af0"/>
    <w:uiPriority w:val="99"/>
    <w:unhideWhenUsed/>
    <w:rsid w:val="008A5CA6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A5CA6"/>
    <w:rPr>
      <w:color w:val="000000"/>
    </w:rPr>
  </w:style>
  <w:style w:type="paragraph" w:styleId="af1">
    <w:name w:val="List Paragraph"/>
    <w:basedOn w:val="a"/>
    <w:uiPriority w:val="34"/>
    <w:qFormat/>
    <w:rsid w:val="00722E6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401F-5D39-4BF8-8CE4-86907DD7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Borysov</dc:creator>
  <cp:keywords/>
  <cp:lastModifiedBy>user</cp:lastModifiedBy>
  <cp:revision>5</cp:revision>
  <dcterms:created xsi:type="dcterms:W3CDTF">2021-07-06T12:13:00Z</dcterms:created>
  <dcterms:modified xsi:type="dcterms:W3CDTF">2021-09-02T11:24:00Z</dcterms:modified>
</cp:coreProperties>
</file>