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47D56" w14:textId="77777777" w:rsidR="00D473E6" w:rsidRPr="00642E69" w:rsidRDefault="00491842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42E69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3</w:t>
      </w:r>
    </w:p>
    <w:p w14:paraId="03493B84" w14:textId="77777777" w:rsidR="00D473E6" w:rsidRPr="00642E69" w:rsidRDefault="00491842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2E69">
        <w:rPr>
          <w:rFonts w:ascii="Times New Roman" w:eastAsia="Times New Roman" w:hAnsi="Times New Roman" w:cs="Times New Roman"/>
          <w:sz w:val="28"/>
          <w:szCs w:val="28"/>
          <w:lang w:val="uk-UA"/>
        </w:rPr>
        <w:t>до постанови Кабінету Міністрів України</w:t>
      </w:r>
    </w:p>
    <w:p w14:paraId="2B7CE064" w14:textId="77777777" w:rsidR="00D473E6" w:rsidRPr="00642E69" w:rsidRDefault="00491842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2E69">
        <w:rPr>
          <w:rFonts w:ascii="Times New Roman" w:eastAsia="Times New Roman" w:hAnsi="Times New Roman" w:cs="Times New Roman"/>
          <w:sz w:val="28"/>
          <w:szCs w:val="28"/>
          <w:lang w:val="uk-UA"/>
        </w:rPr>
        <w:t>від _________ 2022 р. № ___</w:t>
      </w:r>
    </w:p>
    <w:p w14:paraId="70B920F6" w14:textId="77777777" w:rsidR="00D473E6" w:rsidRPr="00491842" w:rsidRDefault="00D473E6">
      <w:pPr>
        <w:widowControl w:val="0"/>
        <w:spacing w:before="160" w:after="320" w:line="240" w:lineRule="auto"/>
        <w:rPr>
          <w:rFonts w:ascii="Times New Roman" w:eastAsia="Times New Roman" w:hAnsi="Times New Roman" w:cs="Times New Roman"/>
          <w:lang w:val="uk-UA"/>
        </w:rPr>
      </w:pPr>
    </w:p>
    <w:p w14:paraId="09327CE6" w14:textId="77777777" w:rsidR="00D473E6" w:rsidRPr="00491842" w:rsidRDefault="00491842">
      <w:pPr>
        <w:shd w:val="clear" w:color="auto" w:fill="FFFFFF"/>
        <w:ind w:left="459" w:right="45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49184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ПЕРЕЛІК</w:t>
      </w:r>
    </w:p>
    <w:p w14:paraId="70EE3D06" w14:textId="77777777" w:rsidR="00D473E6" w:rsidRPr="00491842" w:rsidRDefault="00491842">
      <w:pPr>
        <w:shd w:val="clear" w:color="auto" w:fill="FFFFFF"/>
        <w:ind w:left="459" w:right="45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49184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даних, які підлягають актуалізації за результатами верифікації</w:t>
      </w:r>
    </w:p>
    <w:p w14:paraId="7EA7F53B" w14:textId="77777777" w:rsidR="00D473E6" w:rsidRPr="00491842" w:rsidRDefault="00D473E6">
      <w:pPr>
        <w:rPr>
          <w:rFonts w:ascii="Times New Roman" w:eastAsia="Times New Roman" w:hAnsi="Times New Roman" w:cs="Times New Roman"/>
          <w:lang w:val="uk-UA"/>
        </w:rPr>
      </w:pPr>
    </w:p>
    <w:tbl>
      <w:tblPr>
        <w:tblStyle w:val="ab"/>
        <w:tblW w:w="9660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3435"/>
        <w:gridCol w:w="2475"/>
      </w:tblGrid>
      <w:tr w:rsidR="00D473E6" w:rsidRPr="00491842" w14:paraId="5E92BA39" w14:textId="77777777">
        <w:trPr>
          <w:trHeight w:val="992"/>
        </w:trPr>
        <w:tc>
          <w:tcPr>
            <w:tcW w:w="3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7C190" w14:textId="77777777" w:rsidR="00D473E6" w:rsidRPr="00491842" w:rsidRDefault="00491842">
            <w:pPr>
              <w:widowControl w:val="0"/>
              <w:jc w:val="center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Державний інформаційний ресурс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5ECB" w14:textId="77777777" w:rsidR="00D473E6" w:rsidRPr="00491842" w:rsidRDefault="00491842">
            <w:pPr>
              <w:widowControl w:val="0"/>
              <w:jc w:val="center"/>
              <w:rPr>
                <w:rFonts w:cs="Times New Roman"/>
                <w:lang w:val="uk-UA"/>
              </w:rPr>
            </w:pPr>
            <w:r w:rsidRPr="00491842">
              <w:rPr>
                <w:rFonts w:cs="Times New Roman"/>
                <w:b/>
                <w:sz w:val="24"/>
                <w:szCs w:val="24"/>
                <w:lang w:val="uk-UA"/>
              </w:rPr>
              <w:t>Орган, який здійснює актуалізацію даних у державному інформаційному ресурсі за результатами етапу верифікації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7567" w14:textId="77777777" w:rsidR="00D473E6" w:rsidRPr="00491842" w:rsidRDefault="00491842">
            <w:pPr>
              <w:widowControl w:val="0"/>
              <w:jc w:val="center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Дані, які підлягають актуалізації у державному інформаційному ресурсі</w:t>
            </w:r>
          </w:p>
        </w:tc>
      </w:tr>
      <w:tr w:rsidR="00D473E6" w:rsidRPr="00491842" w14:paraId="6D2F7DDE" w14:textId="77777777">
        <w:trPr>
          <w:trHeight w:val="992"/>
        </w:trPr>
        <w:tc>
          <w:tcPr>
            <w:tcW w:w="3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EF353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Відомча інформаційна система ДМС, в частині даних, переданих з реєстрів територіальних громад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9017" w14:textId="77777777" w:rsidR="00D473E6" w:rsidRPr="00491842" w:rsidRDefault="00491842">
            <w:pPr>
              <w:widowControl w:val="0"/>
              <w:rPr>
                <w:rFonts w:cs="Times New Roman"/>
                <w:lang w:val="uk-UA"/>
              </w:rPr>
            </w:pPr>
            <w:r w:rsidRPr="00491842">
              <w:rPr>
                <w:rFonts w:cs="Times New Roman"/>
                <w:sz w:val="24"/>
                <w:szCs w:val="24"/>
                <w:lang w:val="uk-UA"/>
              </w:rPr>
              <w:t>ДМС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9B37F" w14:textId="77777777" w:rsidR="00D473E6" w:rsidRPr="00491842" w:rsidRDefault="00491842">
            <w:pPr>
              <w:widowControl w:val="0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УНЗР*</w:t>
            </w:r>
          </w:p>
          <w:p w14:paraId="7457F3C3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РНОКПП**</w:t>
            </w:r>
          </w:p>
        </w:tc>
      </w:tr>
      <w:tr w:rsidR="00D473E6" w:rsidRPr="00491842" w14:paraId="03CFFDD9" w14:textId="77777777">
        <w:trPr>
          <w:trHeight w:val="992"/>
        </w:trPr>
        <w:tc>
          <w:tcPr>
            <w:tcW w:w="3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9B91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Державний реєстр актів цивільного стану громадян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F57F" w14:textId="77777777" w:rsidR="00D473E6" w:rsidRPr="00491842" w:rsidRDefault="00491842">
            <w:pPr>
              <w:widowControl w:val="0"/>
              <w:rPr>
                <w:rFonts w:cs="Times New Roman"/>
                <w:lang w:val="uk-UA"/>
              </w:rPr>
            </w:pPr>
            <w:r w:rsidRPr="00491842">
              <w:rPr>
                <w:rFonts w:cs="Times New Roman"/>
                <w:sz w:val="24"/>
                <w:szCs w:val="24"/>
                <w:lang w:val="uk-UA"/>
              </w:rPr>
              <w:t>Мінюст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F197" w14:textId="77777777" w:rsidR="00D473E6" w:rsidRPr="00491842" w:rsidRDefault="00491842">
            <w:pPr>
              <w:widowControl w:val="0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УНЗР*</w:t>
            </w:r>
          </w:p>
          <w:p w14:paraId="2426E947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РНОКПП**</w:t>
            </w:r>
          </w:p>
        </w:tc>
      </w:tr>
      <w:tr w:rsidR="00D473E6" w:rsidRPr="00491842" w14:paraId="19F2B0DB" w14:textId="77777777">
        <w:trPr>
          <w:trHeight w:val="648"/>
        </w:trPr>
        <w:tc>
          <w:tcPr>
            <w:tcW w:w="3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1205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Державний реєстр фізичних осіб - платників податків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3FC0" w14:textId="77777777" w:rsidR="00D473E6" w:rsidRPr="00491842" w:rsidRDefault="00491842">
            <w:pPr>
              <w:widowControl w:val="0"/>
              <w:rPr>
                <w:rFonts w:cs="Times New Roman"/>
                <w:lang w:val="uk-UA"/>
              </w:rPr>
            </w:pPr>
            <w:r w:rsidRPr="00491842">
              <w:rPr>
                <w:rFonts w:cs="Times New Roman"/>
                <w:sz w:val="24"/>
                <w:szCs w:val="24"/>
                <w:lang w:val="uk-UA"/>
              </w:rPr>
              <w:t>ДПС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A534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УНЗР*</w:t>
            </w:r>
          </w:p>
        </w:tc>
      </w:tr>
      <w:tr w:rsidR="00D473E6" w:rsidRPr="00491842" w14:paraId="299A8342" w14:textId="77777777">
        <w:trPr>
          <w:trHeight w:val="648"/>
        </w:trPr>
        <w:tc>
          <w:tcPr>
            <w:tcW w:w="3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789CB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Реєстр застрахованих осіб Державного реєстру загальнообов’язкового державного соціального страхування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E81F" w14:textId="77777777" w:rsidR="00D473E6" w:rsidRPr="00491842" w:rsidRDefault="00491842">
            <w:pPr>
              <w:widowControl w:val="0"/>
              <w:rPr>
                <w:rFonts w:cs="Times New Roman"/>
                <w:lang w:val="uk-UA"/>
              </w:rPr>
            </w:pPr>
            <w:r w:rsidRPr="00491842">
              <w:rPr>
                <w:rFonts w:cs="Times New Roman"/>
                <w:sz w:val="24"/>
                <w:szCs w:val="24"/>
                <w:lang w:val="uk-UA"/>
              </w:rPr>
              <w:t>Пенсійний фонд України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A9A8" w14:textId="77777777" w:rsidR="00D473E6" w:rsidRPr="00491842" w:rsidRDefault="00491842">
            <w:pPr>
              <w:widowControl w:val="0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УНЗР*</w:t>
            </w:r>
          </w:p>
          <w:p w14:paraId="65EF54F1" w14:textId="77777777" w:rsidR="00D473E6" w:rsidRPr="00491842" w:rsidRDefault="00491842">
            <w:pPr>
              <w:widowControl w:val="0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491842">
              <w:rPr>
                <w:rFonts w:cs="Times New Roman"/>
                <w:sz w:val="24"/>
                <w:szCs w:val="24"/>
                <w:lang w:val="uk-UA"/>
              </w:rPr>
              <w:t>РНОКПП**</w:t>
            </w:r>
          </w:p>
        </w:tc>
      </w:tr>
      <w:tr w:rsidR="00D473E6" w:rsidRPr="00491842" w14:paraId="47E711C2" w14:textId="77777777">
        <w:trPr>
          <w:trHeight w:val="927"/>
        </w:trPr>
        <w:tc>
          <w:tcPr>
            <w:tcW w:w="3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4F6C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bookmarkStart w:id="1" w:name="_heading=h.gjdgxs" w:colFirst="0" w:colLast="0"/>
            <w:bookmarkEnd w:id="1"/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Єдина інформаційна база даних про внутрішньо переміщених осіб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B0E9" w14:textId="77777777" w:rsidR="00D473E6" w:rsidRPr="00491842" w:rsidRDefault="00491842">
            <w:pPr>
              <w:widowControl w:val="0"/>
              <w:rPr>
                <w:rFonts w:cs="Times New Roman"/>
                <w:lang w:val="uk-UA"/>
              </w:rPr>
            </w:pPr>
            <w:proofErr w:type="spellStart"/>
            <w:r w:rsidRPr="00491842">
              <w:rPr>
                <w:rFonts w:cs="Times New Roman"/>
                <w:sz w:val="24"/>
                <w:szCs w:val="24"/>
                <w:lang w:val="uk-UA"/>
              </w:rPr>
              <w:t>Мінсоцполітики</w:t>
            </w:r>
            <w:proofErr w:type="spellEnd"/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A9D9" w14:textId="77777777" w:rsidR="00D473E6" w:rsidRPr="00491842" w:rsidRDefault="00491842">
            <w:pPr>
              <w:widowControl w:val="0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УНЗР*</w:t>
            </w:r>
          </w:p>
          <w:p w14:paraId="75909D14" w14:textId="77777777" w:rsidR="00D473E6" w:rsidRPr="00491842" w:rsidRDefault="00491842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sz w:val="24"/>
                <w:szCs w:val="24"/>
                <w:lang w:val="uk-UA"/>
              </w:rPr>
              <w:t>РНОКПП**</w:t>
            </w:r>
          </w:p>
        </w:tc>
      </w:tr>
    </w:tbl>
    <w:p w14:paraId="06A1254F" w14:textId="77777777" w:rsidR="00D473E6" w:rsidRPr="00491842" w:rsidRDefault="00D473E6">
      <w:pPr>
        <w:widowControl w:val="0"/>
        <w:spacing w:line="240" w:lineRule="auto"/>
        <w:rPr>
          <w:rFonts w:ascii="Times New Roman" w:eastAsia="Times New Roman" w:hAnsi="Times New Roman" w:cs="Times New Roman"/>
          <w:lang w:val="uk-UA"/>
        </w:rPr>
      </w:pPr>
    </w:p>
    <w:p w14:paraId="6F20F567" w14:textId="77777777" w:rsidR="00D473E6" w:rsidRPr="00491842" w:rsidRDefault="00491842">
      <w:pPr>
        <w:widowControl w:val="0"/>
        <w:spacing w:line="240" w:lineRule="auto"/>
        <w:rPr>
          <w:rFonts w:ascii="Times New Roman" w:eastAsia="Times New Roman" w:hAnsi="Times New Roman" w:cs="Times New Roman"/>
          <w:lang w:val="uk-UA"/>
        </w:rPr>
      </w:pPr>
      <w:r w:rsidRPr="00491842">
        <w:rPr>
          <w:rFonts w:ascii="Times New Roman" w:eastAsia="Times New Roman" w:hAnsi="Times New Roman" w:cs="Times New Roman"/>
          <w:lang w:val="uk-UA"/>
        </w:rPr>
        <w:t>Примітки</w:t>
      </w:r>
    </w:p>
    <w:p w14:paraId="5E7368FA" w14:textId="77777777" w:rsidR="00D473E6" w:rsidRPr="00491842" w:rsidRDefault="00491842">
      <w:pPr>
        <w:rPr>
          <w:rFonts w:ascii="Times New Roman" w:eastAsia="Times New Roman" w:hAnsi="Times New Roman" w:cs="Times New Roman"/>
          <w:lang w:val="uk-UA"/>
        </w:rPr>
      </w:pPr>
      <w:r w:rsidRPr="00491842">
        <w:rPr>
          <w:rFonts w:ascii="Times New Roman" w:eastAsia="Times New Roman" w:hAnsi="Times New Roman" w:cs="Times New Roman"/>
          <w:lang w:val="uk-UA"/>
        </w:rPr>
        <w:t xml:space="preserve">__________ </w:t>
      </w:r>
    </w:p>
    <w:tbl>
      <w:tblPr>
        <w:tblStyle w:val="ac"/>
        <w:tblW w:w="722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25"/>
      </w:tblGrid>
      <w:tr w:rsidR="00D473E6" w:rsidRPr="00491842" w14:paraId="6A330BBC" w14:textId="77777777">
        <w:trPr>
          <w:trHeight w:val="276"/>
        </w:trPr>
        <w:tc>
          <w:tcPr>
            <w:tcW w:w="7225" w:type="dxa"/>
          </w:tcPr>
          <w:p w14:paraId="0C8F22B4" w14:textId="77777777" w:rsidR="00D473E6" w:rsidRPr="00491842" w:rsidRDefault="00491842">
            <w:pPr>
              <w:jc w:val="both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lang w:val="uk-UA"/>
              </w:rPr>
              <w:t xml:space="preserve">* унікальний </w:t>
            </w:r>
            <w:r w:rsidRPr="00491842">
              <w:rPr>
                <w:rFonts w:cs="Times New Roman"/>
                <w:lang w:val="uk-UA"/>
              </w:rPr>
              <w:t xml:space="preserve"> </w:t>
            </w:r>
            <w:r w:rsidRPr="00491842">
              <w:rPr>
                <w:rFonts w:eastAsia="Times New Roman" w:cs="Times New Roman"/>
                <w:lang w:val="uk-UA"/>
              </w:rPr>
              <w:t>номер запису в Єдиному державному демографічному реєстрі</w:t>
            </w:r>
          </w:p>
        </w:tc>
      </w:tr>
      <w:tr w:rsidR="00D473E6" w:rsidRPr="00491842" w14:paraId="5979BA12" w14:textId="77777777">
        <w:trPr>
          <w:trHeight w:val="266"/>
        </w:trPr>
        <w:tc>
          <w:tcPr>
            <w:tcW w:w="7225" w:type="dxa"/>
          </w:tcPr>
          <w:p w14:paraId="43561BEA" w14:textId="77777777" w:rsidR="00D473E6" w:rsidRPr="00491842" w:rsidRDefault="00491842">
            <w:pPr>
              <w:jc w:val="both"/>
              <w:rPr>
                <w:rFonts w:eastAsia="Times New Roman" w:cs="Times New Roman"/>
                <w:lang w:val="uk-UA"/>
              </w:rPr>
            </w:pPr>
            <w:r w:rsidRPr="00491842">
              <w:rPr>
                <w:rFonts w:eastAsia="Times New Roman" w:cs="Times New Roman"/>
                <w:lang w:val="uk-UA"/>
              </w:rPr>
              <w:t xml:space="preserve">** </w:t>
            </w:r>
            <w:r w:rsidRPr="00491842">
              <w:rPr>
                <w:rFonts w:cs="Times New Roman"/>
                <w:lang w:val="uk-UA"/>
              </w:rPr>
              <w:t xml:space="preserve"> </w:t>
            </w:r>
            <w:r w:rsidRPr="00491842">
              <w:rPr>
                <w:rFonts w:eastAsia="Times New Roman" w:cs="Times New Roman"/>
                <w:lang w:val="uk-UA"/>
              </w:rPr>
              <w:t>реєстраційний номер облікової картки платника податків</w:t>
            </w:r>
          </w:p>
        </w:tc>
      </w:tr>
    </w:tbl>
    <w:p w14:paraId="2DE42B1E" w14:textId="77777777" w:rsidR="00D473E6" w:rsidRPr="00491842" w:rsidRDefault="00D473E6" w:rsidP="00491842">
      <w:pPr>
        <w:rPr>
          <w:rFonts w:ascii="Times New Roman" w:hAnsi="Times New Roman" w:cs="Times New Roman"/>
          <w:lang w:val="uk-UA"/>
        </w:rPr>
      </w:pPr>
    </w:p>
    <w:sectPr w:rsidR="00D473E6" w:rsidRPr="00491842">
      <w:pgSz w:w="11900" w:h="16840"/>
      <w:pgMar w:top="1440" w:right="1257" w:bottom="1440" w:left="1133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E6"/>
    <w:rsid w:val="002A05AA"/>
    <w:rsid w:val="00491842"/>
    <w:rsid w:val="00642E69"/>
    <w:rsid w:val="007E21A6"/>
    <w:rsid w:val="00D473E6"/>
    <w:rsid w:val="00D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8ADD"/>
  <w15:docId w15:val="{88D8DEBB-E8DF-48C7-B7C6-48A7177B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5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335E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1335E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1335EF"/>
  </w:style>
  <w:style w:type="character" w:customStyle="1" w:styleId="Hyperlink1">
    <w:name w:val="Hyperlink.1"/>
    <w:basedOn w:val="None"/>
    <w:rsid w:val="001335EF"/>
  </w:style>
  <w:style w:type="paragraph" w:styleId="a4">
    <w:name w:val="header"/>
    <w:basedOn w:val="a"/>
    <w:link w:val="a5"/>
    <w:uiPriority w:val="99"/>
    <w:unhideWhenUsed/>
    <w:rsid w:val="001335E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35EF"/>
    <w:rPr>
      <w:rFonts w:ascii="Arial" w:eastAsia="Arial Unicode MS" w:hAnsi="Arial" w:cs="Arial Unicode MS"/>
      <w:color w:val="000000"/>
      <w:u w:color="000000"/>
      <w:bdr w:val="nil"/>
      <w:lang w:val="ru-RU"/>
    </w:rPr>
  </w:style>
  <w:style w:type="paragraph" w:styleId="a6">
    <w:name w:val="footer"/>
    <w:basedOn w:val="a"/>
    <w:link w:val="a7"/>
    <w:uiPriority w:val="99"/>
    <w:unhideWhenUsed/>
    <w:rsid w:val="001335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35EF"/>
    <w:rPr>
      <w:rFonts w:ascii="Arial" w:eastAsia="Arial Unicode MS" w:hAnsi="Arial" w:cs="Arial Unicode MS"/>
      <w:color w:val="000000"/>
      <w:u w:color="000000"/>
      <w:bdr w:val="nil"/>
      <w:lang w:val="ru-RU"/>
    </w:rPr>
  </w:style>
  <w:style w:type="table" w:styleId="a8">
    <w:name w:val="Table Grid"/>
    <w:basedOn w:val="a1"/>
    <w:uiPriority w:val="39"/>
    <w:rsid w:val="006A6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A65BF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Pr>
      <w:rFonts w:eastAsia="Times New Roman"/>
    </w:rPr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642E6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42E69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642E69"/>
    <w:rPr>
      <w:rFonts w:eastAsia="Arial Unicode MS" w:cs="Arial Unicode MS"/>
      <w:color w:val="000000"/>
      <w:sz w:val="20"/>
      <w:szCs w:val="20"/>
      <w:u w:color="000000"/>
      <w:bdr w:val="nil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2E6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642E69"/>
    <w:rPr>
      <w:rFonts w:eastAsia="Arial Unicode MS" w:cs="Arial Unicode MS"/>
      <w:b/>
      <w:bCs/>
      <w:color w:val="000000"/>
      <w:sz w:val="20"/>
      <w:szCs w:val="20"/>
      <w:u w:color="000000"/>
      <w:bdr w:val="nil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642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642E69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kxc4G7MRsxcDyjqvt6P2WArPVw==">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2022-11-21T10:02:00Z</dcterms:created>
  <dcterms:modified xsi:type="dcterms:W3CDTF">2022-11-21T10:02:00Z</dcterms:modified>
</cp:coreProperties>
</file>