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22D7F" w14:textId="77777777" w:rsidR="00FF2E91" w:rsidRDefault="00DD1560" w:rsidP="00955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 ЗАПИСКА</w:t>
      </w:r>
    </w:p>
    <w:p w14:paraId="63D5A113" w14:textId="53D09BF2" w:rsidR="00847137" w:rsidRPr="00A12486" w:rsidRDefault="00DD1560" w:rsidP="00847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 </w:t>
      </w:r>
      <w:r w:rsidR="00847137" w:rsidRPr="00A1248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проекту </w:t>
      </w:r>
      <w:r w:rsidR="0084713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розпорядження</w:t>
      </w:r>
      <w:r w:rsidR="00847137" w:rsidRPr="00A1248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Кабінету Міністрів України</w:t>
      </w:r>
    </w:p>
    <w:p w14:paraId="15914F37" w14:textId="284B6241" w:rsidR="00847137" w:rsidRPr="00A744BC" w:rsidRDefault="00847137" w:rsidP="008471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A744BC">
        <w:rPr>
          <w:rFonts w:ascii="Times New Roman" w:eastAsia="Times New Roman" w:hAnsi="Times New Roman" w:cs="Times New Roman"/>
          <w:b/>
          <w:spacing w:val="-6"/>
          <w:sz w:val="28"/>
          <w:szCs w:val="28"/>
          <w:highlight w:val="white"/>
        </w:rPr>
        <w:t>«</w:t>
      </w:r>
      <w:r w:rsidRPr="00D15A40">
        <w:rPr>
          <w:rFonts w:ascii="Times New Roman" w:eastAsiaTheme="majorEastAsia" w:hAnsi="Times New Roman" w:cs="Times New Roman"/>
          <w:b/>
          <w:sz w:val="28"/>
          <w:szCs w:val="28"/>
        </w:rPr>
        <w:t xml:space="preserve">Про затвердження Плану заходів </w:t>
      </w:r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на 2022 – 2023 роки </w:t>
      </w:r>
      <w:proofErr w:type="spellStart"/>
      <w:r w:rsidRPr="00D15A40">
        <w:rPr>
          <w:rFonts w:ascii="Times New Roman" w:eastAsiaTheme="minorHAnsi" w:hAnsi="Times New Roman" w:cs="Times New Roman"/>
          <w:b/>
          <w:sz w:val="28"/>
          <w:szCs w:val="28"/>
          <w:lang w:val="ru-UA"/>
        </w:rPr>
        <w:t>щодо</w:t>
      </w:r>
      <w:proofErr w:type="spellEnd"/>
      <w:r w:rsidRPr="00D15A40">
        <w:rPr>
          <w:rFonts w:ascii="Times New Roman" w:eastAsiaTheme="minorHAnsi" w:hAnsi="Times New Roman" w:cs="Times New Roman"/>
          <w:b/>
          <w:sz w:val="28"/>
          <w:szCs w:val="28"/>
          <w:lang w:val="ru-UA"/>
        </w:rPr>
        <w:t xml:space="preserve"> </w:t>
      </w:r>
      <w:proofErr w:type="spellStart"/>
      <w:r w:rsidRPr="00D15A40">
        <w:rPr>
          <w:rFonts w:ascii="Times New Roman" w:eastAsiaTheme="minorHAnsi" w:hAnsi="Times New Roman" w:cs="Times New Roman"/>
          <w:b/>
          <w:sz w:val="28"/>
          <w:szCs w:val="28"/>
          <w:lang w:val="ru-UA"/>
        </w:rPr>
        <w:t>переведення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proofErr w:type="spellStart"/>
      <w:r w:rsidRPr="00D15A40">
        <w:rPr>
          <w:rFonts w:ascii="Times New Roman" w:eastAsiaTheme="minorHAnsi" w:hAnsi="Times New Roman" w:cs="Times New Roman"/>
          <w:b/>
          <w:sz w:val="28"/>
          <w:szCs w:val="28"/>
          <w:lang w:val="ru-UA"/>
        </w:rPr>
        <w:t>публічних</w:t>
      </w:r>
      <w:proofErr w:type="spellEnd"/>
      <w:r w:rsidRPr="00D15A40">
        <w:rPr>
          <w:rFonts w:ascii="Times New Roman" w:eastAsiaTheme="minorHAnsi" w:hAnsi="Times New Roman" w:cs="Times New Roman"/>
          <w:b/>
          <w:sz w:val="28"/>
          <w:szCs w:val="28"/>
          <w:lang w:val="ru-UA"/>
        </w:rPr>
        <w:t xml:space="preserve"> </w:t>
      </w:r>
      <w:proofErr w:type="spellStart"/>
      <w:r w:rsidRPr="00D15A40">
        <w:rPr>
          <w:rFonts w:ascii="Times New Roman" w:eastAsiaTheme="minorHAnsi" w:hAnsi="Times New Roman" w:cs="Times New Roman"/>
          <w:b/>
          <w:sz w:val="28"/>
          <w:szCs w:val="28"/>
          <w:lang w:val="ru-UA"/>
        </w:rPr>
        <w:t>послуг</w:t>
      </w:r>
      <w:proofErr w:type="spellEnd"/>
      <w:r w:rsidRPr="00D15A40">
        <w:rPr>
          <w:rFonts w:ascii="Times New Roman" w:eastAsiaTheme="minorHAnsi" w:hAnsi="Times New Roman" w:cs="Times New Roman"/>
          <w:b/>
          <w:sz w:val="28"/>
          <w:szCs w:val="28"/>
          <w:lang w:val="ru-UA"/>
        </w:rPr>
        <w:t xml:space="preserve"> в </w:t>
      </w:r>
      <w:proofErr w:type="spellStart"/>
      <w:r w:rsidRPr="00D15A40">
        <w:rPr>
          <w:rFonts w:ascii="Times New Roman" w:eastAsiaTheme="minorHAnsi" w:hAnsi="Times New Roman" w:cs="Times New Roman"/>
          <w:b/>
          <w:sz w:val="28"/>
          <w:szCs w:val="28"/>
          <w:lang w:val="ru-UA"/>
        </w:rPr>
        <w:t>електронну</w:t>
      </w:r>
      <w:proofErr w:type="spellEnd"/>
      <w:r w:rsidRPr="00D15A40">
        <w:rPr>
          <w:rFonts w:ascii="Times New Roman" w:eastAsiaTheme="minorHAnsi" w:hAnsi="Times New Roman" w:cs="Times New Roman"/>
          <w:b/>
          <w:sz w:val="28"/>
          <w:szCs w:val="28"/>
          <w:lang w:val="ru-UA"/>
        </w:rPr>
        <w:t xml:space="preserve"> форму</w:t>
      </w:r>
      <w:r w:rsidRPr="00A744B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»</w:t>
      </w:r>
    </w:p>
    <w:p w14:paraId="54939563" w14:textId="77777777" w:rsidR="00FF2E91" w:rsidRPr="009555ED" w:rsidRDefault="00DD156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5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Мета</w:t>
      </w:r>
    </w:p>
    <w:p w14:paraId="3CD6E629" w14:textId="20BACDBD" w:rsidR="00FF2E91" w:rsidRPr="009555ED" w:rsidRDefault="00847137" w:rsidP="008471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30j0zll" w:colFirst="0" w:colLast="0"/>
      <w:bookmarkEnd w:id="0"/>
      <w:r w:rsidRPr="009555ED">
        <w:rPr>
          <w:rFonts w:ascii="Times New Roman" w:eastAsia="Times New Roman" w:hAnsi="Times New Roman" w:cs="Times New Roman"/>
          <w:sz w:val="28"/>
          <w:szCs w:val="28"/>
        </w:rPr>
        <w:t xml:space="preserve">Проект розпорядження Кабінету Міністрів України </w:t>
      </w:r>
      <w:bookmarkStart w:id="1" w:name="_Hlk49530436"/>
      <w:r w:rsidRPr="009555ED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2" w:name="_Hlk49526985"/>
      <w:r w:rsidRPr="009555ED">
        <w:rPr>
          <w:rFonts w:ascii="Times New Roman" w:eastAsiaTheme="majorEastAsia" w:hAnsi="Times New Roman" w:cs="Times New Roman"/>
          <w:sz w:val="28"/>
          <w:szCs w:val="28"/>
        </w:rPr>
        <w:t>Про затвердження Плану заходів на 2022</w:t>
      </w:r>
      <w:r w:rsidR="009555ED">
        <w:rPr>
          <w:rFonts w:ascii="Times New Roman" w:eastAsiaTheme="majorEastAsia" w:hAnsi="Times New Roman" w:cs="Times New Roman"/>
          <w:sz w:val="28"/>
          <w:szCs w:val="28"/>
        </w:rPr>
        <w:t xml:space="preserve"> – 2023 роки </w:t>
      </w:r>
      <w:proofErr w:type="spellStart"/>
      <w:r w:rsidRPr="009555ED">
        <w:rPr>
          <w:rFonts w:ascii="Times New Roman" w:eastAsiaTheme="minorHAnsi" w:hAnsi="Times New Roman" w:cs="Times New Roman"/>
          <w:sz w:val="28"/>
          <w:szCs w:val="28"/>
          <w:lang w:val="ru-UA"/>
        </w:rPr>
        <w:t>щодо</w:t>
      </w:r>
      <w:proofErr w:type="spellEnd"/>
      <w:r w:rsidRPr="009555ED">
        <w:rPr>
          <w:rFonts w:ascii="Times New Roman" w:eastAsiaTheme="minorHAnsi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55ED">
        <w:rPr>
          <w:rFonts w:ascii="Times New Roman" w:eastAsiaTheme="minorHAnsi" w:hAnsi="Times New Roman" w:cs="Times New Roman"/>
          <w:sz w:val="28"/>
          <w:szCs w:val="28"/>
          <w:lang w:val="ru-UA"/>
        </w:rPr>
        <w:t>переведення</w:t>
      </w:r>
      <w:proofErr w:type="spellEnd"/>
      <w:r w:rsidRPr="009555E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9555ED">
        <w:rPr>
          <w:rFonts w:ascii="Times New Roman" w:eastAsiaTheme="minorHAnsi" w:hAnsi="Times New Roman" w:cs="Times New Roman"/>
          <w:sz w:val="28"/>
          <w:szCs w:val="28"/>
          <w:lang w:val="ru-UA"/>
        </w:rPr>
        <w:t>публічних</w:t>
      </w:r>
      <w:proofErr w:type="spellEnd"/>
      <w:r w:rsidRPr="009555ED">
        <w:rPr>
          <w:rFonts w:ascii="Times New Roman" w:eastAsiaTheme="minorHAnsi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55ED">
        <w:rPr>
          <w:rFonts w:ascii="Times New Roman" w:eastAsiaTheme="minorHAnsi" w:hAnsi="Times New Roman" w:cs="Times New Roman"/>
          <w:sz w:val="28"/>
          <w:szCs w:val="28"/>
          <w:lang w:val="ru-UA"/>
        </w:rPr>
        <w:t>послуг</w:t>
      </w:r>
      <w:proofErr w:type="spellEnd"/>
      <w:r w:rsidRPr="009555ED">
        <w:rPr>
          <w:rFonts w:ascii="Times New Roman" w:eastAsiaTheme="minorHAnsi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9555ED">
        <w:rPr>
          <w:rFonts w:ascii="Times New Roman" w:eastAsiaTheme="minorHAnsi" w:hAnsi="Times New Roman" w:cs="Times New Roman"/>
          <w:sz w:val="28"/>
          <w:szCs w:val="28"/>
          <w:lang w:val="ru-UA"/>
        </w:rPr>
        <w:t>електронну</w:t>
      </w:r>
      <w:proofErr w:type="spellEnd"/>
      <w:r w:rsidRPr="009555ED">
        <w:rPr>
          <w:rFonts w:ascii="Times New Roman" w:eastAsiaTheme="minorHAnsi" w:hAnsi="Times New Roman" w:cs="Times New Roman"/>
          <w:sz w:val="28"/>
          <w:szCs w:val="28"/>
          <w:lang w:val="ru-UA"/>
        </w:rPr>
        <w:t xml:space="preserve"> форму</w:t>
      </w:r>
      <w:r w:rsidRPr="009555ED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bookmarkEnd w:id="1"/>
      <w:bookmarkEnd w:id="2"/>
      <w:r w:rsidRPr="009555ED">
        <w:rPr>
          <w:rFonts w:ascii="Times New Roman" w:eastAsia="Times New Roman" w:hAnsi="Times New Roman" w:cs="Times New Roman"/>
          <w:sz w:val="28"/>
          <w:szCs w:val="28"/>
        </w:rPr>
        <w:t xml:space="preserve"> (далі – проект </w:t>
      </w:r>
      <w:proofErr w:type="spellStart"/>
      <w:r w:rsidRPr="009555ED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9555ED">
        <w:rPr>
          <w:rFonts w:ascii="Times New Roman" w:eastAsia="Times New Roman" w:hAnsi="Times New Roman" w:cs="Times New Roman"/>
          <w:sz w:val="28"/>
          <w:szCs w:val="28"/>
        </w:rPr>
        <w:t xml:space="preserve">) розроблено з метою забезпечення реалізації Закону України «Про особливості надання публічних (електронних публічних) послуг» (далі – Закон). </w:t>
      </w:r>
    </w:p>
    <w:p w14:paraId="1B487BA7" w14:textId="77777777" w:rsidR="00FF2E91" w:rsidRPr="009555ED" w:rsidRDefault="00DD156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5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Обґрунтування необхідності прийняття </w:t>
      </w:r>
      <w:proofErr w:type="spellStart"/>
      <w:r w:rsidRPr="00955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акта</w:t>
      </w:r>
      <w:proofErr w:type="spellEnd"/>
    </w:p>
    <w:p w14:paraId="46BC7774" w14:textId="397383A2" w:rsidR="00FF2E91" w:rsidRPr="009555ED" w:rsidRDefault="00DD156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5ED">
        <w:rPr>
          <w:rFonts w:ascii="Times New Roman" w:eastAsia="Times New Roman" w:hAnsi="Times New Roman" w:cs="Times New Roman"/>
          <w:sz w:val="28"/>
          <w:szCs w:val="28"/>
        </w:rPr>
        <w:t>15 липня 2021 року Верховною Радою України було прийнято Закон, який набрав чинності 07 листопада 2021 року.</w:t>
      </w:r>
    </w:p>
    <w:p w14:paraId="647DDB73" w14:textId="77777777" w:rsidR="009555ED" w:rsidRDefault="00DD1560" w:rsidP="0084713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5ED">
        <w:rPr>
          <w:rFonts w:ascii="Times New Roman" w:eastAsia="Times New Roman" w:hAnsi="Times New Roman" w:cs="Times New Roman"/>
          <w:sz w:val="28"/>
          <w:szCs w:val="28"/>
        </w:rPr>
        <w:t xml:space="preserve">Законом </w:t>
      </w:r>
      <w:proofErr w:type="spellStart"/>
      <w:r w:rsidRPr="009555ED">
        <w:rPr>
          <w:rFonts w:ascii="Times New Roman" w:eastAsia="Times New Roman" w:hAnsi="Times New Roman" w:cs="Times New Roman"/>
          <w:sz w:val="28"/>
          <w:szCs w:val="28"/>
        </w:rPr>
        <w:t>внесено</w:t>
      </w:r>
      <w:proofErr w:type="spellEnd"/>
      <w:r w:rsidRPr="009555ED">
        <w:rPr>
          <w:rFonts w:ascii="Times New Roman" w:eastAsia="Times New Roman" w:hAnsi="Times New Roman" w:cs="Times New Roman"/>
          <w:sz w:val="28"/>
          <w:szCs w:val="28"/>
        </w:rPr>
        <w:t xml:space="preserve"> суттєві зміни в організацію надання публічних послуг та врегульовано питання щодо надання публічних послуг у електронній формі.</w:t>
      </w:r>
    </w:p>
    <w:p w14:paraId="6B876D0A" w14:textId="18FE07CC" w:rsidR="00847137" w:rsidRPr="009555ED" w:rsidRDefault="00DD1560" w:rsidP="0084713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val="ru-UA"/>
        </w:rPr>
      </w:pPr>
      <w:r w:rsidRPr="009555ED">
        <w:rPr>
          <w:rFonts w:ascii="Times New Roman" w:eastAsia="Times New Roman" w:hAnsi="Times New Roman" w:cs="Times New Roman"/>
          <w:sz w:val="28"/>
          <w:szCs w:val="28"/>
        </w:rPr>
        <w:t xml:space="preserve">Так, відповідно до </w:t>
      </w:r>
      <w:r w:rsidR="00847137" w:rsidRPr="009555ED">
        <w:rPr>
          <w:rFonts w:ascii="Times New Roman" w:eastAsia="Times New Roman" w:hAnsi="Times New Roman" w:cs="Times New Roman"/>
          <w:sz w:val="28"/>
          <w:szCs w:val="28"/>
        </w:rPr>
        <w:t>частини четвертої статті 14 Закону Кабінету Міністрів України у тримісячний строк з дня опублікування цього Закону доручено затвердити план заходів щодо переведення публічних послуг в електронну форму.</w:t>
      </w:r>
    </w:p>
    <w:p w14:paraId="4F558CF5" w14:textId="59EC1B55" w:rsidR="00FF2E91" w:rsidRPr="009555ED" w:rsidRDefault="009555E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5E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D1560" w:rsidRPr="009555ED">
        <w:rPr>
          <w:rFonts w:ascii="Times New Roman" w:eastAsia="Times New Roman" w:hAnsi="Times New Roman" w:cs="Times New Roman"/>
          <w:sz w:val="28"/>
          <w:szCs w:val="28"/>
        </w:rPr>
        <w:t xml:space="preserve">роект </w:t>
      </w:r>
      <w:proofErr w:type="spellStart"/>
      <w:r w:rsidR="00DD1560" w:rsidRPr="009555ED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="00DD1560" w:rsidRPr="009555ED">
        <w:rPr>
          <w:rFonts w:ascii="Times New Roman" w:eastAsia="Times New Roman" w:hAnsi="Times New Roman" w:cs="Times New Roman"/>
          <w:sz w:val="28"/>
          <w:szCs w:val="28"/>
        </w:rPr>
        <w:t xml:space="preserve"> розроблено на виконання </w:t>
      </w:r>
      <w:r w:rsidR="00847137" w:rsidRPr="009555ED">
        <w:rPr>
          <w:rFonts w:ascii="Times New Roman" w:eastAsia="Times New Roman" w:hAnsi="Times New Roman" w:cs="Times New Roman"/>
          <w:sz w:val="28"/>
          <w:szCs w:val="28"/>
        </w:rPr>
        <w:t>статті 14</w:t>
      </w:r>
      <w:r w:rsidR="00DD1560" w:rsidRPr="009555ED">
        <w:rPr>
          <w:rFonts w:ascii="Times New Roman" w:eastAsia="Times New Roman" w:hAnsi="Times New Roman" w:cs="Times New Roman"/>
          <w:sz w:val="28"/>
          <w:szCs w:val="28"/>
        </w:rPr>
        <w:t xml:space="preserve"> Закону, а також на виконання доручення Прем’єр-міністра України від 16 серпня 2021 року № 37823/1/1-21 до Закону та з метою створення додаткових правових засад для зміни форми подання заяв та документів для отримання публічних послуг з паперової в електронну.</w:t>
      </w:r>
    </w:p>
    <w:p w14:paraId="3D467574" w14:textId="77777777" w:rsidR="00FF2E91" w:rsidRPr="009555ED" w:rsidRDefault="00DD1560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5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Основні положення проекту </w:t>
      </w:r>
      <w:proofErr w:type="spellStart"/>
      <w:r w:rsidRPr="00955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акта</w:t>
      </w:r>
      <w:proofErr w:type="spellEnd"/>
    </w:p>
    <w:p w14:paraId="073820AA" w14:textId="3DB170E4" w:rsidR="00FF2E91" w:rsidRPr="009555ED" w:rsidRDefault="00847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5ED">
        <w:rPr>
          <w:rFonts w:ascii="Times New Roman" w:eastAsia="Times New Roman" w:hAnsi="Times New Roman" w:cs="Times New Roman"/>
          <w:sz w:val="28"/>
          <w:szCs w:val="28"/>
        </w:rPr>
        <w:t xml:space="preserve">Проектом </w:t>
      </w:r>
      <w:proofErr w:type="spellStart"/>
      <w:r w:rsidRPr="009555ED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9555ED">
        <w:rPr>
          <w:rFonts w:ascii="Times New Roman" w:eastAsia="Times New Roman" w:hAnsi="Times New Roman" w:cs="Times New Roman"/>
          <w:sz w:val="28"/>
          <w:szCs w:val="28"/>
        </w:rPr>
        <w:t xml:space="preserve"> передбачається затвердження</w:t>
      </w:r>
      <w:r w:rsidRPr="009555ED">
        <w:rPr>
          <w:rFonts w:ascii="Times New Roman" w:hAnsi="Times New Roman" w:cs="Times New Roman"/>
          <w:bCs/>
          <w:color w:val="1D1D1B"/>
          <w:sz w:val="28"/>
          <w:szCs w:val="28"/>
        </w:rPr>
        <w:t xml:space="preserve"> </w:t>
      </w:r>
      <w:r w:rsidRPr="009555ED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Плану заходів на 2022 – 2023 роки </w:t>
      </w:r>
      <w:proofErr w:type="spellStart"/>
      <w:r w:rsidRPr="009555ED">
        <w:rPr>
          <w:rFonts w:ascii="Times New Roman" w:eastAsiaTheme="minorHAnsi" w:hAnsi="Times New Roman" w:cs="Times New Roman"/>
          <w:bCs/>
          <w:sz w:val="28"/>
          <w:szCs w:val="28"/>
          <w:lang w:val="ru-UA"/>
        </w:rPr>
        <w:t>щодо</w:t>
      </w:r>
      <w:proofErr w:type="spellEnd"/>
      <w:r w:rsidRPr="009555ED">
        <w:rPr>
          <w:rFonts w:ascii="Times New Roman" w:eastAsiaTheme="minorHAnsi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9555ED">
        <w:rPr>
          <w:rFonts w:ascii="Times New Roman" w:eastAsiaTheme="minorHAnsi" w:hAnsi="Times New Roman" w:cs="Times New Roman"/>
          <w:bCs/>
          <w:sz w:val="28"/>
          <w:szCs w:val="28"/>
          <w:lang w:val="ru-UA"/>
        </w:rPr>
        <w:t>переведення</w:t>
      </w:r>
      <w:proofErr w:type="spellEnd"/>
      <w:r w:rsidRPr="009555ED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9555ED">
        <w:rPr>
          <w:rFonts w:ascii="Times New Roman" w:eastAsiaTheme="minorHAnsi" w:hAnsi="Times New Roman" w:cs="Times New Roman"/>
          <w:bCs/>
          <w:sz w:val="28"/>
          <w:szCs w:val="28"/>
          <w:lang w:val="ru-UA"/>
        </w:rPr>
        <w:t>публічних</w:t>
      </w:r>
      <w:proofErr w:type="spellEnd"/>
      <w:r w:rsidRPr="009555ED">
        <w:rPr>
          <w:rFonts w:ascii="Times New Roman" w:eastAsiaTheme="minorHAnsi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9555ED">
        <w:rPr>
          <w:rFonts w:ascii="Times New Roman" w:eastAsiaTheme="minorHAnsi" w:hAnsi="Times New Roman" w:cs="Times New Roman"/>
          <w:bCs/>
          <w:sz w:val="28"/>
          <w:szCs w:val="28"/>
          <w:lang w:val="ru-UA"/>
        </w:rPr>
        <w:t>послуг</w:t>
      </w:r>
      <w:proofErr w:type="spellEnd"/>
      <w:r w:rsidRPr="009555ED">
        <w:rPr>
          <w:rFonts w:ascii="Times New Roman" w:eastAsiaTheme="minorHAnsi" w:hAnsi="Times New Roman" w:cs="Times New Roman"/>
          <w:bCs/>
          <w:sz w:val="28"/>
          <w:szCs w:val="28"/>
          <w:lang w:val="ru-UA"/>
        </w:rPr>
        <w:t xml:space="preserve"> в </w:t>
      </w:r>
      <w:proofErr w:type="spellStart"/>
      <w:r w:rsidRPr="009555ED">
        <w:rPr>
          <w:rFonts w:ascii="Times New Roman" w:eastAsiaTheme="minorHAnsi" w:hAnsi="Times New Roman" w:cs="Times New Roman"/>
          <w:bCs/>
          <w:sz w:val="28"/>
          <w:szCs w:val="28"/>
          <w:lang w:val="ru-UA"/>
        </w:rPr>
        <w:t>електр</w:t>
      </w:r>
      <w:bookmarkStart w:id="3" w:name="_GoBack"/>
      <w:bookmarkEnd w:id="3"/>
      <w:r w:rsidRPr="009555ED">
        <w:rPr>
          <w:rFonts w:ascii="Times New Roman" w:eastAsiaTheme="minorHAnsi" w:hAnsi="Times New Roman" w:cs="Times New Roman"/>
          <w:bCs/>
          <w:sz w:val="28"/>
          <w:szCs w:val="28"/>
          <w:lang w:val="ru-UA"/>
        </w:rPr>
        <w:t>онну</w:t>
      </w:r>
      <w:proofErr w:type="spellEnd"/>
      <w:r w:rsidRPr="009555ED">
        <w:rPr>
          <w:rFonts w:ascii="Times New Roman" w:eastAsiaTheme="minorHAnsi" w:hAnsi="Times New Roman" w:cs="Times New Roman"/>
          <w:bCs/>
          <w:sz w:val="28"/>
          <w:szCs w:val="28"/>
          <w:lang w:val="ru-UA"/>
        </w:rPr>
        <w:t xml:space="preserve"> форму</w:t>
      </w:r>
      <w:r w:rsidR="00DD1560" w:rsidRPr="009555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49D6D4" w14:textId="77777777" w:rsidR="00FF2E91" w:rsidRPr="009555ED" w:rsidRDefault="00DD156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5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Правові аспекти</w:t>
      </w:r>
    </w:p>
    <w:p w14:paraId="1EC337EB" w14:textId="77777777" w:rsidR="00FF2E91" w:rsidRPr="009555ED" w:rsidRDefault="00DD1560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5ED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України «Про особливості надання публічних (електронних публічних) послуг».</w:t>
      </w:r>
    </w:p>
    <w:p w14:paraId="4244EEFD" w14:textId="77777777" w:rsidR="00FF2E91" w:rsidRPr="009555ED" w:rsidRDefault="00DD1560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5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Фінансово-економічне обґрунтування</w:t>
      </w:r>
    </w:p>
    <w:p w14:paraId="699137B9" w14:textId="77777777" w:rsidR="00FF2E91" w:rsidRPr="009555ED" w:rsidRDefault="00DD156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Реалізація проекту </w:t>
      </w:r>
      <w:proofErr w:type="spellStart"/>
      <w:r w:rsidRPr="009555ED"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 w:rsidRPr="00955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потребуватиме матеріальних та інших витрат.</w:t>
      </w:r>
    </w:p>
    <w:p w14:paraId="0313AFEB" w14:textId="77777777" w:rsidR="00FF2E91" w:rsidRPr="009555ED" w:rsidRDefault="00DD156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5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Позиція заінтересованих сторін</w:t>
      </w:r>
    </w:p>
    <w:p w14:paraId="25507994" w14:textId="77777777" w:rsidR="00FF2E91" w:rsidRDefault="00DD1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потребує проведення публічних консультацій відповідно до Порядку проведення консультацій з громадськістю з питань формування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реалізації державної політики, затвердженого постановою Кабінету Міністрів від 03 листопада 2010 року № 996 «Про забезпечення участі громадськості у формуванні та реалізації державної політики». </w:t>
      </w:r>
    </w:p>
    <w:p w14:paraId="1B54E6E1" w14:textId="77777777" w:rsidR="00FF2E91" w:rsidRDefault="00DD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14:paraId="232A147D" w14:textId="77777777" w:rsidR="00FF2E91" w:rsidRDefault="00DD156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стосується сфери наукової та науково-технічної діяльності.</w:t>
      </w:r>
    </w:p>
    <w:p w14:paraId="2060D594" w14:textId="77777777" w:rsidR="00FF2E91" w:rsidRDefault="00DD1560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Оцінка відповідності</w:t>
      </w:r>
    </w:p>
    <w:p w14:paraId="3DEE6442" w14:textId="77777777" w:rsidR="00FF2E91" w:rsidRDefault="00DD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проекті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відсутні положення, що стосуються зобов’язань України у сфері європейської інтеграції, прав та свобод, гарантованих Конвенцією про захист прав людини і основоположних свобод, які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створюють підстави для дискримінації, стосуються інших ризиків та обмежень, які можуть вплинути під час реалізації проекту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7D891B7A" w14:textId="77777777" w:rsidR="00FF2E91" w:rsidRDefault="00DD156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eading=h.1fob9te" w:colFirst="0" w:colLast="0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Громадська антикорупційна, громадська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антидискримінаційна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громадська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-правова експертизи не проводились.</w:t>
      </w:r>
    </w:p>
    <w:p w14:paraId="0FF01FEB" w14:textId="77777777" w:rsidR="00FF2E91" w:rsidRDefault="00DD1560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Прогноз результатів</w:t>
      </w:r>
    </w:p>
    <w:p w14:paraId="0A0532F2" w14:textId="77777777" w:rsidR="00FF2E91" w:rsidRDefault="00DD1560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Реалізація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сприятиме реалізації Закону України «Про особливості надання публічних (електронних публічних) послуг», а також створить додаткові правові засади для зміни форми подання заяв та документів для отримання публічних послуг з паперової в електронну.</w:t>
      </w:r>
    </w:p>
    <w:tbl>
      <w:tblPr>
        <w:tblStyle w:val="af7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6"/>
        <w:gridCol w:w="2614"/>
        <w:gridCol w:w="4387"/>
      </w:tblGrid>
      <w:tr w:rsidR="00FF2E91" w14:paraId="6F7A8889" w14:textId="77777777" w:rsidTr="009555ED">
        <w:tc>
          <w:tcPr>
            <w:tcW w:w="2626" w:type="dxa"/>
            <w:shd w:val="clear" w:color="auto" w:fill="FFFFFF"/>
          </w:tcPr>
          <w:p w14:paraId="4359E1D1" w14:textId="77777777" w:rsidR="00FF2E91" w:rsidRDefault="00DD15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Заінтересована сторона</w:t>
            </w:r>
          </w:p>
        </w:tc>
        <w:tc>
          <w:tcPr>
            <w:tcW w:w="2614" w:type="dxa"/>
            <w:shd w:val="clear" w:color="auto" w:fill="FFFFFF"/>
          </w:tcPr>
          <w:p w14:paraId="6A38F6A0" w14:textId="77777777" w:rsidR="00FF2E91" w:rsidRDefault="00DD1560" w:rsidP="009555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Вплив реалізації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заінтересовану сторону</w:t>
            </w:r>
          </w:p>
        </w:tc>
        <w:tc>
          <w:tcPr>
            <w:tcW w:w="4387" w:type="dxa"/>
            <w:shd w:val="clear" w:color="auto" w:fill="FFFFFF"/>
          </w:tcPr>
          <w:p w14:paraId="265A40F4" w14:textId="77777777" w:rsidR="00FF2E91" w:rsidRDefault="00DD15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Пояснення очікуваного впливу</w:t>
            </w:r>
          </w:p>
        </w:tc>
      </w:tr>
      <w:tr w:rsidR="00FF2E91" w14:paraId="469A49DA" w14:textId="77777777" w:rsidTr="009555ED">
        <w:tc>
          <w:tcPr>
            <w:tcW w:w="2626" w:type="dxa"/>
            <w:shd w:val="clear" w:color="auto" w:fill="FFFFFF"/>
          </w:tcPr>
          <w:p w14:paraId="4AD4DCF1" w14:textId="77777777" w:rsidR="00FF2E91" w:rsidRDefault="00DD1560">
            <w:pPr>
              <w:tabs>
                <w:tab w:val="left" w:pos="411"/>
              </w:tabs>
              <w:spacing w:after="12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 України</w:t>
            </w:r>
          </w:p>
        </w:tc>
        <w:tc>
          <w:tcPr>
            <w:tcW w:w="2614" w:type="dxa"/>
            <w:shd w:val="clear" w:color="auto" w:fill="FFFFFF"/>
          </w:tcPr>
          <w:p w14:paraId="632CD60D" w14:textId="77777777" w:rsidR="00FF2E91" w:rsidRDefault="00DD1560">
            <w:pPr>
              <w:spacing w:after="12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</w:tc>
        <w:tc>
          <w:tcPr>
            <w:tcW w:w="4387" w:type="dxa"/>
            <w:shd w:val="clear" w:color="auto" w:fill="FFFFFF"/>
          </w:tcPr>
          <w:p w14:paraId="4A1C9C05" w14:textId="46F990D0" w:rsidR="00FF2E91" w:rsidRDefault="009555ED">
            <w:pPr>
              <w:spacing w:after="120" w:line="240" w:lineRule="auto"/>
              <w:ind w:left="117" w:right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_heading=h.gjdgxs" w:colFirst="0" w:colLast="0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Наближення послуг до громадян, запровадження додаткового способу </w:t>
            </w:r>
            <w:r w:rsidR="00DD1560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 заяв та документів для отримання публічних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2E91" w14:paraId="5BE4744C" w14:textId="77777777" w:rsidTr="009555ED">
        <w:tc>
          <w:tcPr>
            <w:tcW w:w="2626" w:type="dxa"/>
          </w:tcPr>
          <w:p w14:paraId="28100876" w14:textId="77777777" w:rsidR="00FF2E91" w:rsidRDefault="00DD1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Держава</w:t>
            </w:r>
          </w:p>
          <w:p w14:paraId="0A216FA9" w14:textId="77777777" w:rsidR="00FF2E91" w:rsidRDefault="00FF2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FC5633D" w14:textId="77777777" w:rsidR="00FF2E91" w:rsidRDefault="00DD1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Позитивний</w:t>
            </w:r>
          </w:p>
        </w:tc>
        <w:tc>
          <w:tcPr>
            <w:tcW w:w="4387" w:type="dxa"/>
          </w:tcPr>
          <w:p w14:paraId="127CE185" w14:textId="71A4244F" w:rsidR="00FF2E91" w:rsidRDefault="00955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1" w:right="135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</w:t>
            </w:r>
            <w:r w:rsidR="008B2C7B" w:rsidRPr="00660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B2C7B" w:rsidRPr="00660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заходів </w:t>
            </w:r>
            <w:r w:rsidR="008B2C7B" w:rsidRPr="0066020C">
              <w:rPr>
                <w:rFonts w:ascii="Times New Roman" w:eastAsiaTheme="majorEastAsia" w:hAnsi="Times New Roman" w:cs="Times New Roman"/>
                <w:sz w:val="24"/>
                <w:szCs w:val="24"/>
              </w:rPr>
              <w:t>на 202</w:t>
            </w:r>
            <w:r w:rsidR="008B2C7B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– 202</w:t>
            </w:r>
            <w:r w:rsidR="001F5C25" w:rsidRPr="001F5C25">
              <w:rPr>
                <w:rFonts w:ascii="Times New Roman" w:eastAsiaTheme="majorEastAsia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роки</w:t>
            </w:r>
            <w:r w:rsidR="008B2C7B" w:rsidRPr="0066020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2C7B" w:rsidRPr="0066020C">
              <w:rPr>
                <w:rFonts w:ascii="Times New Roman" w:eastAsiaTheme="minorHAnsi" w:hAnsi="Times New Roman" w:cs="Times New Roman"/>
                <w:sz w:val="24"/>
                <w:szCs w:val="24"/>
                <w:lang w:val="ru-UA"/>
              </w:rPr>
              <w:t>щодо</w:t>
            </w:r>
            <w:proofErr w:type="spellEnd"/>
            <w:r w:rsidR="008B2C7B" w:rsidRPr="0066020C">
              <w:rPr>
                <w:rFonts w:ascii="Times New Roman" w:eastAsiaTheme="minorHAnsi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8B2C7B" w:rsidRPr="0066020C">
              <w:rPr>
                <w:rFonts w:ascii="Times New Roman" w:eastAsiaTheme="minorHAnsi" w:hAnsi="Times New Roman" w:cs="Times New Roman"/>
                <w:sz w:val="24"/>
                <w:szCs w:val="24"/>
                <w:lang w:val="ru-UA"/>
              </w:rPr>
              <w:t>переведення</w:t>
            </w:r>
            <w:proofErr w:type="spellEnd"/>
            <w:r w:rsidR="008B2C7B" w:rsidRPr="0066020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2C7B" w:rsidRPr="0066020C">
              <w:rPr>
                <w:rFonts w:ascii="Times New Roman" w:eastAsiaTheme="minorHAnsi" w:hAnsi="Times New Roman" w:cs="Times New Roman"/>
                <w:sz w:val="24"/>
                <w:szCs w:val="24"/>
                <w:lang w:val="ru-UA"/>
              </w:rPr>
              <w:t>публічних</w:t>
            </w:r>
            <w:proofErr w:type="spellEnd"/>
            <w:r w:rsidR="008B2C7B" w:rsidRPr="0066020C">
              <w:rPr>
                <w:rFonts w:ascii="Times New Roman" w:eastAsiaTheme="minorHAnsi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8B2C7B" w:rsidRPr="0066020C">
              <w:rPr>
                <w:rFonts w:ascii="Times New Roman" w:eastAsiaTheme="minorHAnsi" w:hAnsi="Times New Roman" w:cs="Times New Roman"/>
                <w:sz w:val="24"/>
                <w:szCs w:val="24"/>
                <w:lang w:val="ru-UA"/>
              </w:rPr>
              <w:t>послуг</w:t>
            </w:r>
            <w:proofErr w:type="spellEnd"/>
            <w:r w:rsidR="008B2C7B" w:rsidRPr="0066020C">
              <w:rPr>
                <w:rFonts w:ascii="Times New Roman" w:eastAsiaTheme="minorHAnsi" w:hAnsi="Times New Roman" w:cs="Times New Roman"/>
                <w:sz w:val="24"/>
                <w:szCs w:val="24"/>
                <w:lang w:val="ru-UA"/>
              </w:rPr>
              <w:t xml:space="preserve"> в </w:t>
            </w:r>
            <w:proofErr w:type="spellStart"/>
            <w:r w:rsidR="008B2C7B" w:rsidRPr="0066020C">
              <w:rPr>
                <w:rFonts w:ascii="Times New Roman" w:eastAsiaTheme="minorHAnsi" w:hAnsi="Times New Roman" w:cs="Times New Roman"/>
                <w:sz w:val="24"/>
                <w:szCs w:val="24"/>
                <w:lang w:val="ru-UA"/>
              </w:rPr>
              <w:t>електронну</w:t>
            </w:r>
            <w:proofErr w:type="spellEnd"/>
            <w:r w:rsidR="008B2C7B" w:rsidRPr="0066020C">
              <w:rPr>
                <w:rFonts w:ascii="Times New Roman" w:eastAsiaTheme="minorHAnsi" w:hAnsi="Times New Roman" w:cs="Times New Roman"/>
                <w:sz w:val="24"/>
                <w:szCs w:val="24"/>
                <w:lang w:val="ru-UA"/>
              </w:rPr>
              <w:t xml:space="preserve"> форму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2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позитивно </w:t>
            </w:r>
            <w:r w:rsidR="008B2C7B" w:rsidRPr="00660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сприятиме </w:t>
            </w:r>
            <w:r w:rsidR="008B2C7B" w:rsidRPr="0066020C">
              <w:rPr>
                <w:rFonts w:ascii="Times New Roman" w:hAnsi="Times New Roman" w:cs="Times New Roman"/>
                <w:sz w:val="24"/>
                <w:szCs w:val="24"/>
              </w:rPr>
              <w:t>реалізації Закону України «</w:t>
            </w:r>
            <w:r w:rsidR="008B2C7B" w:rsidRPr="0066020C"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особливості надання публічних (електронних публічних) послуг</w:t>
            </w:r>
            <w:r w:rsidR="008B2C7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64E5E4D" w14:textId="77777777" w:rsidR="00FF2E91" w:rsidRDefault="00FF2E9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848FE1" w14:textId="77777777" w:rsidR="00FF2E91" w:rsidRDefault="00DD1560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Віце-прем’єр-міністр України – Міністр</w:t>
      </w:r>
    </w:p>
    <w:p w14:paraId="639097C2" w14:textId="77777777" w:rsidR="00FF2E91" w:rsidRDefault="00DD1560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цифрової трансформації України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Михайло ФЕДОРОВ</w:t>
      </w:r>
    </w:p>
    <w:p w14:paraId="3D1AD255" w14:textId="77777777" w:rsidR="00FF2E91" w:rsidRDefault="00FF2E9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03CD16" w14:textId="77777777" w:rsidR="00FF2E91" w:rsidRDefault="00DD156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 ___________ 2022 р.</w:t>
      </w:r>
    </w:p>
    <w:sectPr w:rsidR="00FF2E91">
      <w:headerReference w:type="default" r:id="rId7"/>
      <w:footerReference w:type="first" r:id="rId8"/>
      <w:pgSz w:w="11906" w:h="16838"/>
      <w:pgMar w:top="1134" w:right="707" w:bottom="1276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1117A" w14:textId="77777777" w:rsidR="00654D9B" w:rsidRDefault="00654D9B">
      <w:pPr>
        <w:spacing w:after="0" w:line="240" w:lineRule="auto"/>
      </w:pPr>
      <w:r>
        <w:separator/>
      </w:r>
    </w:p>
  </w:endnote>
  <w:endnote w:type="continuationSeparator" w:id="0">
    <w:p w14:paraId="41A21B8B" w14:textId="77777777" w:rsidR="00654D9B" w:rsidRDefault="0065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767C6" w14:textId="77777777" w:rsidR="00FF2E91" w:rsidRDefault="00FF2E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498505F9" w14:textId="77777777" w:rsidR="00FF2E91" w:rsidRDefault="00FF2E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F4302CB" w14:textId="77777777" w:rsidR="00FF2E91" w:rsidRDefault="00FF2E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18CED75A" w14:textId="77777777" w:rsidR="00FF2E91" w:rsidRDefault="00FF2E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28549C" w14:textId="77777777" w:rsidR="00FF2E91" w:rsidRDefault="00FF2E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7042D85C" w14:textId="77777777" w:rsidR="00FF2E91" w:rsidRDefault="00FF2E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4F732CA5" w14:textId="77777777" w:rsidR="00FF2E91" w:rsidRDefault="00FF2E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10848D16" w14:textId="77777777" w:rsidR="00FF2E91" w:rsidRDefault="00FF2E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482541FC" w14:textId="77777777" w:rsidR="00FF2E91" w:rsidRDefault="00FF2E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86134D7" w14:textId="77777777" w:rsidR="00FF2E91" w:rsidRDefault="00FF2E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EFFB9" w14:textId="77777777" w:rsidR="00654D9B" w:rsidRDefault="00654D9B">
      <w:pPr>
        <w:spacing w:after="0" w:line="240" w:lineRule="auto"/>
      </w:pPr>
      <w:r>
        <w:separator/>
      </w:r>
    </w:p>
  </w:footnote>
  <w:footnote w:type="continuationSeparator" w:id="0">
    <w:p w14:paraId="44857C2E" w14:textId="77777777" w:rsidR="00654D9B" w:rsidRDefault="00654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18FC7" w14:textId="77777777" w:rsidR="00FF2E91" w:rsidRDefault="00DD15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9E4FEF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91"/>
    <w:rsid w:val="00012EB9"/>
    <w:rsid w:val="001520B9"/>
    <w:rsid w:val="001F5C25"/>
    <w:rsid w:val="00362BA4"/>
    <w:rsid w:val="005B633F"/>
    <w:rsid w:val="00654D9B"/>
    <w:rsid w:val="00847137"/>
    <w:rsid w:val="008B2C7B"/>
    <w:rsid w:val="009555ED"/>
    <w:rsid w:val="009E4FEF"/>
    <w:rsid w:val="00A74524"/>
    <w:rsid w:val="00CB09B2"/>
    <w:rsid w:val="00DD1560"/>
    <w:rsid w:val="00F20F98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8D37"/>
  <w15:docId w15:val="{BF414081-3CCE-49BF-AC5F-BE350A50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E4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3E65EB"/>
    <w:pPr>
      <w:spacing w:before="100" w:beforeAutospacing="1" w:after="100" w:afterAutospacing="1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73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3018"/>
  </w:style>
  <w:style w:type="paragraph" w:styleId="a6">
    <w:name w:val="footer"/>
    <w:basedOn w:val="a"/>
    <w:link w:val="a7"/>
    <w:uiPriority w:val="99"/>
    <w:unhideWhenUsed/>
    <w:rsid w:val="00373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018"/>
  </w:style>
  <w:style w:type="paragraph" w:styleId="20">
    <w:name w:val="Body Text Indent 2"/>
    <w:basedOn w:val="a"/>
    <w:link w:val="21"/>
    <w:uiPriority w:val="99"/>
    <w:semiHidden/>
    <w:unhideWhenUsed/>
    <w:rsid w:val="00ED1149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ED1149"/>
    <w:rPr>
      <w:rFonts w:ascii="Times New Roman" w:eastAsia="Times New Roman" w:hAnsi="Times New Roman" w:cs="Times New Roman"/>
      <w:i/>
      <w:sz w:val="28"/>
      <w:szCs w:val="28"/>
      <w:lang w:val="uk-UA" w:eastAsia="ru-RU"/>
    </w:rPr>
  </w:style>
  <w:style w:type="character" w:styleId="a8">
    <w:name w:val="Strong"/>
    <w:basedOn w:val="a0"/>
    <w:uiPriority w:val="22"/>
    <w:qFormat/>
    <w:rsid w:val="00ED114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44A5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4A51"/>
    <w:rPr>
      <w:rFonts w:ascii="Times New Roman" w:hAnsi="Times New Roman" w:cs="Times New Roman"/>
      <w:sz w:val="18"/>
      <w:szCs w:val="18"/>
    </w:rPr>
  </w:style>
  <w:style w:type="table" w:styleId="ab">
    <w:name w:val="Table Grid"/>
    <w:basedOn w:val="a1"/>
    <w:uiPriority w:val="39"/>
    <w:rsid w:val="00386803"/>
    <w:pPr>
      <w:spacing w:after="0" w:line="240" w:lineRule="auto"/>
    </w:pPr>
    <w:rPr>
      <w:color w:val="00000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2">
    <w:name w:val="rvps12"/>
    <w:basedOn w:val="a"/>
    <w:rsid w:val="0038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386803"/>
  </w:style>
  <w:style w:type="character" w:customStyle="1" w:styleId="rvts0">
    <w:name w:val="rvts0"/>
    <w:basedOn w:val="a0"/>
    <w:rsid w:val="00300889"/>
  </w:style>
  <w:style w:type="character" w:customStyle="1" w:styleId="30">
    <w:name w:val="Заголовок 3 Знак"/>
    <w:basedOn w:val="a0"/>
    <w:link w:val="3"/>
    <w:uiPriority w:val="9"/>
    <w:rsid w:val="003E65EB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ac">
    <w:name w:val="Normal (Web)"/>
    <w:basedOn w:val="a"/>
    <w:uiPriority w:val="99"/>
    <w:semiHidden/>
    <w:unhideWhenUsed/>
    <w:rsid w:val="00CA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lock Text"/>
    <w:basedOn w:val="a"/>
    <w:uiPriority w:val="99"/>
    <w:rsid w:val="0043541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9" w:right="1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1"/>
    <w:tblPr>
      <w:tblStyleRowBandSize w:val="1"/>
      <w:tblStyleColBandSize w:val="1"/>
      <w:tblCellMar>
        <w:top w:w="20" w:type="dxa"/>
        <w:left w:w="20" w:type="dxa"/>
        <w:bottom w:w="20" w:type="dxa"/>
        <w:right w:w="2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7F7C5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7C5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7C5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7C5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7C57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F907D6"/>
    <w:pPr>
      <w:spacing w:after="0" w:line="240" w:lineRule="auto"/>
    </w:pPr>
  </w:style>
  <w:style w:type="table" w:customStyle="1" w:styleId="af6">
    <w:basedOn w:val="TableNormal1"/>
    <w:tblPr>
      <w:tblStyleRowBandSize w:val="1"/>
      <w:tblStyleColBandSize w:val="1"/>
      <w:tblCellMar>
        <w:top w:w="20" w:type="dxa"/>
        <w:left w:w="20" w:type="dxa"/>
        <w:bottom w:w="20" w:type="dxa"/>
        <w:right w:w="2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20" w:type="dxa"/>
        <w:left w:w="20" w:type="dxa"/>
        <w:bottom w:w="20" w:type="dxa"/>
        <w:right w:w="2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OMn5JiCPOfUae18MUC03ocuXUg==">AMUW2mWBd47Knh2DeuFgJP2thgN8biTLHRWI02obDlebU98z0RcYMUVnuWaz3fokKzTRPdOUqNmy9qqH/HtEGMr9T7/ttuYlDKdJ7xqR+tBaoznfzGtzYf1zkZjXvbBFQvGCllcUVTN3C6FB3p+SpLWhWnDAeQ69cA==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s.isaenko@outlook.com</dc:creator>
  <cp:lastModifiedBy>Iuliia Kleimenova</cp:lastModifiedBy>
  <cp:revision>9</cp:revision>
  <dcterms:created xsi:type="dcterms:W3CDTF">2022-07-13T13:27:00Z</dcterms:created>
  <dcterms:modified xsi:type="dcterms:W3CDTF">2022-09-14T06:23:00Z</dcterms:modified>
</cp:coreProperties>
</file>