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BE1F" w14:textId="77777777" w:rsidR="00E7599F" w:rsidRPr="00561405" w:rsidRDefault="00712F9C" w:rsidP="00F550FC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05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6E20731E" w14:textId="46C40EE0" w:rsidR="00E7599F" w:rsidRPr="00561405" w:rsidRDefault="00712F9C" w:rsidP="00F550FC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05">
        <w:rPr>
          <w:rFonts w:ascii="Times New Roman" w:hAnsi="Times New Roman" w:cs="Times New Roman"/>
          <w:b/>
          <w:bCs/>
          <w:sz w:val="28"/>
          <w:szCs w:val="28"/>
        </w:rPr>
        <w:t>до проекту постанови Кабінету Міністрів України</w:t>
      </w:r>
    </w:p>
    <w:p w14:paraId="6DED2727" w14:textId="683A5092" w:rsidR="00E7599F" w:rsidRPr="00561405" w:rsidRDefault="00712F9C" w:rsidP="00F550FC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=h.gjdgxs" w:colFirst="0" w:colLast="0"/>
      <w:bookmarkEnd w:id="0"/>
      <w:r w:rsidRPr="00561405">
        <w:rPr>
          <w:rFonts w:ascii="Times New Roman" w:hAnsi="Times New Roman" w:cs="Times New Roman"/>
          <w:b/>
          <w:bCs/>
          <w:sz w:val="28"/>
          <w:szCs w:val="28"/>
        </w:rPr>
        <w:t xml:space="preserve">«Про внесення змін до Порядку проведення опитування щодо ініціатив, спрямованих на вирішення питань державного управління у різних сферах суспільного життя, на Єдиному державному </w:t>
      </w:r>
      <w:proofErr w:type="spellStart"/>
      <w:r w:rsidRPr="00561405">
        <w:rPr>
          <w:rFonts w:ascii="Times New Roman" w:hAnsi="Times New Roman" w:cs="Times New Roman"/>
          <w:b/>
          <w:bCs/>
          <w:sz w:val="28"/>
          <w:szCs w:val="28"/>
        </w:rPr>
        <w:t>вебпорталі</w:t>
      </w:r>
      <w:proofErr w:type="spellEnd"/>
      <w:r w:rsidRPr="00561405">
        <w:rPr>
          <w:rFonts w:ascii="Times New Roman" w:hAnsi="Times New Roman" w:cs="Times New Roman"/>
          <w:b/>
          <w:bCs/>
          <w:sz w:val="28"/>
          <w:szCs w:val="28"/>
        </w:rPr>
        <w:t xml:space="preserve"> електронних послуг»</w:t>
      </w:r>
    </w:p>
    <w:p w14:paraId="2031D9DE" w14:textId="77777777" w:rsidR="00F550FC" w:rsidRPr="00561405" w:rsidRDefault="00F550FC" w:rsidP="00F550FC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3FAAE" w14:textId="77777777" w:rsidR="00E7599F" w:rsidRPr="00561405" w:rsidRDefault="00712F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Мета</w:t>
      </w:r>
    </w:p>
    <w:p w14:paraId="0F1DF56A" w14:textId="611A756E" w:rsidR="00CE5DF2" w:rsidRPr="00561405" w:rsidRDefault="00CE5DF2" w:rsidP="00CE5DF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k44fh6v37u71" w:colFirst="0" w:colLast="0"/>
      <w:bookmarkEnd w:id="1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постанови Кабінету Міністрів України «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Порядку проведення опитування щодо ініціатив, спрямованих на вирішення питань державного управління у різних сферах суспільного життя, на Єдиному державному </w:t>
      </w:r>
      <w:proofErr w:type="spellStart"/>
      <w:r w:rsidRPr="00561405">
        <w:rPr>
          <w:rFonts w:ascii="Times New Roman" w:eastAsia="Times New Roman" w:hAnsi="Times New Roman" w:cs="Times New Roman"/>
          <w:sz w:val="28"/>
          <w:szCs w:val="28"/>
        </w:rPr>
        <w:t>вебпорталі</w:t>
      </w:r>
      <w:proofErr w:type="spellEnd"/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</w:t>
      </w: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(далі – проект </w:t>
      </w:r>
      <w:proofErr w:type="spellStart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розроблено з метою актуалізації та удосконалення окремих положень 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Порядку </w:t>
      </w: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проведення опитування щодо ініціатив, спрямованих на вирішення питань державного управління у різних сферах суспільного життя, на Єдиному державному </w:t>
      </w:r>
      <w:proofErr w:type="spellStart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вебпорталі</w:t>
      </w:r>
      <w:proofErr w:type="spellEnd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послуг, затвердженого постановою 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>Кабінету Міністрів України від 7 лютого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3083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 № 90 </w:t>
      </w: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(далі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Порядок), 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в частині </w:t>
      </w:r>
      <w:r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механізму подання замовлень на проведення опитування та 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формування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A308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також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 приведення положень Порядку у відповідність до постанови Кабінету Міністрів України від 4 грудня 2019 р. № 1137 «Питання Єдиного державного </w:t>
      </w:r>
      <w:proofErr w:type="spellStart"/>
      <w:r w:rsidRPr="00561405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 та Реєстру адміністративних послуг».</w:t>
      </w:r>
    </w:p>
    <w:p w14:paraId="64743A04" w14:textId="77777777" w:rsidR="00E7599F" w:rsidRPr="00561405" w:rsidRDefault="00712F9C" w:rsidP="00F550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Обґрунтування необхідності прийняття акта</w:t>
      </w:r>
    </w:p>
    <w:p w14:paraId="59E296D3" w14:textId="77777777" w:rsidR="00E7599F" w:rsidRPr="00561405" w:rsidRDefault="00712F9C" w:rsidP="00F550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" w:name="_heading=h.3znysh7" w:colFirst="0" w:colLast="0"/>
      <w:bookmarkEnd w:id="2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акта розроблено 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більш чіткого та прозорого підрахунку голосів за результатами </w:t>
      </w:r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проведення опитування щодо ініціатив, спрямованих на вирішення питань державного управління у різних сферах суспільного життя, на Єдиному державному </w:t>
      </w:r>
      <w:proofErr w:type="spellStart"/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>вебпорталі</w:t>
      </w:r>
      <w:proofErr w:type="spellEnd"/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електронних послуг.</w:t>
      </w:r>
    </w:p>
    <w:p w14:paraId="64C101A7" w14:textId="77777777" w:rsidR="00E7599F" w:rsidRPr="00561405" w:rsidRDefault="00712F9C" w:rsidP="00F55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" w:name="_heading=h.c80x9spkc0wu" w:colFirst="0" w:colLast="0"/>
      <w:bookmarkEnd w:id="3"/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>Водночас, пропонується встановити періодичність подання замовлень на проведення опитування, з метою забезпечення організатором технічної можливості щодо його проведення.</w:t>
      </w:r>
    </w:p>
    <w:p w14:paraId="343C3B96" w14:textId="77777777" w:rsidR="00AE11E2" w:rsidRDefault="00CE5DF2" w:rsidP="00F550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4" w:name="_heading=h.g2c0dlbchewx" w:colFirst="0" w:colLast="0"/>
      <w:bookmarkEnd w:id="4"/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Крім того, постановою Кабінету Міністрів України від </w:t>
      </w:r>
      <w:r w:rsidRPr="00561405">
        <w:rPr>
          <w:rFonts w:ascii="Times New Roman" w:eastAsia="Times New Roman" w:hAnsi="Times New Roman" w:cs="Times New Roman"/>
          <w:color w:val="333333"/>
          <w:sz w:val="28"/>
          <w:szCs w:val="28"/>
        </w:rPr>
        <w:t>16 серпня 2022 р. № 937 «Про внесення змін до постанови Кабінету Міністрів Україн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="00C15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</w:t>
      </w:r>
    </w:p>
    <w:p w14:paraId="481AC802" w14:textId="35CA7D78" w:rsidR="00CE5DF2" w:rsidRDefault="00CE5DF2" w:rsidP="00F550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5" w:name="_GoBack"/>
      <w:bookmarkEnd w:id="5"/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>від 4 грудня 2019 р. № 1137»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було </w:t>
      </w:r>
      <w:proofErr w:type="spellStart"/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>внесено</w:t>
      </w:r>
      <w:proofErr w:type="spellEnd"/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зміни до Положення про Єдиний</w:t>
      </w:r>
      <w:r w:rsidRPr="00CE5DF2">
        <w:t xml:space="preserve"> </w:t>
      </w:r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державний </w:t>
      </w:r>
      <w:proofErr w:type="spellStart"/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>вебпортал</w:t>
      </w:r>
      <w:proofErr w:type="spellEnd"/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електронних послуг, шляхом викладення його в новій</w:t>
      </w:r>
      <w:r w:rsidRPr="00CE5DF2">
        <w:t xml:space="preserve"> </w:t>
      </w:r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>редакції, пунктом 3 якого передбачено, що Мінцифри є власником (держателем)</w:t>
      </w:r>
      <w:r w:rsidRPr="00CE5DF2">
        <w:t xml:space="preserve"> </w:t>
      </w:r>
      <w:r w:rsidRPr="00CE5DF2">
        <w:rPr>
          <w:rFonts w:ascii="Times New Roman" w:eastAsia="Times New Roman" w:hAnsi="Times New Roman" w:cs="Times New Roman"/>
          <w:color w:val="333333"/>
          <w:sz w:val="28"/>
          <w:szCs w:val="28"/>
        </w:rPr>
        <w:t>Порталу Дія.</w:t>
      </w:r>
    </w:p>
    <w:p w14:paraId="7B061BD2" w14:textId="77777777" w:rsidR="00CE5DF2" w:rsidRDefault="00CE5DF2" w:rsidP="00F550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316D66" w14:textId="77777777" w:rsidR="00F14E62" w:rsidRDefault="00F14E62" w:rsidP="00F550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4EBD82" w14:textId="1F712F54" w:rsidR="00E7599F" w:rsidRPr="00561405" w:rsidRDefault="00712F9C" w:rsidP="00F550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Основні положення проекту акта</w:t>
      </w:r>
    </w:p>
    <w:p w14:paraId="0DF1F6D7" w14:textId="3EF79FFC" w:rsidR="00210F45" w:rsidRDefault="0021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Проектом </w:t>
      </w:r>
      <w:proofErr w:type="spellStart"/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пропонується </w:t>
      </w:r>
      <w:proofErr w:type="spellStart"/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 до Порядку проведення опитування щодо ініціатив, спрямованих на вирішення питань державного управління у різних сферах суспільного життя, на Єдиному державному </w:t>
      </w:r>
      <w:proofErr w:type="spellStart"/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вебпорталі</w:t>
      </w:r>
      <w:proofErr w:type="spellEnd"/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послуг, затвердженого постановою Кабінету Міністрів </w:t>
      </w:r>
      <w:proofErr w:type="spellStart"/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України</w:t>
      </w:r>
      <w:proofErr w:type="spellEnd"/>
      <w:r w:rsidRPr="00210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7 лютого 2022 р. № 90, щодо:</w:t>
      </w:r>
    </w:p>
    <w:p w14:paraId="3F67979F" w14:textId="232CEFA3" w:rsidR="00E7599F" w:rsidRPr="00561405" w:rsidRDefault="0071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sz w:val="28"/>
          <w:szCs w:val="28"/>
        </w:rPr>
        <w:t>актуалізації термінології Порядку;</w:t>
      </w:r>
    </w:p>
    <w:p w14:paraId="04308096" w14:textId="77777777" w:rsidR="00E7599F" w:rsidRPr="00561405" w:rsidRDefault="0071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sz w:val="28"/>
          <w:szCs w:val="28"/>
        </w:rPr>
        <w:t>уточнення підстав та періодичності подання замовлень для проведення опитування;</w:t>
      </w:r>
    </w:p>
    <w:p w14:paraId="53C1BB74" w14:textId="77777777" w:rsidR="00E7599F" w:rsidRPr="00561405" w:rsidRDefault="00712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sz w:val="28"/>
          <w:szCs w:val="28"/>
        </w:rPr>
        <w:t>удосконалення порядку опублікування результатів опитування у мобільному додатку Порталу Дія (Дія).</w:t>
      </w:r>
    </w:p>
    <w:p w14:paraId="4A413D7D" w14:textId="77777777" w:rsidR="00E7599F" w:rsidRPr="00561405" w:rsidRDefault="00E75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E0B0E9" w14:textId="77777777" w:rsidR="00E7599F" w:rsidRPr="00561405" w:rsidRDefault="00712F9C" w:rsidP="00F550F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Правові аспекти</w:t>
      </w:r>
    </w:p>
    <w:p w14:paraId="1DEFC5F2" w14:textId="77777777" w:rsidR="00E7599F" w:rsidRPr="00561405" w:rsidRDefault="00712F9C" w:rsidP="00F550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Правові підстави розроблення проекту акта та інші нормативно-правові акти, що діють у цій сфері суспільних відносин:</w:t>
      </w:r>
    </w:p>
    <w:p w14:paraId="12898C97" w14:textId="09317E84" w:rsidR="00E7599F" w:rsidRPr="00561405" w:rsidRDefault="0071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постанова Кабінету Міністрів </w:t>
      </w:r>
      <w:proofErr w:type="spellStart"/>
      <w:r w:rsidRPr="00561405">
        <w:rPr>
          <w:rFonts w:ascii="Times New Roman" w:eastAsia="Times New Roman" w:hAnsi="Times New Roman" w:cs="Times New Roman"/>
          <w:sz w:val="28"/>
          <w:szCs w:val="28"/>
        </w:rPr>
        <w:t>України</w:t>
      </w:r>
      <w:proofErr w:type="spellEnd"/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 від 7 лютого 2022 р. № 90 </w:t>
      </w:r>
      <w:r w:rsidR="00F550FC" w:rsidRPr="005614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Про затвердження Порядку проведення опитування щодо ініціатив, спрямованих на вирішення питань державного управління у різних сферах суспільного життя, на Єдиному державному </w:t>
      </w:r>
      <w:proofErr w:type="spellStart"/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>вебпорталі</w:t>
      </w:r>
      <w:proofErr w:type="spellEnd"/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електронних послуг</w:t>
      </w:r>
      <w:r w:rsidR="00F550FC"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>»</w:t>
      </w:r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>;</w:t>
      </w:r>
    </w:p>
    <w:p w14:paraId="41E32EC2" w14:textId="067E6EAE" w:rsidR="00E7599F" w:rsidRPr="00561405" w:rsidRDefault="0071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Кабінету Міністрів України від 18 вересня 2019 р. № 856 «Питання Міністерства цифрової трансформації»</w:t>
      </w:r>
      <w:r w:rsidR="00F550FC"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85A144" w14:textId="0AF15771" w:rsidR="00E7599F" w:rsidRPr="00561405" w:rsidRDefault="0071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постанова Кабінету Міністрів України від 4 грудня 2019 р. № 1137 «Питання Єдиного державного </w:t>
      </w:r>
      <w:proofErr w:type="spellStart"/>
      <w:r w:rsidRPr="00561405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 w:rsidRPr="00561405"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 та Реєстру адміністративних послуг»</w:t>
      </w:r>
      <w:r w:rsidR="00F550FC" w:rsidRPr="005614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8890E8" w14:textId="77777777" w:rsidR="00E7599F" w:rsidRPr="00561405" w:rsidRDefault="00712F9C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Фінансово-економічне обґрунтування</w:t>
      </w:r>
    </w:p>
    <w:p w14:paraId="2A2C0101" w14:textId="77777777" w:rsidR="00E7599F" w:rsidRPr="00561405" w:rsidRDefault="00712F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 проекту акта не потребуватиме додаткових матеріальних та інших витрат.</w:t>
      </w:r>
    </w:p>
    <w:p w14:paraId="752F4C6A" w14:textId="77777777" w:rsidR="00E7599F" w:rsidRPr="00561405" w:rsidRDefault="00712F9C" w:rsidP="00F550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Позиція заінтересованих сторін</w:t>
      </w:r>
    </w:p>
    <w:p w14:paraId="32938288" w14:textId="5F178CEE" w:rsidR="00E7599F" w:rsidRPr="00561405" w:rsidRDefault="00712F9C" w:rsidP="00F550F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акта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03 листопада 2010 року № 996 «Про забезпечення участі громадськості у формуванні та реалізації державної політики». </w:t>
      </w:r>
    </w:p>
    <w:p w14:paraId="60037757" w14:textId="77777777" w:rsidR="00E7599F" w:rsidRPr="00561405" w:rsidRDefault="0071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акта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00063FF1" w14:textId="77777777" w:rsidR="00E7599F" w:rsidRPr="00561405" w:rsidRDefault="00712F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акта не стосується сфери наукової та науково-технічної діяльності.</w:t>
      </w:r>
    </w:p>
    <w:p w14:paraId="0FFCAC5D" w14:textId="77777777" w:rsidR="00F14E62" w:rsidRDefault="00F14E62" w:rsidP="00F550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CFB348" w14:textId="073ED1A0" w:rsidR="00E7599F" w:rsidRPr="00561405" w:rsidRDefault="00712F9C" w:rsidP="00F550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 Оцінка відповідності</w:t>
      </w:r>
    </w:p>
    <w:p w14:paraId="5D1D8382" w14:textId="77777777" w:rsidR="00E7599F" w:rsidRPr="00561405" w:rsidRDefault="00712F9C" w:rsidP="00F550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проекті акта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вплинути під час реалізації проекту акта. </w:t>
      </w:r>
    </w:p>
    <w:p w14:paraId="504AFC1E" w14:textId="77777777" w:rsidR="00E7599F" w:rsidRPr="00561405" w:rsidRDefault="00712F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1fob9te" w:colFirst="0" w:colLast="0"/>
      <w:bookmarkEnd w:id="6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Громадська антикорупційна, громадська </w:t>
      </w:r>
      <w:proofErr w:type="spellStart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антидискримінаційна</w:t>
      </w:r>
      <w:proofErr w:type="spellEnd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громадська </w:t>
      </w:r>
      <w:proofErr w:type="spellStart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</w:t>
      </w:r>
      <w:proofErr w:type="spellEnd"/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-правова експертизи не проводились.</w:t>
      </w:r>
    </w:p>
    <w:p w14:paraId="67B6F61E" w14:textId="77777777" w:rsidR="00E7599F" w:rsidRPr="00561405" w:rsidRDefault="00712F9C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Прогноз результатів</w:t>
      </w:r>
    </w:p>
    <w:p w14:paraId="1520A4E8" w14:textId="13746A73" w:rsidR="00E7599F" w:rsidRPr="00561405" w:rsidRDefault="00712F9C" w:rsidP="009D7C3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Прийняття проекту акта забезпечить </w:t>
      </w:r>
      <w:r w:rsidRPr="00561405">
        <w:rPr>
          <w:rFonts w:ascii="Times New Roman" w:eastAsia="Times New Roman" w:hAnsi="Times New Roman" w:cs="Times New Roman"/>
          <w:sz w:val="28"/>
          <w:szCs w:val="28"/>
        </w:rPr>
        <w:t>формування чітких результатів опитування, врегулювання механізму подачі замовлення н</w:t>
      </w:r>
      <w:r w:rsidRPr="00561405">
        <w:rPr>
          <w:rFonts w:ascii="Times New Roman" w:eastAsia="Times New Roman" w:hAnsi="Times New Roman" w:cs="Times New Roman"/>
          <w:color w:val="212529"/>
          <w:sz w:val="28"/>
          <w:szCs w:val="28"/>
        </w:rPr>
        <w:t>а проведення опитування, з метою забезпечення організатором технічної можливості щодо його проведення.</w:t>
      </w:r>
    </w:p>
    <w:p w14:paraId="74247F7D" w14:textId="77777777" w:rsidR="009D7C34" w:rsidRPr="00561405" w:rsidRDefault="009D7C34" w:rsidP="009D7C3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96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2745"/>
        <w:gridCol w:w="4260"/>
      </w:tblGrid>
      <w:tr w:rsidR="00E7599F" w:rsidRPr="00561405" w14:paraId="66D462BD" w14:textId="77777777">
        <w:tc>
          <w:tcPr>
            <w:tcW w:w="2626" w:type="dxa"/>
            <w:shd w:val="clear" w:color="auto" w:fill="FFFFFF"/>
          </w:tcPr>
          <w:p w14:paraId="20630A69" w14:textId="77777777" w:rsidR="00E7599F" w:rsidRPr="00561405" w:rsidRDefault="00712F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Заінтересована сторона</w:t>
            </w:r>
          </w:p>
        </w:tc>
        <w:tc>
          <w:tcPr>
            <w:tcW w:w="2745" w:type="dxa"/>
            <w:shd w:val="clear" w:color="auto" w:fill="FFFFFF"/>
          </w:tcPr>
          <w:p w14:paraId="1293257B" w14:textId="77777777" w:rsidR="00E7599F" w:rsidRPr="00561405" w:rsidRDefault="00712F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Вплив реалізації акта на заінтересовану сторону</w:t>
            </w:r>
          </w:p>
        </w:tc>
        <w:tc>
          <w:tcPr>
            <w:tcW w:w="4260" w:type="dxa"/>
            <w:shd w:val="clear" w:color="auto" w:fill="FFFFFF"/>
          </w:tcPr>
          <w:p w14:paraId="3211902A" w14:textId="77777777" w:rsidR="00E7599F" w:rsidRPr="00561405" w:rsidRDefault="00712F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Пояснення очікуваного впливу</w:t>
            </w:r>
          </w:p>
        </w:tc>
      </w:tr>
      <w:tr w:rsidR="00E7599F" w:rsidRPr="00561405" w14:paraId="3C2AB112" w14:textId="77777777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D16F" w14:textId="77777777" w:rsidR="00E7599F" w:rsidRPr="00561405" w:rsidRDefault="0071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05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Громадяни</w:t>
            </w:r>
          </w:p>
          <w:p w14:paraId="3E5B9B4A" w14:textId="77777777" w:rsidR="00E7599F" w:rsidRPr="00561405" w:rsidRDefault="0071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eading=h.tyjcwt" w:colFirst="0" w:colLast="0"/>
            <w:bookmarkEnd w:id="7"/>
            <w:r w:rsidRPr="00561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5B614B69" w14:textId="77777777" w:rsidR="00E7599F" w:rsidRPr="00561405" w:rsidRDefault="00712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0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4260" w:type="dxa"/>
          </w:tcPr>
          <w:p w14:paraId="3E96D9B4" w14:textId="77777777" w:rsidR="00E7599F" w:rsidRPr="00561405" w:rsidRDefault="0071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0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Відображення чітких і зрозумілих результатів опитування.</w:t>
            </w:r>
          </w:p>
        </w:tc>
      </w:tr>
      <w:tr w:rsidR="00E7599F" w:rsidRPr="00561405" w14:paraId="23DAA969" w14:textId="77777777"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E1D8" w14:textId="77777777" w:rsidR="00E7599F" w:rsidRPr="00561405" w:rsidRDefault="0071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державної влади</w:t>
            </w:r>
          </w:p>
        </w:tc>
        <w:tc>
          <w:tcPr>
            <w:tcW w:w="2745" w:type="dxa"/>
          </w:tcPr>
          <w:p w14:paraId="1100014D" w14:textId="77777777" w:rsidR="00E7599F" w:rsidRPr="00561405" w:rsidRDefault="00712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0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4260" w:type="dxa"/>
          </w:tcPr>
          <w:p w14:paraId="483E94AE" w14:textId="77777777" w:rsidR="00E7599F" w:rsidRPr="00561405" w:rsidRDefault="00712F9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heading=h.30j0zll" w:colFirst="0" w:colLast="0"/>
            <w:bookmarkEnd w:id="8"/>
            <w:r w:rsidRPr="00561405">
              <w:rPr>
                <w:rFonts w:ascii="Times New Roman" w:eastAsia="Times New Roman" w:hAnsi="Times New Roman" w:cs="Times New Roman"/>
                <w:sz w:val="24"/>
                <w:szCs w:val="24"/>
              </w:rPr>
              <w:t>Зрозумілий механізм подачі</w:t>
            </w:r>
            <w:r w:rsidRPr="0056140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замовлень на проведення опитування.</w:t>
            </w:r>
          </w:p>
        </w:tc>
      </w:tr>
    </w:tbl>
    <w:p w14:paraId="16A1DE97" w14:textId="77777777" w:rsidR="00E7599F" w:rsidRPr="00561405" w:rsidRDefault="00E759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E4F83B" w14:textId="77777777" w:rsidR="00E7599F" w:rsidRPr="00561405" w:rsidRDefault="00712F9C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Віце-прем’єр-міністр України – Міністр</w:t>
      </w:r>
    </w:p>
    <w:p w14:paraId="1D13E42D" w14:textId="77777777" w:rsidR="00E7599F" w:rsidRDefault="00712F9C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цифрової трансформації України</w:t>
      </w:r>
      <w:r w:rsidRPr="00561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Михайло ФЕДОРОВ</w:t>
      </w:r>
    </w:p>
    <w:p w14:paraId="1F2545AD" w14:textId="77777777" w:rsidR="00E7599F" w:rsidRDefault="00E7599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EEC194" w14:textId="29D045A4" w:rsidR="00E7599F" w:rsidRDefault="005371F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___________ 2022 р.</w:t>
      </w:r>
    </w:p>
    <w:sectPr w:rsidR="00E7599F" w:rsidSect="009D7C34">
      <w:headerReference w:type="default" r:id="rId7"/>
      <w:footerReference w:type="first" r:id="rId8"/>
      <w:pgSz w:w="11906" w:h="16838"/>
      <w:pgMar w:top="993" w:right="707" w:bottom="1276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D7086" w14:textId="77777777" w:rsidR="00662D81" w:rsidRDefault="00662D81">
      <w:pPr>
        <w:spacing w:after="0" w:line="240" w:lineRule="auto"/>
      </w:pPr>
      <w:r>
        <w:separator/>
      </w:r>
    </w:p>
  </w:endnote>
  <w:endnote w:type="continuationSeparator" w:id="0">
    <w:p w14:paraId="12565FFC" w14:textId="77777777" w:rsidR="00662D81" w:rsidRDefault="0066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9BF3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208A6EC7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79C8964A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1F3A9876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25F798D9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26AF763B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34576E28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1929BB44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7101E529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70C13E58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408197E6" w14:textId="77777777" w:rsidR="00E7599F" w:rsidRDefault="00E75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A30EA" w14:textId="77777777" w:rsidR="00662D81" w:rsidRDefault="00662D81">
      <w:pPr>
        <w:spacing w:after="0" w:line="240" w:lineRule="auto"/>
      </w:pPr>
      <w:r>
        <w:separator/>
      </w:r>
    </w:p>
  </w:footnote>
  <w:footnote w:type="continuationSeparator" w:id="0">
    <w:p w14:paraId="3FA93637" w14:textId="77777777" w:rsidR="00662D81" w:rsidRDefault="0066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4991" w14:textId="45A72378" w:rsidR="00E7599F" w:rsidRDefault="00712F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550FC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38088743" w14:textId="77777777" w:rsidR="009D7C34" w:rsidRDefault="009D7C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9F"/>
    <w:rsid w:val="002036CA"/>
    <w:rsid w:val="00210F45"/>
    <w:rsid w:val="00306CC2"/>
    <w:rsid w:val="004953D5"/>
    <w:rsid w:val="00513EAB"/>
    <w:rsid w:val="005371FC"/>
    <w:rsid w:val="00561405"/>
    <w:rsid w:val="00662D81"/>
    <w:rsid w:val="006E2004"/>
    <w:rsid w:val="00712F9C"/>
    <w:rsid w:val="009D7C34"/>
    <w:rsid w:val="00A47BEA"/>
    <w:rsid w:val="00AE11E2"/>
    <w:rsid w:val="00C15D88"/>
    <w:rsid w:val="00CE5DF2"/>
    <w:rsid w:val="00E245C8"/>
    <w:rsid w:val="00E7599F"/>
    <w:rsid w:val="00EE5157"/>
    <w:rsid w:val="00F14E62"/>
    <w:rsid w:val="00F550FC"/>
    <w:rsid w:val="00F7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2BD4"/>
  <w15:docId w15:val="{1421F5A5-568D-497E-80E6-6637B019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E4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3E65EB"/>
    <w:pPr>
      <w:spacing w:before="100" w:beforeAutospacing="1" w:after="100" w:afterAutospacing="1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73018"/>
  </w:style>
  <w:style w:type="paragraph" w:styleId="a6">
    <w:name w:val="footer"/>
    <w:basedOn w:val="a"/>
    <w:link w:val="a7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73018"/>
  </w:style>
  <w:style w:type="paragraph" w:styleId="20">
    <w:name w:val="Body Text Indent 2"/>
    <w:basedOn w:val="a"/>
    <w:link w:val="21"/>
    <w:uiPriority w:val="99"/>
    <w:semiHidden/>
    <w:unhideWhenUsed/>
    <w:rsid w:val="00ED114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ED1149"/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character" w:styleId="a8">
    <w:name w:val="Strong"/>
    <w:basedOn w:val="a0"/>
    <w:uiPriority w:val="22"/>
    <w:qFormat/>
    <w:rsid w:val="00ED11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4A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44A51"/>
    <w:rPr>
      <w:rFonts w:ascii="Times New Roman" w:hAnsi="Times New Roman" w:cs="Times New Roman"/>
      <w:sz w:val="18"/>
      <w:szCs w:val="18"/>
    </w:rPr>
  </w:style>
  <w:style w:type="table" w:styleId="ab">
    <w:name w:val="Table Grid"/>
    <w:basedOn w:val="a1"/>
    <w:uiPriority w:val="39"/>
    <w:rsid w:val="00386803"/>
    <w:pPr>
      <w:spacing w:after="0" w:line="240" w:lineRule="auto"/>
    </w:pPr>
    <w:rPr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38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386803"/>
  </w:style>
  <w:style w:type="character" w:customStyle="1" w:styleId="rvts0">
    <w:name w:val="rvts0"/>
    <w:basedOn w:val="a0"/>
    <w:rsid w:val="00300889"/>
  </w:style>
  <w:style w:type="character" w:customStyle="1" w:styleId="30">
    <w:name w:val="Заголовок 3 Знак"/>
    <w:basedOn w:val="a0"/>
    <w:link w:val="3"/>
    <w:uiPriority w:val="9"/>
    <w:rsid w:val="003E65EB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CA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lock Text"/>
    <w:basedOn w:val="a"/>
    <w:uiPriority w:val="99"/>
    <w:rsid w:val="0043541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9" w:right="1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7F7C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7C57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7F7C5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7C57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7F7C5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F907D6"/>
    <w:pPr>
      <w:spacing w:after="0" w:line="240" w:lineRule="auto"/>
    </w:pPr>
  </w:style>
  <w:style w:type="table" w:customStyle="1" w:styleId="af6">
    <w:basedOn w:val="TableNormal2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paragraph" w:styleId="af9">
    <w:name w:val="No Spacing"/>
    <w:uiPriority w:val="1"/>
    <w:qFormat/>
    <w:rsid w:val="00F55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DwlzbEPFhF5nQcS1NYWxAVyrA==">AMUW2mWxjDuu7XvUHRanO1+NTPHgOG+oXxUAW2JMF2DRkNmIPp9gwqh6iOHudaRU9Tm1faU0vS9sBFXPHxFKswRT2peHjbiTrw12W004B0JjHir787J0zsBzn1fcJTINXHcXkRn2FhegjM7IABD950X2ODz6dbNq3f9iouL8ixtOrlw8stAy31U/QftcS7P8P1+NtlXBuk+3m/gcOQrwPUxBYBPLOZ0RCoBtOHjubikXl6fD0kPUf9Qn3ehcqkdIOuBb0ml4wcUblDPdZnJqX0fFgHp5gR45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User</cp:lastModifiedBy>
  <cp:revision>9</cp:revision>
  <dcterms:created xsi:type="dcterms:W3CDTF">2022-11-18T13:03:00Z</dcterms:created>
  <dcterms:modified xsi:type="dcterms:W3CDTF">2022-11-21T14:25:00Z</dcterms:modified>
</cp:coreProperties>
</file>