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" w:line="276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du1yp62dy5he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00000002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4820" w:right="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постановою Кабінету Міністрів</w:t>
      </w:r>
    </w:p>
    <w:p w14:paraId="00000003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</w:p>
    <w:p w14:paraId="00000004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4820" w:right="2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_____________ 2025 р. № ____</w:t>
      </w:r>
    </w:p>
    <w:p w14:paraId="00000005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0" w:line="276" w:lineRule="auto"/>
        <w:ind w:left="120" w:right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6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0" w:line="276" w:lineRule="auto"/>
        <w:ind w:left="120" w:right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ЗМІНИ,</w:t>
      </w:r>
    </w:p>
    <w:p w14:paraId="00000007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8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 вносяться до деяких постанов Кабінету Міністрів України</w:t>
      </w:r>
    </w:p>
    <w:p w14:paraId="00000008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Абзац третій пункту 4 Порядку виплати пенсій та грошової допомоги через поточні рахунки в банках, затвердженого постановою Кабінету Міністрів України від 30 серпня 1999 р. № 1596 (Офіційний вісник України, 1999 р., № 35, ст.1803; 2017 р., № 43, ст. 1334</w:t>
      </w:r>
      <w:r>
        <w:rPr>
          <w:rFonts w:ascii="Times New Roman" w:eastAsia="Times New Roman" w:hAnsi="Times New Roman" w:cs="Times New Roman"/>
          <w:sz w:val="28"/>
          <w:szCs w:val="28"/>
        </w:rPr>
        <w:t>; 2021 р., № 1, ст. 43; 2023 р., № 44, ст. 2332; 2025 р., № 30, ст. 2015) після слів “(особи, яка має право на отримання виплат у зв’язку із його смертю)” доповнити словами “до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,”.</w:t>
      </w:r>
    </w:p>
    <w:p w14:paraId="00000009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 абзацах сьомому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вісімнадцятому пункту 20, шостому та двадцять третьому пункту 20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надання допомоги на проживання внутрішньо переміщеним особам, затвердженого постановою Кабінету Міністрів України від 20 березня 2022 р. № 332 “Деякі питання виплати допомоги на </w:t>
      </w:r>
      <w:r>
        <w:rPr>
          <w:rFonts w:ascii="Times New Roman" w:eastAsia="Times New Roman" w:hAnsi="Times New Roman" w:cs="Times New Roman"/>
          <w:sz w:val="28"/>
          <w:szCs w:val="28"/>
        </w:rPr>
        <w:t>проживання внутрішньо переміщеним особам” (Офіційний вісник України, 2022 р., № 26, ст. 1418; 2023 р., № 69, ст. 3990; № 75, ст. 4255; № 106, ст. 6365; 2024 р., № 82, ст. 4839) слово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виключити, слова “(за стандартом IBAN)” замінити словами “, </w:t>
      </w:r>
      <w:r>
        <w:rPr>
          <w:rFonts w:ascii="Times New Roman" w:eastAsia="Times New Roman" w:hAnsi="Times New Roman" w:cs="Times New Roman"/>
          <w:sz w:val="28"/>
          <w:szCs w:val="28"/>
        </w:rPr>
        <w:t>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”,”.</w:t>
      </w:r>
    </w:p>
    <w:p w14:paraId="0000000A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 підпункті 12 пункту 5 Порядку подання заяви в електронній формі щодо отримання допомоги від міжнародних організацій, затвердженого постановою Кабінету Міністрів України від 16 квітня 2022 </w:t>
      </w:r>
      <w:r>
        <w:rPr>
          <w:rFonts w:ascii="Times New Roman" w:eastAsia="Times New Roman" w:hAnsi="Times New Roman" w:cs="Times New Roman"/>
          <w:sz w:val="28"/>
          <w:szCs w:val="28"/>
        </w:rPr>
        <w:t>р. № 455 “Деякі питання подання заяви в електронній формі щодо отримання допомоги від міжнародних організацій” (Офіційний вісник України, 2022 р., № 34, ст. 1861) слово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замінити словами “, 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</w:t>
      </w:r>
      <w:r>
        <w:rPr>
          <w:rFonts w:ascii="Times New Roman" w:eastAsia="Times New Roman" w:hAnsi="Times New Roman" w:cs="Times New Roman"/>
          <w:sz w:val="28"/>
          <w:szCs w:val="28"/>
        </w:rPr>
        <w:t>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00B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Абзац п’ятий пункту 3 Порядку придбання облігацій внутрішньої державної позики “Військові облігації” засобами Єдиного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вебпорталу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послуг, затвердженого постановою Кабінету Міністрів України від 16 вересня 2022 р. № 1034 “Дея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кі питання реалізації подачі заявки на придбання облігацій внутрішньої державної позики “Військові облігації” засобами Єдиного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послуг” (Офіційний вісник України, 2022 р., № 76, ст. 4579), викласти у такій редакції:</w:t>
      </w:r>
    </w:p>
    <w:p w14:paraId="0000000C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“відкри</w:t>
      </w:r>
      <w:r>
        <w:rPr>
          <w:rFonts w:ascii="Times New Roman" w:eastAsia="Times New Roman" w:hAnsi="Times New Roman" w:cs="Times New Roman"/>
          <w:sz w:val="28"/>
          <w:szCs w:val="28"/>
        </w:rPr>
        <w:t>ти поточний рахунок, 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для виплати номінальної вартості та відсоткового доходу за облігаціями (далі – поточний рахунок) та/або перевірити номер поточного рахунка, до якого емітовано електронний пла</w:t>
      </w:r>
      <w:r>
        <w:rPr>
          <w:rFonts w:ascii="Times New Roman" w:eastAsia="Times New Roman" w:hAnsi="Times New Roman" w:cs="Times New Roman"/>
          <w:sz w:val="28"/>
          <w:szCs w:val="28"/>
        </w:rPr>
        <w:t>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та інформація щодо якого передана банком та який наявний у мобільному додатку Порталу Дія (Дія).”.</w:t>
      </w:r>
    </w:p>
    <w:p w14:paraId="0000000D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Абзаци восьмий пункту 13, шостий та двадцятий пункту 14 Порядку реєстрації, перереєстрації зареєстрованих безробітних та веденн</w:t>
      </w:r>
      <w:r>
        <w:rPr>
          <w:rFonts w:ascii="Times New Roman" w:eastAsia="Times New Roman" w:hAnsi="Times New Roman" w:cs="Times New Roman"/>
          <w:sz w:val="28"/>
          <w:szCs w:val="28"/>
        </w:rPr>
        <w:t>я обліку осіб, які шукають роботу, затвердженого постановою Кабінету Міністрів України від 30 березня 2023 р. № 446 (Офіційний вісник України, 2023 р., № 49, ст. 2718; 2024 р., № 11, ст. 684) доповнити словами “, до якого емітовано електронний платіжний за</w:t>
      </w:r>
      <w:r>
        <w:rPr>
          <w:rFonts w:ascii="Times New Roman" w:eastAsia="Times New Roman" w:hAnsi="Times New Roman" w:cs="Times New Roman"/>
          <w:sz w:val="28"/>
          <w:szCs w:val="28"/>
        </w:rPr>
        <w:t>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00E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7tgm206bt88o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6. У пункті 16 Порядку надання комплексної електронної публічної послуги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єМалятко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затвердженого постановою Кабінету Міністрів України від 11 серпня 2023 р. № 853 “Деякі питання надання комплексної електронної публічної послуги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єМалятк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(Офіційний вісник України, 2023 р., № 79, ст. 4496; 2024 р., № 20, ст. 1294; 2025 р., № 19, ст. 1274):</w:t>
      </w:r>
    </w:p>
    <w:p w14:paraId="0000000F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 підпункті 2 слово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замінити словами “, 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”;</w:t>
      </w:r>
    </w:p>
    <w:p w14:paraId="00000010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абзац шостий після слів “спеці</w:t>
      </w:r>
      <w:r>
        <w:rPr>
          <w:rFonts w:ascii="Times New Roman" w:eastAsia="Times New Roman" w:hAnsi="Times New Roman" w:cs="Times New Roman"/>
          <w:sz w:val="28"/>
          <w:szCs w:val="28"/>
        </w:rPr>
        <w:t>альним режимом використання,” доповнити словами “до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”,”.</w:t>
      </w:r>
    </w:p>
    <w:p w14:paraId="00000011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 Порядку надання громадянам України державної допомоги на придбання книг, затвердженому постановою Кабінету Міністрів України від 3 грудня 2</w:t>
      </w:r>
      <w:r>
        <w:rPr>
          <w:rFonts w:ascii="Times New Roman" w:eastAsia="Times New Roman" w:hAnsi="Times New Roman" w:cs="Times New Roman"/>
          <w:sz w:val="28"/>
          <w:szCs w:val="28"/>
        </w:rPr>
        <w:t>024 р. № 1385 “Деякі питання надання громадянам України державної допомоги на придбання книг” (Офіційний вісник України, 2025 р., № 1, ст. 43):</w:t>
      </w:r>
    </w:p>
    <w:p w14:paraId="00000012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 пункті 8 слова “з використанням віртуальної платіжної картки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єКнига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та/або її реквізитів” виключити;</w:t>
      </w:r>
    </w:p>
    <w:p w14:paraId="00000013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 п</w:t>
      </w:r>
      <w:r>
        <w:rPr>
          <w:rFonts w:ascii="Times New Roman" w:eastAsia="Times New Roman" w:hAnsi="Times New Roman" w:cs="Times New Roman"/>
          <w:sz w:val="28"/>
          <w:szCs w:val="28"/>
        </w:rPr>
        <w:t>ідпункт 3 пункту 9 після слів “із спеціальним режимом використання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єКнига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 доповнити словами “, 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”,”;</w:t>
      </w:r>
    </w:p>
    <w:p w14:paraId="00000014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у абзаці п’ятому підпункту 1 та абзаці шостому підпункту 2 пункту 10 слова “(за стандартом IB</w:t>
      </w:r>
      <w:r>
        <w:rPr>
          <w:rFonts w:ascii="Times New Roman" w:eastAsia="Times New Roman" w:hAnsi="Times New Roman" w:cs="Times New Roman"/>
          <w:sz w:val="28"/>
          <w:szCs w:val="28"/>
        </w:rPr>
        <w:t>AN)” замінити словами “, 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”,”;</w:t>
      </w:r>
    </w:p>
    <w:p w14:paraId="00000015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у пункті 34 слово та цифру “у додатку 4” замінити словами “додатку до Порядку використання поточних рахунків фізичних осіб у банках, до яких емітовано електронний пл</w:t>
      </w:r>
      <w:r>
        <w:rPr>
          <w:rFonts w:ascii="Times New Roman" w:eastAsia="Times New Roman" w:hAnsi="Times New Roman" w:cs="Times New Roman"/>
          <w:sz w:val="28"/>
          <w:szCs w:val="28"/>
        </w:rPr>
        <w:t>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”, та відображення засобами Єдиного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 інформації про такі рахунки, затвердженого постановою Кабінету Міністрів України від ____ № ___.”;</w:t>
      </w:r>
    </w:p>
    <w:p w14:paraId="00000016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додаток 4 до Порядку виключити.</w:t>
      </w:r>
    </w:p>
    <w:p w14:paraId="00000017" w14:textId="06D1D054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У Порядку реаліза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ції експериментального проекту щодо надання учасникам бойових дій та особам з інвалідністю внаслідок війни допомоги для занять фізичною культурою та спортом, затвердженого постановою Кабінету Міністрів України від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3 січня 2025 р.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“Про реалізацію експе</w:t>
      </w:r>
      <w:r>
        <w:rPr>
          <w:rFonts w:ascii="Times New Roman" w:eastAsia="Times New Roman" w:hAnsi="Times New Roman" w:cs="Times New Roman"/>
          <w:sz w:val="28"/>
          <w:szCs w:val="28"/>
        </w:rPr>
        <w:t>риментального проекту щодо надання учасникам бойових дій та особам з інвалідністю внаслідок війни допомоги для занять фізичною культурою та спортом” (Офіційний вісник України, 2025 р., № 9, ст. 770):</w:t>
      </w:r>
    </w:p>
    <w:p w14:paraId="00000018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у пункті 6:</w:t>
      </w:r>
    </w:p>
    <w:p w14:paraId="00000019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абзаці четвертому слова “(за стандартом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IBAN)” замінити словами “, 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”,”;</w:t>
      </w:r>
    </w:p>
    <w:p w14:paraId="0000001A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десятий після слів “отримувача допомоги” доповнити словами “, 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”,”;</w:t>
      </w:r>
    </w:p>
    <w:p w14:paraId="0000001B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 пункті 22 слово та цифру “дод</w:t>
      </w:r>
      <w:r>
        <w:rPr>
          <w:rFonts w:ascii="Times New Roman" w:eastAsia="Times New Roman" w:hAnsi="Times New Roman" w:cs="Times New Roman"/>
          <w:sz w:val="28"/>
          <w:szCs w:val="28"/>
        </w:rPr>
        <w:t>атку 2” замінити словами “додатку до Порядку використання поточних рахунків фізичних осіб у банках, до яких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”, та відображення засобами Єдиного державного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електронних послуг інформації про такі ра</w:t>
      </w:r>
      <w:r>
        <w:rPr>
          <w:rFonts w:ascii="Times New Roman" w:eastAsia="Times New Roman" w:hAnsi="Times New Roman" w:cs="Times New Roman"/>
          <w:sz w:val="28"/>
          <w:szCs w:val="28"/>
        </w:rPr>
        <w:t>хунки, затвердженого постановою Кабінету Міністрів України від ____ № ___.”;</w:t>
      </w:r>
    </w:p>
    <w:p w14:paraId="0000001C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додаток 2 до Порядку виключити.</w:t>
      </w:r>
    </w:p>
    <w:p w14:paraId="0000001D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9. Пункт 1 Порядку призначення та виплати грошової компенсації вартості одноразової натуральної допомоги “пакунок малюка”, затвердженого постановою Кабінету Міністрів України від 4 лютого 2025 р. № 114 (Офіційний вісник України, 2025 р., № 19, ст. 1274), п</w:t>
      </w:r>
      <w:r>
        <w:rPr>
          <w:rFonts w:ascii="Times New Roman" w:eastAsia="Times New Roman" w:hAnsi="Times New Roman" w:cs="Times New Roman"/>
          <w:sz w:val="28"/>
          <w:szCs w:val="28"/>
        </w:rPr>
        <w:t>ісля слів “із спеціальним режимом використання” доповнити словами “, до якого емітовано електронний платіжний засіб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Дія.Картка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0000001E" w14:textId="77777777" w:rsidR="00BD7AED" w:rsidRDefault="000351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76" w:lineRule="auto"/>
        <w:ind w:firstLine="8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14:paraId="0000001F" w14:textId="77777777" w:rsidR="00BD7AED" w:rsidRDefault="00BD7A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BD7AED" w:rsidRDefault="00BD7A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iv9kzris58w" w:colFirst="0" w:colLast="0"/>
      <w:bookmarkEnd w:id="3"/>
    </w:p>
    <w:sectPr w:rsidR="00BD7AED">
      <w:headerReference w:type="default" r:id="rId7"/>
      <w:footerReference w:type="first" r:id="rId8"/>
      <w:pgSz w:w="11906" w:h="16838"/>
      <w:pgMar w:top="1134" w:right="707" w:bottom="1390" w:left="1700" w:header="708" w:footer="21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AEDA8" w14:textId="77777777" w:rsidR="00035154" w:rsidRDefault="00035154">
      <w:pPr>
        <w:spacing w:after="0" w:line="240" w:lineRule="auto"/>
      </w:pPr>
      <w:r>
        <w:separator/>
      </w:r>
    </w:p>
  </w:endnote>
  <w:endnote w:type="continuationSeparator" w:id="0">
    <w:p w14:paraId="627CAA4A" w14:textId="77777777" w:rsidR="00035154" w:rsidRDefault="0003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BD7AED" w:rsidRDefault="00BD7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4" w14:textId="77777777" w:rsidR="00BD7AED" w:rsidRDefault="00BD7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5" w14:textId="77777777" w:rsidR="00BD7AED" w:rsidRDefault="00BD7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6" w14:textId="77777777" w:rsidR="00BD7AED" w:rsidRDefault="00BD7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7" w14:textId="77777777" w:rsidR="00BD7AED" w:rsidRDefault="00BD7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8" w14:textId="77777777" w:rsidR="00BD7AED" w:rsidRDefault="00BD7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D2A98" w14:textId="77777777" w:rsidR="00035154" w:rsidRDefault="00035154">
      <w:pPr>
        <w:spacing w:after="0" w:line="240" w:lineRule="auto"/>
      </w:pPr>
      <w:r>
        <w:separator/>
      </w:r>
    </w:p>
  </w:footnote>
  <w:footnote w:type="continuationSeparator" w:id="0">
    <w:p w14:paraId="56407FC9" w14:textId="77777777" w:rsidR="00035154" w:rsidRDefault="0003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1" w14:textId="2BAC235E" w:rsidR="00BD7AED" w:rsidRDefault="000351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3F06B5">
      <w:rPr>
        <w:rFonts w:ascii="Times New Roman" w:eastAsia="Times New Roman" w:hAnsi="Times New Roman" w:cs="Times New Roman"/>
        <w:color w:val="000000"/>
      </w:rPr>
      <w:fldChar w:fldCharType="separate"/>
    </w:r>
    <w:r w:rsidR="003F06B5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22" w14:textId="77777777" w:rsidR="00BD7AED" w:rsidRDefault="00BD7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ED"/>
    <w:rsid w:val="00035154"/>
    <w:rsid w:val="003F06B5"/>
    <w:rsid w:val="00B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9EE6"/>
  <w15:docId w15:val="{19D1892B-AB08-4DCC-8823-2D112F0D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61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A9161B"/>
    <w:rPr>
      <w:rFonts w:asciiTheme="minorHAnsi" w:eastAsiaTheme="minorEastAsia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54BD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E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E035F"/>
    <w:rPr>
      <w:lang w:eastAsia="uk-UA"/>
    </w:rPr>
  </w:style>
  <w:style w:type="paragraph" w:styleId="aa">
    <w:name w:val="footer"/>
    <w:basedOn w:val="a"/>
    <w:link w:val="ab"/>
    <w:uiPriority w:val="99"/>
    <w:unhideWhenUsed/>
    <w:rsid w:val="00EE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E035F"/>
    <w:rPr>
      <w:lang w:eastAsia="uk-UA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1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17A43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4SsVaMO8voKlnWJvkO2Neqz2Q==">CgMxLjAyDmguZHUxeXA2MmR5NWhlMg5oLjd0Z20yMDZidDg4bzINaC5pdjlrenJpczU4dzgAciExZXliSl9SSHMtTXNSZEFpVEFhZVQtMm5YSlRhSDM1MHQ=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4016</Words>
  <Characters>2290</Characters>
  <Application>Microsoft Office Word</Application>
  <DocSecurity>0</DocSecurity>
  <Lines>19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User</cp:lastModifiedBy>
  <cp:revision>2</cp:revision>
  <dcterms:created xsi:type="dcterms:W3CDTF">2022-07-20T07:34:00Z</dcterms:created>
  <dcterms:modified xsi:type="dcterms:W3CDTF">2025-05-22T13:16:00Z</dcterms:modified>
</cp:coreProperties>
</file>