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6335" w:rsidRDefault="00B10005">
      <w:pPr>
        <w:spacing w:after="12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636335" w:rsidRDefault="00B10005">
      <w:pPr>
        <w:spacing w:after="120"/>
        <w:jc w:val="center"/>
        <w:rPr>
          <w:sz w:val="28"/>
          <w:szCs w:val="28"/>
        </w:rPr>
      </w:pPr>
      <w:r>
        <w:rPr>
          <w:noProof/>
          <w:color w:val="000000"/>
        </w:rPr>
        <w:drawing>
          <wp:inline distT="0" distB="0" distL="0" distR="0">
            <wp:extent cx="541020" cy="723900"/>
            <wp:effectExtent l="0" t="0" r="0" b="0"/>
            <wp:docPr id="5" name="image1.png" descr="https://zakonst.rada.gov.ua/images/gerb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zakonst.rada.gov.ua/images/gerb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020" cy="72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36335" w:rsidRDefault="00B10005">
      <w:pPr>
        <w:spacing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КАБІНЕТ МІНІСТРІВ УКРАЇНИ</w:t>
      </w:r>
    </w:p>
    <w:p w:rsidR="00636335" w:rsidRDefault="00B10005">
      <w:pPr>
        <w:spacing w:after="120"/>
        <w:jc w:val="center"/>
        <w:rPr>
          <w:sz w:val="32"/>
          <w:szCs w:val="32"/>
        </w:rPr>
      </w:pPr>
      <w:r>
        <w:rPr>
          <w:b/>
          <w:sz w:val="32"/>
          <w:szCs w:val="32"/>
        </w:rPr>
        <w:t>ПОСТАНОВА</w:t>
      </w:r>
    </w:p>
    <w:p w:rsidR="00636335" w:rsidRDefault="00B10005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від                         202</w:t>
      </w:r>
      <w:r w:rsidR="004526D2">
        <w:rPr>
          <w:sz w:val="28"/>
          <w:szCs w:val="28"/>
        </w:rPr>
        <w:t>5</w:t>
      </w:r>
      <w:r>
        <w:rPr>
          <w:sz w:val="28"/>
          <w:szCs w:val="28"/>
        </w:rPr>
        <w:t xml:space="preserve"> р.  №</w:t>
      </w:r>
    </w:p>
    <w:p w:rsidR="00636335" w:rsidRDefault="00636335">
      <w:pPr>
        <w:spacing w:after="120"/>
        <w:jc w:val="center"/>
        <w:rPr>
          <w:b/>
          <w:sz w:val="28"/>
          <w:szCs w:val="28"/>
        </w:rPr>
      </w:pPr>
    </w:p>
    <w:p w:rsidR="00636335" w:rsidRDefault="00B10005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Київ</w:t>
      </w:r>
    </w:p>
    <w:p w:rsidR="00636335" w:rsidRDefault="00B100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 внесення змін до переліку видів діяльності, здійснення яких стимулюється шляхом створення правового режиму Дія Сіті</w:t>
      </w:r>
    </w:p>
    <w:p w:rsidR="00636335" w:rsidRDefault="00636335">
      <w:pPr>
        <w:jc w:val="center"/>
        <w:rPr>
          <w:b/>
          <w:sz w:val="28"/>
          <w:szCs w:val="28"/>
        </w:rPr>
      </w:pPr>
    </w:p>
    <w:p w:rsidR="00636335" w:rsidRDefault="00B10005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Кабінет Міністрів України </w:t>
      </w:r>
      <w:r>
        <w:rPr>
          <w:b/>
          <w:sz w:val="28"/>
          <w:szCs w:val="28"/>
        </w:rPr>
        <w:t>постановляє</w:t>
      </w:r>
      <w:r>
        <w:rPr>
          <w:sz w:val="28"/>
          <w:szCs w:val="28"/>
        </w:rPr>
        <w:t>:</w:t>
      </w:r>
    </w:p>
    <w:p w:rsidR="00636335" w:rsidRDefault="00B10005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Внести</w:t>
      </w:r>
      <w:proofErr w:type="spellEnd"/>
      <w:r>
        <w:rPr>
          <w:color w:val="000000"/>
          <w:sz w:val="28"/>
          <w:szCs w:val="28"/>
        </w:rPr>
        <w:t xml:space="preserve"> </w:t>
      </w:r>
      <w:r w:rsidR="004526D2" w:rsidRPr="004526D2">
        <w:rPr>
          <w:color w:val="000000"/>
          <w:sz w:val="28"/>
          <w:szCs w:val="28"/>
        </w:rPr>
        <w:t>до переліку видів діяльності, здійснення яких стимулюється шляхом створення правового режиму Дія Сіті, затвердженого постановою Кабінету Міністрів України від 19 квітня 2022 р. № 467</w:t>
      </w:r>
      <w:r>
        <w:rPr>
          <w:color w:val="000000"/>
          <w:sz w:val="28"/>
          <w:szCs w:val="28"/>
        </w:rPr>
        <w:t xml:space="preserve"> «Про визначення видів діяльності, здійснення яких стимулюється шляхом створення правового режиму Дія Сіті»</w:t>
      </w:r>
      <w:r w:rsidR="004526D2" w:rsidRPr="004526D2">
        <w:rPr>
          <w:color w:val="000000"/>
          <w:sz w:val="28"/>
          <w:szCs w:val="28"/>
        </w:rPr>
        <w:t xml:space="preserve"> (Офіційний вісник України, 2022 р., № 35, ст. 1911; 2023 р., № 75, ст. 4251; 2024 р., № 76,</w:t>
      </w:r>
      <w:r w:rsidR="004526D2">
        <w:rPr>
          <w:color w:val="000000"/>
          <w:sz w:val="28"/>
          <w:szCs w:val="28"/>
        </w:rPr>
        <w:t xml:space="preserve"> </w:t>
      </w:r>
      <w:r w:rsidR="004526D2" w:rsidRPr="004526D2">
        <w:rPr>
          <w:color w:val="000000"/>
          <w:sz w:val="28"/>
          <w:szCs w:val="28"/>
        </w:rPr>
        <w:t xml:space="preserve">ст. 4494; 2025 р., </w:t>
      </w:r>
      <w:r>
        <w:rPr>
          <w:color w:val="000000"/>
          <w:sz w:val="28"/>
          <w:szCs w:val="28"/>
        </w:rPr>
        <w:t>№ 24, ст. 1553</w:t>
      </w:r>
      <w:r w:rsidR="004526D2" w:rsidRPr="004526D2">
        <w:rPr>
          <w:color w:val="000000"/>
          <w:sz w:val="28"/>
          <w:szCs w:val="28"/>
        </w:rPr>
        <w:t>), зміни, що додаються</w:t>
      </w:r>
      <w:r>
        <w:rPr>
          <w:color w:val="000000"/>
          <w:sz w:val="28"/>
          <w:szCs w:val="28"/>
        </w:rPr>
        <w:t>.</w:t>
      </w:r>
    </w:p>
    <w:p w:rsidR="00636335" w:rsidRDefault="00636335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567"/>
        <w:jc w:val="both"/>
        <w:rPr>
          <w:color w:val="000000"/>
          <w:sz w:val="28"/>
          <w:szCs w:val="28"/>
        </w:rPr>
      </w:pPr>
    </w:p>
    <w:p w:rsidR="00636335" w:rsidRDefault="00636335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567"/>
        <w:jc w:val="both"/>
        <w:rPr>
          <w:color w:val="000000"/>
          <w:sz w:val="28"/>
          <w:szCs w:val="28"/>
        </w:rPr>
      </w:pPr>
    </w:p>
    <w:p w:rsidR="00636335" w:rsidRDefault="00636335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567"/>
        <w:jc w:val="both"/>
        <w:rPr>
          <w:color w:val="000000"/>
          <w:sz w:val="28"/>
          <w:szCs w:val="28"/>
        </w:rPr>
      </w:pPr>
    </w:p>
    <w:p w:rsidR="00636335" w:rsidRDefault="00636335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567"/>
        <w:jc w:val="both"/>
        <w:rPr>
          <w:color w:val="000000"/>
          <w:sz w:val="28"/>
          <w:szCs w:val="28"/>
        </w:rPr>
      </w:pPr>
    </w:p>
    <w:p w:rsidR="00636335" w:rsidRDefault="00B10005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Прем’єр-міністр України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 xml:space="preserve">              Д. ШМИГАЛЬ</w:t>
      </w:r>
    </w:p>
    <w:p w:rsidR="00636335" w:rsidRDefault="00636335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567"/>
        <w:jc w:val="both"/>
        <w:rPr>
          <w:color w:val="000000"/>
          <w:sz w:val="28"/>
          <w:szCs w:val="28"/>
        </w:rPr>
      </w:pPr>
    </w:p>
    <w:p w:rsidR="00636335" w:rsidRDefault="00636335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567"/>
        <w:jc w:val="both"/>
        <w:rPr>
          <w:color w:val="000000"/>
          <w:sz w:val="28"/>
          <w:szCs w:val="28"/>
        </w:rPr>
      </w:pPr>
    </w:p>
    <w:p w:rsidR="00636335" w:rsidRDefault="00636335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567"/>
        <w:jc w:val="both"/>
        <w:rPr>
          <w:color w:val="000000"/>
          <w:sz w:val="28"/>
          <w:szCs w:val="28"/>
        </w:rPr>
      </w:pPr>
    </w:p>
    <w:p w:rsidR="00636335" w:rsidRDefault="00636335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567"/>
        <w:jc w:val="both"/>
        <w:rPr>
          <w:color w:val="000000"/>
          <w:sz w:val="28"/>
          <w:szCs w:val="28"/>
        </w:rPr>
      </w:pPr>
    </w:p>
    <w:p w:rsidR="00636335" w:rsidRDefault="00636335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567"/>
        <w:jc w:val="both"/>
        <w:rPr>
          <w:color w:val="000000"/>
          <w:sz w:val="28"/>
          <w:szCs w:val="28"/>
        </w:rPr>
      </w:pPr>
    </w:p>
    <w:p w:rsidR="00636335" w:rsidRDefault="00636335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567"/>
        <w:jc w:val="both"/>
        <w:rPr>
          <w:color w:val="000000"/>
          <w:sz w:val="28"/>
          <w:szCs w:val="28"/>
        </w:rPr>
      </w:pPr>
    </w:p>
    <w:sectPr w:rsidR="00636335">
      <w:headerReference w:type="default" r:id="rId8"/>
      <w:pgSz w:w="11906" w:h="16838"/>
      <w:pgMar w:top="1135" w:right="707" w:bottom="1560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106B" w:rsidRDefault="00EE106B">
      <w:r>
        <w:separator/>
      </w:r>
    </w:p>
  </w:endnote>
  <w:endnote w:type="continuationSeparator" w:id="0">
    <w:p w:rsidR="00EE106B" w:rsidRDefault="00EE1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tiqua">
    <w:altName w:val="Corbe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106B" w:rsidRDefault="00EE106B">
      <w:r>
        <w:separator/>
      </w:r>
    </w:p>
  </w:footnote>
  <w:footnote w:type="continuationSeparator" w:id="0">
    <w:p w:rsidR="00EE106B" w:rsidRDefault="00EE1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6335" w:rsidRDefault="0063633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335"/>
    <w:rsid w:val="00253F13"/>
    <w:rsid w:val="00410C2F"/>
    <w:rsid w:val="004526D2"/>
    <w:rsid w:val="005D7813"/>
    <w:rsid w:val="00636335"/>
    <w:rsid w:val="00704A68"/>
    <w:rsid w:val="00B10005"/>
    <w:rsid w:val="00BE3ADF"/>
    <w:rsid w:val="00E841C4"/>
    <w:rsid w:val="00EE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4BB9FEF-FBA7-574F-B29B-EA5B65967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15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  <w:lang w:eastAsia="uk-UA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  <w:lang w:eastAsia="uk-UA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 w:line="259" w:lineRule="auto"/>
      <w:outlineLvl w:val="2"/>
    </w:pPr>
    <w:rPr>
      <w:rFonts w:ascii="Calibri" w:eastAsia="Calibri" w:hAnsi="Calibri" w:cs="Calibri"/>
      <w:b/>
      <w:sz w:val="28"/>
      <w:szCs w:val="28"/>
      <w:lang w:eastAsia="uk-UA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  <w:lang w:eastAsia="uk-UA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  <w:sz w:val="22"/>
      <w:szCs w:val="22"/>
      <w:lang w:eastAsia="uk-UA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  <w:lang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  <w:lang w:eastAsia="uk-UA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5298"/>
    <w:rPr>
      <w:rFonts w:ascii="Segoe UI" w:eastAsia="Calibri" w:hAnsi="Segoe UI" w:cs="Segoe UI"/>
      <w:sz w:val="18"/>
      <w:szCs w:val="18"/>
      <w:lang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29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E5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68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54F9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54F99"/>
  </w:style>
  <w:style w:type="paragraph" w:styleId="Footer">
    <w:name w:val="footer"/>
    <w:basedOn w:val="Normal"/>
    <w:link w:val="FooterChar"/>
    <w:uiPriority w:val="99"/>
    <w:unhideWhenUsed/>
    <w:rsid w:val="00A54F9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54F99"/>
  </w:style>
  <w:style w:type="character" w:styleId="Hyperlink">
    <w:name w:val="Hyperlink"/>
    <w:basedOn w:val="DefaultParagraphFont"/>
    <w:uiPriority w:val="99"/>
    <w:semiHidden/>
    <w:unhideWhenUsed/>
    <w:rsid w:val="00BC6782"/>
    <w:rPr>
      <w:color w:val="0000FF"/>
      <w:u w:val="single"/>
    </w:rPr>
  </w:style>
  <w:style w:type="character" w:customStyle="1" w:styleId="rvts23">
    <w:name w:val="rvts23"/>
    <w:basedOn w:val="DefaultParagraphFont"/>
    <w:rsid w:val="00B36DEB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4E53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5377"/>
    <w:pPr>
      <w:spacing w:after="160"/>
    </w:pPr>
    <w:rPr>
      <w:rFonts w:ascii="Calibri" w:eastAsia="Calibri" w:hAnsi="Calibri" w:cs="Calibri"/>
      <w:sz w:val="20"/>
      <w:szCs w:val="20"/>
      <w:lang w:eastAsia="uk-U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5377"/>
    <w:rPr>
      <w:sz w:val="20"/>
      <w:szCs w:val="20"/>
      <w:lang w:eastAsia="uk-U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53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5377"/>
    <w:rPr>
      <w:b/>
      <w:bCs/>
      <w:sz w:val="20"/>
      <w:szCs w:val="20"/>
      <w:lang w:eastAsia="uk-UA"/>
    </w:rPr>
  </w:style>
  <w:style w:type="paragraph" w:styleId="NormalWeb">
    <w:name w:val="Normal (Web)"/>
    <w:basedOn w:val="Normal"/>
    <w:uiPriority w:val="99"/>
    <w:semiHidden/>
    <w:unhideWhenUsed/>
    <w:rsid w:val="008D0287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E1651D"/>
    <w:rPr>
      <w:lang w:eastAsia="uk-UA"/>
    </w:rPr>
  </w:style>
  <w:style w:type="paragraph" w:customStyle="1" w:styleId="rvps2">
    <w:name w:val="rvps2"/>
    <w:basedOn w:val="Normal"/>
    <w:rsid w:val="00163E5E"/>
    <w:pPr>
      <w:spacing w:before="100" w:beforeAutospacing="1" w:after="100" w:afterAutospacing="1"/>
    </w:pPr>
    <w:rPr>
      <w:lang w:eastAsia="ru-RU"/>
    </w:rPr>
  </w:style>
  <w:style w:type="paragraph" w:customStyle="1" w:styleId="a">
    <w:name w:val="Нормальний текст"/>
    <w:basedOn w:val="Normal"/>
    <w:rsid w:val="00B8451D"/>
    <w:pPr>
      <w:spacing w:before="120"/>
      <w:ind w:firstLine="567"/>
    </w:pPr>
    <w:rPr>
      <w:rFonts w:ascii="Antiqua" w:hAnsi="Antiqu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fy3bE643kXazbNtrT6B7oqdZkQ==">CgMxLjA4AHIhMVpDb3UxWU9rZWhsa0lKWnNES0JsbnF5d0VqWFE5Q0xN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s.isaenko@outlook.com</dc:creator>
  <cp:lastModifiedBy>Марина Овакімян</cp:lastModifiedBy>
  <cp:revision>2</cp:revision>
  <dcterms:created xsi:type="dcterms:W3CDTF">2025-05-22T13:42:00Z</dcterms:created>
  <dcterms:modified xsi:type="dcterms:W3CDTF">2025-05-22T13:42:00Z</dcterms:modified>
</cp:coreProperties>
</file>