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844B" w14:textId="77777777" w:rsidR="004F3FF1" w:rsidRDefault="00AA08CB">
      <w:pPr>
        <w:pBdr>
          <w:top w:val="nil"/>
          <w:left w:val="nil"/>
          <w:bottom w:val="nil"/>
          <w:right w:val="nil"/>
          <w:between w:val="nil"/>
        </w:pBdr>
        <w:ind w:firstLine="0"/>
        <w:jc w:val="center"/>
        <w:rPr>
          <w:b/>
          <w:sz w:val="28"/>
          <w:szCs w:val="28"/>
        </w:rPr>
      </w:pPr>
      <w:r>
        <w:rPr>
          <w:b/>
          <w:sz w:val="28"/>
          <w:szCs w:val="28"/>
        </w:rPr>
        <w:t>СТРАТЕГІЯ</w:t>
      </w:r>
    </w:p>
    <w:p w14:paraId="030FF463" w14:textId="77777777" w:rsidR="004F3FF1" w:rsidRDefault="00AA08CB">
      <w:pPr>
        <w:pBdr>
          <w:top w:val="nil"/>
          <w:left w:val="nil"/>
          <w:bottom w:val="nil"/>
          <w:right w:val="nil"/>
          <w:between w:val="nil"/>
        </w:pBdr>
        <w:ind w:firstLine="0"/>
        <w:jc w:val="center"/>
        <w:rPr>
          <w:b/>
          <w:sz w:val="28"/>
          <w:szCs w:val="28"/>
        </w:rPr>
      </w:pPr>
      <w:r>
        <w:rPr>
          <w:b/>
          <w:sz w:val="28"/>
          <w:szCs w:val="28"/>
        </w:rPr>
        <w:t xml:space="preserve">ДЕРЖАВНОЇ ПОЛІТИКИ </w:t>
      </w:r>
    </w:p>
    <w:p w14:paraId="161F23DB" w14:textId="77777777" w:rsidR="004F3FF1" w:rsidRDefault="00AA08CB">
      <w:pPr>
        <w:pBdr>
          <w:top w:val="nil"/>
          <w:left w:val="nil"/>
          <w:bottom w:val="nil"/>
          <w:right w:val="nil"/>
          <w:between w:val="nil"/>
        </w:pBdr>
        <w:ind w:firstLine="0"/>
        <w:jc w:val="center"/>
        <w:rPr>
          <w:b/>
          <w:sz w:val="28"/>
          <w:szCs w:val="28"/>
        </w:rPr>
      </w:pPr>
      <w:r>
        <w:rPr>
          <w:b/>
          <w:sz w:val="28"/>
          <w:szCs w:val="28"/>
        </w:rPr>
        <w:t>У СФЕРІ ВІДКРИТИХ ДАНИХ НА 2021-2025 РОКИ</w:t>
      </w:r>
    </w:p>
    <w:p w14:paraId="43AF4146" w14:textId="77777777" w:rsidR="004F3FF1" w:rsidRDefault="004F3FF1">
      <w:pPr>
        <w:ind w:firstLine="0"/>
      </w:pPr>
    </w:p>
    <w:p w14:paraId="3567FFE7" w14:textId="77777777" w:rsidR="004F3FF1" w:rsidRDefault="00AA08CB">
      <w:pPr>
        <w:pStyle w:val="1"/>
        <w:ind w:firstLine="0"/>
      </w:pPr>
      <w:bookmarkStart w:id="0" w:name="_heading=h.j73tjeqnn0cs" w:colFirst="0" w:colLast="0"/>
      <w:bookmarkEnd w:id="0"/>
      <w:r>
        <w:br w:type="page"/>
      </w:r>
    </w:p>
    <w:p w14:paraId="71D110A4" w14:textId="77777777" w:rsidR="004F3FF1" w:rsidRDefault="00AA08CB">
      <w:pPr>
        <w:pStyle w:val="1"/>
        <w:ind w:firstLine="0"/>
      </w:pPr>
      <w:bookmarkStart w:id="1" w:name="_heading=h.x7m60pxzt7md" w:colFirst="0" w:colLast="0"/>
      <w:bookmarkEnd w:id="1"/>
      <w:r>
        <w:lastRenderedPageBreak/>
        <w:t>Список термінів і скорочень</w:t>
      </w:r>
    </w:p>
    <w:p w14:paraId="7C78479B" w14:textId="77777777" w:rsidR="004F3FF1" w:rsidRDefault="00AA08CB">
      <w:pPr>
        <w:pBdr>
          <w:top w:val="nil"/>
          <w:left w:val="nil"/>
          <w:bottom w:val="nil"/>
          <w:right w:val="nil"/>
          <w:between w:val="nil"/>
        </w:pBdr>
      </w:pPr>
      <w:r>
        <w:t>Відкриті дані – публічна інформація у форматі, що дозволяє її автоматизоване оброблення електронними засобами, вільний та безоплатний доступ до неї, а також її подальше використання.</w:t>
      </w:r>
    </w:p>
    <w:p w14:paraId="2D5FF208" w14:textId="77777777" w:rsidR="004F3FF1" w:rsidRDefault="00AA08CB">
      <w:r>
        <w:t>Вплив відкритих даних – позитивні зміни та нові можливості в реальному житті, які спричинені оприлюдненням відкритих даних.</w:t>
      </w:r>
    </w:p>
    <w:p w14:paraId="54D4E5F6" w14:textId="77777777" w:rsidR="004F3FF1" w:rsidRDefault="00AA08CB">
      <w:r>
        <w:t>Держатель Порталу – центральний орган виконавчої влади, який реалізує державну політику у сфері відкритих даних.</w:t>
      </w:r>
    </w:p>
    <w:p w14:paraId="0686EC08" w14:textId="77777777" w:rsidR="004F3FF1" w:rsidRDefault="00AA08CB">
      <w:pPr>
        <w:rPr>
          <w:highlight w:val="yellow"/>
        </w:rPr>
      </w:pPr>
      <w:r>
        <w:t>Інтероперабельність – властивість наборів даних, що дозволяє поєднання та спільне використання їх змісту.</w:t>
      </w:r>
    </w:p>
    <w:p w14:paraId="0119A456" w14:textId="77777777" w:rsidR="004F3FF1" w:rsidRDefault="00AA08CB">
      <w:proofErr w:type="spellStart"/>
      <w:r>
        <w:t>Мінцифри</w:t>
      </w:r>
      <w:proofErr w:type="spellEnd"/>
      <w:r>
        <w:t xml:space="preserve"> – центральний орган виконавчої влади, який формує державну політику у сфері відкритих даних.</w:t>
      </w:r>
    </w:p>
    <w:p w14:paraId="4FC217E9" w14:textId="77777777" w:rsidR="004F3FF1" w:rsidRDefault="00AA08CB">
      <w:pPr>
        <w:pBdr>
          <w:top w:val="nil"/>
          <w:left w:val="nil"/>
          <w:bottom w:val="nil"/>
          <w:right w:val="nil"/>
          <w:between w:val="nil"/>
        </w:pBdr>
        <w:rPr>
          <w:highlight w:val="red"/>
        </w:rPr>
      </w:pPr>
      <w:r>
        <w:t>Органи влади – органи державної влади та органи місцевого самоврядування.</w:t>
      </w:r>
    </w:p>
    <w:p w14:paraId="641C26FA" w14:textId="77777777" w:rsidR="004F3FF1" w:rsidRDefault="00AA08CB">
      <w:pPr>
        <w:pBdr>
          <w:top w:val="nil"/>
          <w:left w:val="nil"/>
          <w:bottom w:val="nil"/>
          <w:right w:val="nil"/>
          <w:between w:val="nil"/>
        </w:pBdr>
      </w:pPr>
      <w:r>
        <w:t>Портал – Єдиний державний веб-портал відкритих даних (</w:t>
      </w:r>
      <w:hyperlink r:id="rId8">
        <w:r>
          <w:rPr>
            <w:u w:val="single"/>
          </w:rPr>
          <w:t>https://data.gov.ua</w:t>
        </w:r>
      </w:hyperlink>
      <w:r>
        <w:t>)</w:t>
      </w:r>
    </w:p>
    <w:p w14:paraId="27102841" w14:textId="77777777" w:rsidR="004F3FF1" w:rsidRDefault="00AA08CB">
      <w:pPr>
        <w:pBdr>
          <w:top w:val="nil"/>
          <w:left w:val="nil"/>
          <w:bottom w:val="nil"/>
          <w:right w:val="nil"/>
          <w:between w:val="nil"/>
        </w:pBdr>
      </w:pPr>
      <w:r>
        <w:t xml:space="preserve">Розпорядник – розпорядник інформації у розумінні статті 13 Закону України “Про доступ до публічної інформації”. </w:t>
      </w:r>
    </w:p>
    <w:p w14:paraId="31E4FA84" w14:textId="77777777" w:rsidR="004F3FF1" w:rsidRDefault="004F3FF1">
      <w:pPr>
        <w:pBdr>
          <w:top w:val="nil"/>
          <w:left w:val="nil"/>
          <w:bottom w:val="nil"/>
          <w:right w:val="nil"/>
          <w:between w:val="nil"/>
        </w:pBdr>
      </w:pPr>
    </w:p>
    <w:p w14:paraId="386B5692" w14:textId="77777777" w:rsidR="004F3FF1" w:rsidRDefault="004F3FF1">
      <w:pPr>
        <w:pBdr>
          <w:top w:val="nil"/>
          <w:left w:val="nil"/>
          <w:bottom w:val="nil"/>
          <w:right w:val="nil"/>
          <w:between w:val="nil"/>
        </w:pBdr>
      </w:pPr>
    </w:p>
    <w:p w14:paraId="08E4F6DC" w14:textId="77777777" w:rsidR="004F3FF1" w:rsidRDefault="004F3FF1">
      <w:pPr>
        <w:pBdr>
          <w:top w:val="nil"/>
          <w:left w:val="nil"/>
          <w:bottom w:val="nil"/>
          <w:right w:val="nil"/>
          <w:between w:val="nil"/>
        </w:pBdr>
      </w:pPr>
    </w:p>
    <w:p w14:paraId="52DF04E7" w14:textId="77777777" w:rsidR="004F3FF1" w:rsidRDefault="004F3FF1">
      <w:pPr>
        <w:pBdr>
          <w:top w:val="nil"/>
          <w:left w:val="nil"/>
          <w:bottom w:val="nil"/>
          <w:right w:val="nil"/>
          <w:between w:val="nil"/>
        </w:pBdr>
      </w:pPr>
    </w:p>
    <w:p w14:paraId="50CBE77C" w14:textId="77777777" w:rsidR="004F3FF1" w:rsidRDefault="004F3FF1">
      <w:pPr>
        <w:pBdr>
          <w:top w:val="nil"/>
          <w:left w:val="nil"/>
          <w:bottom w:val="nil"/>
          <w:right w:val="nil"/>
          <w:between w:val="nil"/>
        </w:pBdr>
      </w:pPr>
    </w:p>
    <w:p w14:paraId="397C6A85" w14:textId="77777777" w:rsidR="004F3FF1" w:rsidRDefault="004F3FF1">
      <w:pPr>
        <w:pBdr>
          <w:top w:val="nil"/>
          <w:left w:val="nil"/>
          <w:bottom w:val="nil"/>
          <w:right w:val="nil"/>
          <w:between w:val="nil"/>
        </w:pBdr>
      </w:pPr>
    </w:p>
    <w:p w14:paraId="750F4E6C" w14:textId="77777777" w:rsidR="004F3FF1" w:rsidRDefault="004F3FF1">
      <w:pPr>
        <w:pBdr>
          <w:top w:val="nil"/>
          <w:left w:val="nil"/>
          <w:bottom w:val="nil"/>
          <w:right w:val="nil"/>
          <w:between w:val="nil"/>
        </w:pBdr>
      </w:pPr>
    </w:p>
    <w:p w14:paraId="67408AD4" w14:textId="77777777" w:rsidR="004F3FF1" w:rsidRDefault="004F3FF1">
      <w:pPr>
        <w:pBdr>
          <w:top w:val="nil"/>
          <w:left w:val="nil"/>
          <w:bottom w:val="nil"/>
          <w:right w:val="nil"/>
          <w:between w:val="nil"/>
        </w:pBdr>
      </w:pPr>
    </w:p>
    <w:p w14:paraId="321AE220" w14:textId="77777777" w:rsidR="004F3FF1" w:rsidRDefault="004F3FF1">
      <w:pPr>
        <w:pBdr>
          <w:top w:val="nil"/>
          <w:left w:val="nil"/>
          <w:bottom w:val="nil"/>
          <w:right w:val="nil"/>
          <w:between w:val="nil"/>
        </w:pBdr>
      </w:pPr>
    </w:p>
    <w:p w14:paraId="4C61A9CF" w14:textId="77777777" w:rsidR="004F3FF1" w:rsidRDefault="004F3FF1">
      <w:pPr>
        <w:pBdr>
          <w:top w:val="nil"/>
          <w:left w:val="nil"/>
          <w:bottom w:val="nil"/>
          <w:right w:val="nil"/>
          <w:between w:val="nil"/>
        </w:pBdr>
      </w:pPr>
    </w:p>
    <w:p w14:paraId="59BC4F47" w14:textId="77777777" w:rsidR="004F3FF1" w:rsidRDefault="004F3FF1">
      <w:pPr>
        <w:pBdr>
          <w:top w:val="nil"/>
          <w:left w:val="nil"/>
          <w:bottom w:val="nil"/>
          <w:right w:val="nil"/>
          <w:between w:val="nil"/>
        </w:pBdr>
      </w:pPr>
    </w:p>
    <w:p w14:paraId="283A31E8" w14:textId="77777777" w:rsidR="004F3FF1" w:rsidRDefault="004F3FF1">
      <w:pPr>
        <w:pBdr>
          <w:top w:val="nil"/>
          <w:left w:val="nil"/>
          <w:bottom w:val="nil"/>
          <w:right w:val="nil"/>
          <w:between w:val="nil"/>
        </w:pBdr>
      </w:pPr>
    </w:p>
    <w:p w14:paraId="5B996653" w14:textId="77777777" w:rsidR="004F3FF1" w:rsidRDefault="004F3FF1">
      <w:pPr>
        <w:pBdr>
          <w:top w:val="nil"/>
          <w:left w:val="nil"/>
          <w:bottom w:val="nil"/>
          <w:right w:val="nil"/>
          <w:between w:val="nil"/>
        </w:pBdr>
      </w:pPr>
    </w:p>
    <w:p w14:paraId="26F75E36" w14:textId="77777777" w:rsidR="004F3FF1" w:rsidRDefault="004F3FF1">
      <w:pPr>
        <w:pBdr>
          <w:top w:val="nil"/>
          <w:left w:val="nil"/>
          <w:bottom w:val="nil"/>
          <w:right w:val="nil"/>
          <w:between w:val="nil"/>
        </w:pBdr>
      </w:pPr>
    </w:p>
    <w:p w14:paraId="7AE61235" w14:textId="77777777" w:rsidR="004F3FF1" w:rsidRDefault="004F3FF1">
      <w:pPr>
        <w:pBdr>
          <w:top w:val="nil"/>
          <w:left w:val="nil"/>
          <w:bottom w:val="nil"/>
          <w:right w:val="nil"/>
          <w:between w:val="nil"/>
        </w:pBdr>
      </w:pPr>
    </w:p>
    <w:p w14:paraId="67557E3A" w14:textId="77777777" w:rsidR="004F3FF1" w:rsidRDefault="004F3FF1">
      <w:pPr>
        <w:pBdr>
          <w:top w:val="nil"/>
          <w:left w:val="nil"/>
          <w:bottom w:val="nil"/>
          <w:right w:val="nil"/>
          <w:between w:val="nil"/>
        </w:pBdr>
      </w:pPr>
    </w:p>
    <w:p w14:paraId="55D86464" w14:textId="77777777" w:rsidR="004F3FF1" w:rsidRDefault="004F3FF1">
      <w:pPr>
        <w:pBdr>
          <w:top w:val="nil"/>
          <w:left w:val="nil"/>
          <w:bottom w:val="nil"/>
          <w:right w:val="nil"/>
          <w:between w:val="nil"/>
        </w:pBdr>
      </w:pPr>
    </w:p>
    <w:p w14:paraId="69902AB0" w14:textId="77777777" w:rsidR="004F3FF1" w:rsidRDefault="004F3FF1">
      <w:pPr>
        <w:pBdr>
          <w:top w:val="nil"/>
          <w:left w:val="nil"/>
          <w:bottom w:val="nil"/>
          <w:right w:val="nil"/>
          <w:between w:val="nil"/>
        </w:pBdr>
      </w:pPr>
    </w:p>
    <w:p w14:paraId="5AC2A463" w14:textId="77777777" w:rsidR="004F3FF1" w:rsidRDefault="004F3FF1">
      <w:pPr>
        <w:pBdr>
          <w:top w:val="nil"/>
          <w:left w:val="nil"/>
          <w:bottom w:val="nil"/>
          <w:right w:val="nil"/>
          <w:between w:val="nil"/>
        </w:pBdr>
      </w:pPr>
    </w:p>
    <w:p w14:paraId="78294CDE" w14:textId="77777777" w:rsidR="004F3FF1" w:rsidRDefault="004F3FF1">
      <w:pPr>
        <w:pBdr>
          <w:top w:val="nil"/>
          <w:left w:val="nil"/>
          <w:bottom w:val="nil"/>
          <w:right w:val="nil"/>
          <w:between w:val="nil"/>
        </w:pBdr>
      </w:pPr>
    </w:p>
    <w:p w14:paraId="6376D7DC" w14:textId="77777777" w:rsidR="004F3FF1" w:rsidRDefault="004F3FF1">
      <w:pPr>
        <w:pBdr>
          <w:top w:val="nil"/>
          <w:left w:val="nil"/>
          <w:bottom w:val="nil"/>
          <w:right w:val="nil"/>
          <w:between w:val="nil"/>
        </w:pBdr>
      </w:pPr>
    </w:p>
    <w:p w14:paraId="6143EC76" w14:textId="77777777" w:rsidR="004F3FF1" w:rsidRDefault="004F3FF1">
      <w:pPr>
        <w:pBdr>
          <w:top w:val="nil"/>
          <w:left w:val="nil"/>
          <w:bottom w:val="nil"/>
          <w:right w:val="nil"/>
          <w:between w:val="nil"/>
        </w:pBdr>
      </w:pPr>
    </w:p>
    <w:p w14:paraId="05D34708" w14:textId="77777777" w:rsidR="004F3FF1" w:rsidRDefault="004F3FF1">
      <w:pPr>
        <w:pBdr>
          <w:top w:val="nil"/>
          <w:left w:val="nil"/>
          <w:bottom w:val="nil"/>
          <w:right w:val="nil"/>
          <w:between w:val="nil"/>
        </w:pBdr>
      </w:pPr>
    </w:p>
    <w:p w14:paraId="1558C16B" w14:textId="77777777" w:rsidR="004F3FF1" w:rsidRDefault="00AA08CB">
      <w:pPr>
        <w:pBdr>
          <w:top w:val="nil"/>
          <w:left w:val="nil"/>
          <w:bottom w:val="nil"/>
          <w:right w:val="nil"/>
          <w:between w:val="nil"/>
        </w:pBdr>
        <w:rPr>
          <w:highlight w:val="yellow"/>
        </w:rPr>
      </w:pPr>
      <w:r>
        <w:br w:type="page"/>
      </w:r>
    </w:p>
    <w:p w14:paraId="0900F29A" w14:textId="77777777" w:rsidR="004F3FF1" w:rsidRDefault="00AA08CB">
      <w:pPr>
        <w:pStyle w:val="1"/>
        <w:ind w:firstLine="0"/>
      </w:pPr>
      <w:bookmarkStart w:id="2" w:name="_heading=h.yd0yy65ithbk" w:colFirst="0" w:colLast="0"/>
      <w:bookmarkEnd w:id="2"/>
      <w:r>
        <w:t>Вступ</w:t>
      </w:r>
    </w:p>
    <w:p w14:paraId="0467B16D" w14:textId="77777777" w:rsidR="004F3FF1" w:rsidRDefault="00AA08CB">
      <w:r>
        <w:t xml:space="preserve">Право кожного на доступ до інформації гарантовано </w:t>
      </w:r>
      <w:proofErr w:type="spellStart"/>
      <w:r>
        <w:t>Конституцієї</w:t>
      </w:r>
      <w:proofErr w:type="spellEnd"/>
      <w:r>
        <w:t xml:space="preserve"> України. З 2015 року одним з механізмів реалізації цього права є надання та оприлюднення публічної інформації у формі відкритих даних, що визначено Законом України “Про доступ публічної інформації”.</w:t>
      </w:r>
    </w:p>
    <w:p w14:paraId="190E4DE9" w14:textId="77777777" w:rsidR="004F3FF1" w:rsidRDefault="00AA08CB">
      <w:r>
        <w:t>Відкриті дані – це нова форма надання доступу до інформації, що з’явилася внаслідок поширення процесів цифрової трансформації. Вона передбачає можливість машинної обробки інформації, а також безоплатність і свободу її використання.</w:t>
      </w:r>
    </w:p>
    <w:p w14:paraId="54CF96AB" w14:textId="77777777" w:rsidR="004F3FF1" w:rsidRDefault="00AA08CB">
      <w:proofErr w:type="spellStart"/>
      <w:r>
        <w:t>Машиночитаність</w:t>
      </w:r>
      <w:proofErr w:type="spellEnd"/>
      <w:r>
        <w:t xml:space="preserve"> та </w:t>
      </w:r>
      <w:proofErr w:type="spellStart"/>
      <w:r>
        <w:t>проактивне</w:t>
      </w:r>
      <w:proofErr w:type="spellEnd"/>
      <w:r>
        <w:t xml:space="preserve"> оприлюднення даних відкрило можливості: </w:t>
      </w:r>
    </w:p>
    <w:p w14:paraId="3AD412B6" w14:textId="77777777" w:rsidR="004F3FF1" w:rsidRDefault="00AA08CB">
      <w:pPr>
        <w:numPr>
          <w:ilvl w:val="0"/>
          <w:numId w:val="21"/>
        </w:numPr>
        <w:ind w:firstLine="0"/>
      </w:pPr>
      <w:r>
        <w:t>автоматичної обробки даних (робота з великими даними, поєднання різних наборів даних, автоматичне відстеження змін та аномалій, побудова візуалізацій і чат-ботів тощо);</w:t>
      </w:r>
    </w:p>
    <w:p w14:paraId="74DE9BDE" w14:textId="77777777" w:rsidR="004F3FF1" w:rsidRDefault="00AA08CB">
      <w:pPr>
        <w:numPr>
          <w:ilvl w:val="0"/>
          <w:numId w:val="21"/>
        </w:numPr>
        <w:ind w:firstLine="0"/>
      </w:pPr>
      <w:r>
        <w:t>моментального доступу до інформації (через завантаження інформації з веб-сайтів чи доступ через API).</w:t>
      </w:r>
    </w:p>
    <w:p w14:paraId="1B0E85FE" w14:textId="77777777" w:rsidR="004F3FF1" w:rsidRDefault="00AA08CB">
      <w:r>
        <w:t>Відкриті дані створюють переваги як у політичній площині – можливість аналізу державних політик, контролю дій уряду, збільшення громадської участі, так і економічній – кращі рішення громадян і бізнесу, що засновані на даних.</w:t>
      </w:r>
    </w:p>
    <w:p w14:paraId="17371BF2" w14:textId="77777777" w:rsidR="004F3FF1" w:rsidRDefault="00AA08CB">
      <w:pPr>
        <w:rPr>
          <w:highlight w:val="white"/>
        </w:rPr>
      </w:pPr>
      <w:r>
        <w:rPr>
          <w:highlight w:val="white"/>
        </w:rPr>
        <w:t>З 2015 року Україна досягла помітних успіхів в рамках політики відкритих даних. Цьому сприяло, зокрема, виконання Плану дій з реалізації принципів Міжнародної хартії відкритих даних, що визначав дії до 2020 року.</w:t>
      </w:r>
    </w:p>
    <w:p w14:paraId="3837CF02" w14:textId="77777777" w:rsidR="004F3FF1" w:rsidRDefault="00AA08CB">
      <w:pPr>
        <w:rPr>
          <w:highlight w:val="white"/>
        </w:rPr>
      </w:pPr>
      <w:r>
        <w:t>Політика відкритих даних поширюється на органи державної та місцевої влади без виключень, тобто стосується майже усіх сфер життя суспільства.</w:t>
      </w:r>
    </w:p>
    <w:p w14:paraId="500D4D20" w14:textId="77777777" w:rsidR="004F3FF1" w:rsidRDefault="00AA08CB">
      <w:r>
        <w:t xml:space="preserve">Наразі тисячі користувачів щомісячно відвідують Портал відкритих даних. Більше </w:t>
      </w:r>
      <w:r>
        <w:rPr>
          <w:highlight w:val="white"/>
        </w:rPr>
        <w:t xml:space="preserve">5 </w:t>
      </w:r>
      <w:r>
        <w:t xml:space="preserve">млн українців щомісячно використовують сервіси, побудовані на відкритих даних. Ці сервіси, як і дані, на основі яких вони створені, охоплюють багато сфер життя.  </w:t>
      </w:r>
    </w:p>
    <w:p w14:paraId="2954B6D1" w14:textId="77777777" w:rsidR="004F3FF1" w:rsidRDefault="00AA08CB">
      <w:r>
        <w:t>Згідно зі звітом Європейського порталу даних Україна посіла 17 місце серед країн Європи у рейтингу зрілості сфери відкритих даних у 2020 році із результатом вищим за середній показник країн ЄС</w:t>
      </w:r>
      <w:r>
        <w:rPr>
          <w:vertAlign w:val="superscript"/>
        </w:rPr>
        <w:footnoteReference w:id="1"/>
      </w:r>
      <w:r>
        <w:t xml:space="preserve">. </w:t>
      </w:r>
    </w:p>
    <w:p w14:paraId="31F642DF" w14:textId="77777777" w:rsidR="004F3FF1" w:rsidRDefault="00AA08CB">
      <w:r>
        <w:t>Як показують дослідження, відкриті дані вже зараз допомагають українцям обрати оптимальний маршрут руху громадського транспорту, боротися із забрудненням довкілля, перевірити транспортний засіб чи квартиру у новобудові перед придбанням, слідкувати за деклараціями державних службовців тощо</w:t>
      </w:r>
      <w:r>
        <w:rPr>
          <w:vertAlign w:val="superscript"/>
        </w:rPr>
        <w:footnoteReference w:id="2"/>
      </w:r>
      <w:r>
        <w:t xml:space="preserve">. Так само представники бізнесу можуть слідкувати за наявністю податкових боргів та за перевірками, перевіряти контрагентів та інше. </w:t>
      </w:r>
    </w:p>
    <w:p w14:paraId="4F7041C6" w14:textId="77777777" w:rsidR="004F3FF1" w:rsidRDefault="00AA08CB">
      <w:r>
        <w:t xml:space="preserve">Водночас, дослідження, судові спори та зворотній зв’язок користувачів даних показують, що існує чимало проблем із доступністю відкритих даних та їх якістю. Ця Стратегія покликана визначити шляхи вирішення цих проблем та покращення реалізації політики у сфері відкритих даних. </w:t>
      </w:r>
    </w:p>
    <w:p w14:paraId="20981DD3" w14:textId="77777777" w:rsidR="004F3FF1" w:rsidRDefault="00AA08CB">
      <w:r>
        <w:t>Стратегія передбачає цифрову трансформацію пов’язаних з даними процесів та базується на принципі “відкритості за дизайном та замовчуванням”, що визначений Директивою ЄС про відкриті дані</w:t>
      </w:r>
      <w:r>
        <w:rPr>
          <w:vertAlign w:val="superscript"/>
        </w:rPr>
        <w:footnoteReference w:id="3"/>
      </w:r>
      <w:r>
        <w:t xml:space="preserve">. </w:t>
      </w:r>
    </w:p>
    <w:p w14:paraId="06BCF9C7" w14:textId="77777777" w:rsidR="004F3FF1" w:rsidRDefault="00AA08CB">
      <w:pPr>
        <w:rPr>
          <w:b/>
          <w:highlight w:val="red"/>
        </w:rPr>
      </w:pPr>
      <w:r>
        <w:t xml:space="preserve">Реалізація Стратегії </w:t>
      </w:r>
      <w:proofErr w:type="spellStart"/>
      <w:r>
        <w:t>надасть</w:t>
      </w:r>
      <w:proofErr w:type="spellEnd"/>
      <w:r>
        <w:t xml:space="preserve"> громадянам та бізнесу можливість отримати доступ до ще більшої кількості якісних даних, а відтак позитивно вплине на підзвітність органів влади, громадську участь, прийняття кожним кращих рішень на основі даних. Переваги для сектору державного управління полягають у створенні кращого доступу до даних, що дозволить ухвалювати кращі рішення на основі актуальних даних. </w:t>
      </w:r>
    </w:p>
    <w:p w14:paraId="1AC6FDC5" w14:textId="77777777" w:rsidR="004F3FF1" w:rsidRDefault="00AA08CB">
      <w:pPr>
        <w:pStyle w:val="1"/>
        <w:spacing w:line="276" w:lineRule="auto"/>
        <w:ind w:firstLine="0"/>
        <w:jc w:val="left"/>
        <w:rPr>
          <w:rFonts w:ascii="Arial" w:eastAsia="Arial" w:hAnsi="Arial" w:cs="Arial"/>
          <w:sz w:val="22"/>
          <w:szCs w:val="22"/>
        </w:rPr>
      </w:pPr>
      <w:bookmarkStart w:id="3" w:name="_heading=h.i0ap3d2kjqrs" w:colFirst="0" w:colLast="0"/>
      <w:bookmarkEnd w:id="3"/>
      <w:r>
        <w:t>Резюме</w:t>
      </w:r>
    </w:p>
    <w:p w14:paraId="5F022410" w14:textId="77777777" w:rsidR="004F3FF1" w:rsidRDefault="00AA08CB">
      <w:pPr>
        <w:pBdr>
          <w:top w:val="nil"/>
          <w:left w:val="nil"/>
          <w:bottom w:val="nil"/>
          <w:right w:val="nil"/>
          <w:between w:val="nil"/>
        </w:pBdr>
      </w:pPr>
      <w:r>
        <w:t xml:space="preserve">Ідея відкритих державних даних полягає в тому, щоб зробити дані, зібрані або створені органами влади, доступними в зручній для повторного використання і розповсюдження формі. Це дозволяє стимулювати економічне зростання через підвищення рівня обізнаності при ухваленні рішень та створення інноваційних продуктів, допомагає вирішувати соціальні проблеми, покращує якість урядування та підвищує довіру до рішень органів влади. </w:t>
      </w:r>
    </w:p>
    <w:p w14:paraId="702E6E2C" w14:textId="77777777" w:rsidR="004F3FF1" w:rsidRDefault="00AA08CB">
      <w:pPr>
        <w:pBdr>
          <w:top w:val="nil"/>
          <w:left w:val="nil"/>
          <w:bottom w:val="nil"/>
          <w:right w:val="nil"/>
          <w:between w:val="nil"/>
        </w:pBdr>
      </w:pPr>
      <w:r>
        <w:t>Основні законодавчі засади політики відкритих даних були ухвалені в 2015 році. Ключовим результатом стало розміщення на  Порталі</w:t>
      </w:r>
      <w:r>
        <w:rPr>
          <w:vertAlign w:val="superscript"/>
        </w:rPr>
        <w:footnoteReference w:id="4"/>
      </w:r>
      <w:r>
        <w:t xml:space="preserve"> більше 38 тисяч наборів даних, які широко використовуються населенням, громадськими організаціями та бізнесом. Щомісячна аудиторія сервісів на основі відкритих даних становить 5.2-7 млн осіб</w:t>
      </w:r>
      <w:r>
        <w:rPr>
          <w:vertAlign w:val="superscript"/>
        </w:rPr>
        <w:footnoteReference w:id="5"/>
      </w:r>
      <w:r>
        <w:t>. Ця Стратегія будується на досягненнях чинної політики та спрямована на її розвиток.</w:t>
      </w:r>
    </w:p>
    <w:p w14:paraId="4045918F" w14:textId="77777777" w:rsidR="004F3FF1" w:rsidRDefault="00AA08CB">
      <w:pPr>
        <w:pBdr>
          <w:top w:val="nil"/>
          <w:left w:val="nil"/>
          <w:bottom w:val="nil"/>
          <w:right w:val="nil"/>
          <w:between w:val="nil"/>
        </w:pBdr>
      </w:pPr>
      <w:r>
        <w:t xml:space="preserve">Незважаючи на значний час, який минув з 2015 року, та помітні здобутки у сфері, можна констатувати неповне розкриття потенціалу політики через низку проблем, серед яких: вади і неточності в нормативно-правових актах, невиконання норм законів, відсутність знань і навичок у розпорядників тощо. Заходи в рамках цієї Стратегії спрямовані на усунення цих та інших проблем в чинній державній політиці для досягнення її мети. </w:t>
      </w:r>
    </w:p>
    <w:p w14:paraId="47EDF34A" w14:textId="77777777" w:rsidR="004F3FF1" w:rsidRDefault="00AA08CB">
      <w:pPr>
        <w:pBdr>
          <w:top w:val="nil"/>
          <w:left w:val="nil"/>
          <w:bottom w:val="nil"/>
          <w:right w:val="nil"/>
          <w:between w:val="nil"/>
        </w:pBdr>
      </w:pPr>
      <w:r>
        <w:t>Метою державної політики у сфері відкритих даних (як в 2015 році, так і в рамках цієї Стратегії) є створення умов для оприлюднення повної якісної публічної інформації у формі відкритих даних для:</w:t>
      </w:r>
    </w:p>
    <w:p w14:paraId="0E9B3DA5" w14:textId="77777777" w:rsidR="004F3FF1" w:rsidRDefault="00AA08CB">
      <w:pPr>
        <w:numPr>
          <w:ilvl w:val="0"/>
          <w:numId w:val="14"/>
        </w:numPr>
      </w:pPr>
      <w:r>
        <w:t>ухвалення громадянами, бізнесом, політиками та державними службовцями рішень, які ґрунтуються на повній інформації;</w:t>
      </w:r>
    </w:p>
    <w:p w14:paraId="74989BA9" w14:textId="77777777" w:rsidR="004F3FF1" w:rsidRDefault="00AA08CB">
      <w:pPr>
        <w:numPr>
          <w:ilvl w:val="0"/>
          <w:numId w:val="14"/>
        </w:numPr>
      </w:pPr>
      <w:r>
        <w:t>підвищення прозорості діяльності органів влади, забезпечення довіри до їхніх рішень та для боротьби з корупцією;</w:t>
      </w:r>
    </w:p>
    <w:p w14:paraId="1D988F7E" w14:textId="77777777" w:rsidR="004F3FF1" w:rsidRDefault="00AA08CB">
      <w:pPr>
        <w:numPr>
          <w:ilvl w:val="0"/>
          <w:numId w:val="14"/>
        </w:numPr>
      </w:pPr>
      <w:r>
        <w:t xml:space="preserve">запровадження інноваційних продуктів на основі відкритих даних. </w:t>
      </w:r>
    </w:p>
    <w:p w14:paraId="00C59A3C" w14:textId="77777777" w:rsidR="004F3FF1" w:rsidRDefault="004F3FF1">
      <w:pPr>
        <w:spacing w:line="276" w:lineRule="auto"/>
        <w:ind w:firstLine="0"/>
        <w:jc w:val="left"/>
      </w:pPr>
    </w:p>
    <w:p w14:paraId="37BAB1E2" w14:textId="77777777" w:rsidR="004F3FF1" w:rsidRDefault="00AA08CB">
      <w:pPr>
        <w:pBdr>
          <w:top w:val="nil"/>
          <w:left w:val="nil"/>
          <w:bottom w:val="nil"/>
          <w:right w:val="nil"/>
          <w:between w:val="nil"/>
        </w:pBdr>
      </w:pPr>
      <w:r>
        <w:t>Ключовими напрямами роботи в 2021-2025, згідно з цією Стратегією, будуть:</w:t>
      </w:r>
    </w:p>
    <w:p w14:paraId="10470CE3" w14:textId="77777777" w:rsidR="004F3FF1" w:rsidRDefault="004F3FF1">
      <w:pPr>
        <w:spacing w:line="276" w:lineRule="auto"/>
        <w:ind w:firstLine="0"/>
        <w:jc w:val="left"/>
      </w:pPr>
    </w:p>
    <w:sdt>
      <w:sdtPr>
        <w:tag w:val="goog_rdk_0"/>
        <w:id w:val="-912008898"/>
      </w:sdtPr>
      <w:sdtEndPr/>
      <w:sdtContent>
        <w:p w14:paraId="10C620FB" w14:textId="77777777" w:rsidR="004F3FF1" w:rsidRDefault="00AA08CB">
          <w:pPr>
            <w:spacing w:line="276" w:lineRule="auto"/>
            <w:ind w:firstLine="0"/>
            <w:jc w:val="left"/>
            <w:rPr>
              <w:b/>
            </w:rPr>
          </w:pPr>
          <w:r>
            <w:rPr>
              <w:b/>
            </w:rPr>
            <w:t xml:space="preserve">Удосконалення нормативно-правової бази </w:t>
          </w:r>
        </w:p>
      </w:sdtContent>
    </w:sdt>
    <w:p w14:paraId="1BEBFFB9" w14:textId="77777777" w:rsidR="004F3FF1" w:rsidRDefault="00AA08CB">
      <w:pPr>
        <w:pBdr>
          <w:top w:val="nil"/>
          <w:left w:val="nil"/>
          <w:bottom w:val="nil"/>
          <w:right w:val="nil"/>
          <w:between w:val="nil"/>
        </w:pBdr>
      </w:pPr>
      <w:r>
        <w:t>Чинне законодавство в сфері відкритих даних не повністю узгоджено з іншими нормативно-правовими актами. Адміністративна відповідальність за порушення законодавства в сфері відкритих даних не мотивує розпорядників до оприлюднення даних, якщо це суперечить їхнім інтересам. Стратегія передбачає зміни в законах та підзаконних актах, спрямовані на усунення конфліктів між спеціальними законами, уточнення обов’язків розпорядників щодо збирання, зберігання та оприлюднення інформації та посилення відповідальності за порушення законодавства. Інші напрями роботи також потребуватимуть розробки та затвердження нормативно-правових актів.</w:t>
      </w:r>
    </w:p>
    <w:p w14:paraId="47BE1B12" w14:textId="77777777" w:rsidR="004F3FF1" w:rsidRDefault="004F3FF1">
      <w:pPr>
        <w:spacing w:line="276" w:lineRule="auto"/>
        <w:ind w:firstLine="0"/>
        <w:jc w:val="left"/>
      </w:pPr>
    </w:p>
    <w:sdt>
      <w:sdtPr>
        <w:tag w:val="goog_rdk_1"/>
        <w:id w:val="2080784761"/>
      </w:sdtPr>
      <w:sdtEndPr/>
      <w:sdtContent>
        <w:p w14:paraId="63216A96" w14:textId="77777777" w:rsidR="004F3FF1" w:rsidRDefault="00AA08CB">
          <w:pPr>
            <w:spacing w:line="276" w:lineRule="auto"/>
            <w:ind w:firstLine="0"/>
            <w:jc w:val="left"/>
            <w:rPr>
              <w:b/>
            </w:rPr>
          </w:pPr>
          <w:r>
            <w:rPr>
              <w:b/>
            </w:rPr>
            <w:t>Надання ресурсів розпорядникам</w:t>
          </w:r>
        </w:p>
      </w:sdtContent>
    </w:sdt>
    <w:p w14:paraId="1402EFA9" w14:textId="77777777" w:rsidR="004F3FF1" w:rsidRDefault="00AA08CB">
      <w:pPr>
        <w:pBdr>
          <w:top w:val="nil"/>
          <w:left w:val="nil"/>
          <w:bottom w:val="nil"/>
          <w:right w:val="nil"/>
          <w:between w:val="nil"/>
        </w:pBdr>
      </w:pPr>
      <w:r>
        <w:t xml:space="preserve">Дефіцит ресурсів у розпорядників залишається фактором, який гальмує розвиток сфери відкритих даних. Він може проявлятись у формі відсутності необхідних знань і навичок, спеціалізованого програмного забезпечення або у формі застарілих процесів збору, обробки та оприлюднення даних. Стратегія спрямована на вирішення цієї проблеми через охоплення всіх процесів оприлюднення даних навчально-методичними матеріалами, створення та надання розпорядникам програмних рішень, які </w:t>
      </w:r>
      <w:proofErr w:type="spellStart"/>
      <w:r>
        <w:t>полегшать</w:t>
      </w:r>
      <w:proofErr w:type="spellEnd"/>
      <w:r>
        <w:t xml:space="preserve"> типові задачі тощо. Ці заходи дозволять залучити до політики більше розпорядників та підвищити якість оприлюднених даних.</w:t>
      </w:r>
    </w:p>
    <w:p w14:paraId="4FB0E0D7" w14:textId="77777777" w:rsidR="004F3FF1" w:rsidRDefault="004F3FF1">
      <w:pPr>
        <w:spacing w:line="276" w:lineRule="auto"/>
        <w:ind w:firstLine="0"/>
        <w:jc w:val="left"/>
      </w:pPr>
    </w:p>
    <w:sdt>
      <w:sdtPr>
        <w:tag w:val="goog_rdk_2"/>
        <w:id w:val="497930383"/>
      </w:sdtPr>
      <w:sdtEndPr/>
      <w:sdtContent>
        <w:p w14:paraId="4FAE65A8" w14:textId="77777777" w:rsidR="004F3FF1" w:rsidRDefault="00AA08CB">
          <w:pPr>
            <w:spacing w:line="276" w:lineRule="auto"/>
            <w:ind w:firstLine="0"/>
            <w:jc w:val="left"/>
            <w:rPr>
              <w:b/>
            </w:rPr>
          </w:pPr>
          <w:r>
            <w:rPr>
              <w:b/>
            </w:rPr>
            <w:t>Популяризація відкритих даних</w:t>
          </w:r>
        </w:p>
      </w:sdtContent>
    </w:sdt>
    <w:p w14:paraId="707EB7CB" w14:textId="77777777" w:rsidR="004F3FF1" w:rsidRDefault="00AA08CB">
      <w:pPr>
        <w:pBdr>
          <w:top w:val="nil"/>
          <w:left w:val="nil"/>
          <w:bottom w:val="nil"/>
          <w:right w:val="nil"/>
          <w:between w:val="nil"/>
        </w:pBdr>
      </w:pPr>
      <w:r>
        <w:t xml:space="preserve">Ключовим елементом політики відкритих даних є повторне використання даних громадянами та бізнесом. Позитивний вплив відкритих даних масштабується з залученням нових розробників, аналітиків даних та користувачів сервісів. Для цього планується розширення функціоналу Порталу, проведення цільової роботи з профільними спільнотами, інформаційних кампаній, </w:t>
      </w:r>
      <w:proofErr w:type="spellStart"/>
      <w:r>
        <w:t>хакатонів</w:t>
      </w:r>
      <w:proofErr w:type="spellEnd"/>
      <w:r>
        <w:t xml:space="preserve">, конкурсів </w:t>
      </w:r>
      <w:proofErr w:type="spellStart"/>
      <w:r>
        <w:t>проєктів</w:t>
      </w:r>
      <w:proofErr w:type="spellEnd"/>
      <w:r>
        <w:t xml:space="preserve"> тощо. </w:t>
      </w:r>
    </w:p>
    <w:p w14:paraId="485DD7D0" w14:textId="77777777" w:rsidR="004F3FF1" w:rsidRDefault="004F3FF1">
      <w:pPr>
        <w:spacing w:line="276" w:lineRule="auto"/>
        <w:ind w:firstLine="0"/>
        <w:jc w:val="left"/>
        <w:rPr>
          <w:b/>
        </w:rPr>
      </w:pPr>
    </w:p>
    <w:sdt>
      <w:sdtPr>
        <w:tag w:val="goog_rdk_3"/>
        <w:id w:val="1793090948"/>
      </w:sdtPr>
      <w:sdtEndPr/>
      <w:sdtContent>
        <w:p w14:paraId="532D2426" w14:textId="77777777" w:rsidR="004F3FF1" w:rsidRDefault="00AA08CB">
          <w:pPr>
            <w:spacing w:line="276" w:lineRule="auto"/>
            <w:ind w:firstLine="0"/>
            <w:jc w:val="left"/>
            <w:rPr>
              <w:b/>
            </w:rPr>
          </w:pPr>
          <w:r>
            <w:rPr>
              <w:b/>
            </w:rPr>
            <w:t>Оцінка й аналіз впливу</w:t>
          </w:r>
        </w:p>
      </w:sdtContent>
    </w:sdt>
    <w:p w14:paraId="05D09AA1" w14:textId="77777777" w:rsidR="004F3FF1" w:rsidRDefault="00AA08CB">
      <w:pPr>
        <w:pBdr>
          <w:top w:val="nil"/>
          <w:left w:val="nil"/>
          <w:bottom w:val="nil"/>
          <w:right w:val="nil"/>
          <w:between w:val="nil"/>
        </w:pBdr>
      </w:pPr>
      <w:r>
        <w:t>Вплив відкритих даних – позитивні зміни та нові можливості в реальному житті, які спричинені оприлюдненням відкритих даних. Вплив відкритих даних проявляється в доході сервісів на основі відкритих даних, створених робочих місцях, у формуванні ефективніших підходів до ведення бізнесу, виникненні нових способів вирішення соціальних проблем тощо. Всі ці форми впливу не очевидні і не завжди співставні, проте їх аналіз дозволяє знайти кращі шляхи розвитку політики та запобігти помилкам у її впровадженні. В рамках Стратегії передбачено проведення моніторингу використання даних, аналіз способів їх використання та розробка пріоритетів політики на основі проведених заходів.</w:t>
      </w:r>
    </w:p>
    <w:p w14:paraId="2EC8B748" w14:textId="77777777" w:rsidR="004F3FF1" w:rsidRDefault="00AA08CB">
      <w:pPr>
        <w:pStyle w:val="1"/>
        <w:ind w:firstLine="0"/>
      </w:pPr>
      <w:bookmarkStart w:id="4" w:name="_heading=h.ch3coiobcsdc" w:colFirst="0" w:colLast="0"/>
      <w:bookmarkEnd w:id="4"/>
      <w:r>
        <w:br w:type="page"/>
      </w:r>
    </w:p>
    <w:p w14:paraId="652BFFC0" w14:textId="77777777" w:rsidR="004F3FF1" w:rsidRDefault="00AA08CB">
      <w:pPr>
        <w:pStyle w:val="1"/>
        <w:ind w:firstLine="0"/>
      </w:pPr>
      <w:bookmarkStart w:id="5" w:name="_heading=h.bp1slkz8ssy4" w:colFirst="0" w:colLast="0"/>
      <w:bookmarkEnd w:id="5"/>
      <w:r>
        <w:t>Результати чинної політики</w:t>
      </w:r>
    </w:p>
    <w:p w14:paraId="63FF443C" w14:textId="77777777" w:rsidR="004F3FF1" w:rsidRDefault="004F3FF1">
      <w:pPr>
        <w:ind w:firstLine="0"/>
        <w:rPr>
          <w:i/>
          <w:highlight w:val="red"/>
        </w:rPr>
      </w:pPr>
    </w:p>
    <w:sdt>
      <w:sdtPr>
        <w:tag w:val="goog_rdk_4"/>
        <w:id w:val="-798221095"/>
      </w:sdtPr>
      <w:sdtEndPr/>
      <w:sdtContent>
        <w:p w14:paraId="52E9A9AE" w14:textId="77777777" w:rsidR="004F3FF1" w:rsidRDefault="00AA08CB">
          <w:pPr>
            <w:pBdr>
              <w:top w:val="nil"/>
              <w:left w:val="nil"/>
              <w:bottom w:val="nil"/>
              <w:right w:val="nil"/>
              <w:between w:val="nil"/>
            </w:pBdr>
            <w:spacing w:line="276" w:lineRule="auto"/>
            <w:ind w:firstLine="0"/>
            <w:jc w:val="left"/>
            <w:rPr>
              <w:b/>
            </w:rPr>
          </w:pPr>
          <w:r>
            <w:rPr>
              <w:b/>
            </w:rPr>
            <w:t>Використання наборів даних</w:t>
          </w:r>
        </w:p>
      </w:sdtContent>
    </w:sdt>
    <w:p w14:paraId="691F6A06" w14:textId="77777777" w:rsidR="004F3FF1" w:rsidRDefault="00AA08CB">
      <w:pPr>
        <w:pBdr>
          <w:top w:val="nil"/>
          <w:left w:val="nil"/>
          <w:bottom w:val="nil"/>
          <w:right w:val="nil"/>
          <w:between w:val="nil"/>
        </w:pBdr>
      </w:pPr>
      <w:r>
        <w:t>Публічна інформація у формі відкритих даних може використовуватися розробниками продуктів, зокрема програмних (веб-портали, чат-боти, застосунки, інфографіки тощо) та кінцевими споживачами таких продуктів.</w:t>
      </w:r>
    </w:p>
    <w:p w14:paraId="75336502" w14:textId="77777777" w:rsidR="004F3FF1" w:rsidRDefault="00AA08CB">
      <w:pPr>
        <w:pBdr>
          <w:top w:val="nil"/>
          <w:left w:val="nil"/>
          <w:bottom w:val="nil"/>
          <w:right w:val="nil"/>
          <w:between w:val="nil"/>
        </w:pBdr>
      </w:pPr>
      <w:r>
        <w:t xml:space="preserve">Обсяг безпосереднього використання відкритих даних користувачами в точності невідомий, оскільки факт використання часто не фіксується. За даними Єдиного державного веб-порталу відкритих даних data.gov.ua кількість завантажень наборів з Порталу на місяць становить 30-45 тисяч і має тенденцію до зростання. </w:t>
      </w:r>
    </w:p>
    <w:p w14:paraId="4FB6EF18" w14:textId="77777777" w:rsidR="004F3FF1" w:rsidRDefault="00AA08CB">
      <w:pPr>
        <w:pBdr>
          <w:top w:val="nil"/>
          <w:left w:val="nil"/>
          <w:bottom w:val="nil"/>
          <w:right w:val="nil"/>
          <w:between w:val="nil"/>
        </w:pBdr>
      </w:pPr>
      <w:r>
        <w:t>В 2015-2020 були створені десятки програмних продуктів (веб-портали, чат-боти, застосунки, інфографіки тощо), які використовують публічну інформацію у формі відкритих даних. Продуктами на основі відкритих даних вже користуються 5.2-7</w:t>
      </w:r>
      <w:r>
        <w:rPr>
          <w:vertAlign w:val="superscript"/>
        </w:rPr>
        <w:footnoteReference w:id="6"/>
      </w:r>
      <w:r>
        <w:t xml:space="preserve"> млн українців щомісячно. В окремих видах діяльності використання продуктів на основі відкритих даних стало повсякденною частиною роботи:</w:t>
      </w:r>
    </w:p>
    <w:p w14:paraId="37FF3ED1" w14:textId="77777777" w:rsidR="004F3FF1" w:rsidRDefault="00AA08CB">
      <w:pPr>
        <w:numPr>
          <w:ilvl w:val="0"/>
          <w:numId w:val="14"/>
        </w:numPr>
        <w:pBdr>
          <w:top w:val="nil"/>
          <w:left w:val="nil"/>
          <w:bottom w:val="nil"/>
          <w:right w:val="nil"/>
          <w:between w:val="nil"/>
        </w:pBdr>
      </w:pPr>
      <w:r>
        <w:t>сервіси конкурентної розвідки використовуються бізнесом при перевірці контрагентів;</w:t>
      </w:r>
    </w:p>
    <w:p w14:paraId="56199C42" w14:textId="77777777" w:rsidR="004F3FF1" w:rsidRDefault="00AA08CB">
      <w:pPr>
        <w:numPr>
          <w:ilvl w:val="0"/>
          <w:numId w:val="14"/>
        </w:numPr>
        <w:pBdr>
          <w:top w:val="nil"/>
          <w:left w:val="nil"/>
          <w:bottom w:val="nil"/>
          <w:right w:val="nil"/>
          <w:between w:val="nil"/>
        </w:pBdr>
      </w:pPr>
      <w:r>
        <w:t>сервіси конкурентної розвідки, реєстр декларацій, дані про публічні тендери використовуються журналістами і активістами в антикорупційній діяльності;</w:t>
      </w:r>
    </w:p>
    <w:p w14:paraId="2F8C82FE" w14:textId="77777777" w:rsidR="004F3FF1" w:rsidRDefault="00AA08CB">
      <w:pPr>
        <w:numPr>
          <w:ilvl w:val="0"/>
          <w:numId w:val="14"/>
        </w:numPr>
        <w:pBdr>
          <w:top w:val="nil"/>
          <w:left w:val="nil"/>
          <w:bottom w:val="nil"/>
          <w:right w:val="nil"/>
          <w:between w:val="nil"/>
        </w:pBdr>
      </w:pPr>
      <w:r>
        <w:t>сервіси перевірки авто використовуються при купівлі вживаних авто;</w:t>
      </w:r>
    </w:p>
    <w:p w14:paraId="3C8A1D25" w14:textId="77777777" w:rsidR="004F3FF1" w:rsidRDefault="00AA08CB">
      <w:pPr>
        <w:numPr>
          <w:ilvl w:val="0"/>
          <w:numId w:val="14"/>
        </w:numPr>
        <w:pBdr>
          <w:top w:val="nil"/>
          <w:left w:val="nil"/>
          <w:bottom w:val="nil"/>
          <w:right w:val="nil"/>
          <w:between w:val="nil"/>
        </w:pBdr>
      </w:pPr>
      <w:r>
        <w:t>сервіси аналізу і пошуку судових рішень використовуються юристами.</w:t>
      </w:r>
    </w:p>
    <w:p w14:paraId="198CEA3D" w14:textId="77777777" w:rsidR="004F3FF1" w:rsidRDefault="00AA08CB">
      <w:pPr>
        <w:pBdr>
          <w:top w:val="nil"/>
          <w:left w:val="nil"/>
          <w:bottom w:val="nil"/>
          <w:right w:val="nil"/>
          <w:between w:val="nil"/>
        </w:pBdr>
      </w:pPr>
      <w:r>
        <w:t>Крім того, відкриті дані використовуються в багатьох інших сферах життя: медицині, екології, містобудуванні, транспорті, тощо.</w:t>
      </w:r>
    </w:p>
    <w:p w14:paraId="4E02D8D0" w14:textId="77777777" w:rsidR="004F3FF1" w:rsidRDefault="00AA08CB">
      <w:pPr>
        <w:pBdr>
          <w:top w:val="nil"/>
          <w:left w:val="nil"/>
          <w:bottom w:val="nil"/>
          <w:right w:val="nil"/>
          <w:between w:val="nil"/>
        </w:pBdr>
      </w:pPr>
      <w:r>
        <w:t>Таким чином можна говорити, що політика відкритих даних є в цілому успішною і призвела до значних позитивних змін в суспільстві і бізнесі.</w:t>
      </w:r>
    </w:p>
    <w:p w14:paraId="5E44754F" w14:textId="77777777" w:rsidR="004F3FF1" w:rsidRDefault="00AA08CB">
      <w:pPr>
        <w:pBdr>
          <w:top w:val="nil"/>
          <w:left w:val="nil"/>
          <w:bottom w:val="nil"/>
          <w:right w:val="nil"/>
          <w:between w:val="nil"/>
        </w:pBdr>
      </w:pPr>
      <w:r>
        <w:t>Водночас, варто зазначити, що на Порталі наразі оприлюднено більше 38 тисяч наборів даних, переважна більшість з яких використовується мало або не використовується взагалі. На оприлюднення цих наборів витрачаються значні ресурси, вони ускладнюють пошук на Порталі, проте позитивний ефект від їх оприлюднення надзвичайно малий. Причини скоріш за все полягають в комбінації низького суспільного інтересу і недостатньої якості даних.</w:t>
      </w:r>
    </w:p>
    <w:p w14:paraId="03553810" w14:textId="77777777" w:rsidR="004F3FF1" w:rsidRDefault="004F3FF1">
      <w:pPr>
        <w:spacing w:line="276" w:lineRule="auto"/>
        <w:ind w:firstLine="0"/>
        <w:jc w:val="left"/>
        <w:rPr>
          <w:rFonts w:ascii="Arial" w:eastAsia="Arial" w:hAnsi="Arial" w:cs="Arial"/>
          <w:sz w:val="22"/>
          <w:szCs w:val="22"/>
        </w:rPr>
      </w:pPr>
    </w:p>
    <w:p w14:paraId="7754618D" w14:textId="77777777" w:rsidR="004F3FF1" w:rsidRDefault="004F3FF1">
      <w:pPr>
        <w:spacing w:line="276" w:lineRule="auto"/>
        <w:ind w:firstLine="0"/>
        <w:jc w:val="left"/>
        <w:rPr>
          <w:rFonts w:ascii="Arial" w:eastAsia="Arial" w:hAnsi="Arial" w:cs="Arial"/>
          <w:sz w:val="22"/>
          <w:szCs w:val="22"/>
        </w:rPr>
      </w:pPr>
    </w:p>
    <w:sdt>
      <w:sdtPr>
        <w:tag w:val="goog_rdk_5"/>
        <w:id w:val="-2125073018"/>
      </w:sdtPr>
      <w:sdtEndPr/>
      <w:sdtContent>
        <w:p w14:paraId="7B2F50B6" w14:textId="77777777" w:rsidR="004F3FF1" w:rsidRDefault="00AA08CB">
          <w:pPr>
            <w:pBdr>
              <w:top w:val="nil"/>
              <w:left w:val="nil"/>
              <w:bottom w:val="nil"/>
              <w:right w:val="nil"/>
              <w:between w:val="nil"/>
            </w:pBdr>
            <w:spacing w:line="276" w:lineRule="auto"/>
            <w:ind w:firstLine="0"/>
            <w:jc w:val="left"/>
            <w:rPr>
              <w:b/>
            </w:rPr>
          </w:pPr>
          <w:r>
            <w:rPr>
              <w:b/>
            </w:rPr>
            <w:t>Оприлюднення наборів даних</w:t>
          </w:r>
        </w:p>
      </w:sdtContent>
    </w:sdt>
    <w:p w14:paraId="61385C03" w14:textId="77777777" w:rsidR="004F3FF1" w:rsidRDefault="00AA08CB">
      <w:pPr>
        <w:pBdr>
          <w:top w:val="nil"/>
          <w:left w:val="nil"/>
          <w:bottom w:val="nil"/>
          <w:right w:val="nil"/>
          <w:between w:val="nil"/>
        </w:pBdr>
      </w:pPr>
      <w:r>
        <w:t>Можливість використання даних забезпечується розпорядниками, які оприлюднюють відповідні набори даних. Основним інструментом, який регулює, які саме дані мають бути оприлюднені, є постанова Кабінету Міністрів України №835 від 21.10.2015 “Про затвердження Положення про набори даних, які підлягають оприлюдненню у формі відкритих даних” (далі – Постанова). До набрання чинності останніх змін 28.04.2021 вона містила 806 обов’язкових до оприлюднення наборів даних від 67 поіменованих розпорядників та 84 типових набори даних, які має оприлюднювати будь-який розпорядник або окремі категорії розпорядників.</w:t>
      </w:r>
    </w:p>
    <w:p w14:paraId="4A2ECFB5" w14:textId="77777777" w:rsidR="004F3FF1" w:rsidRDefault="00AA08CB">
      <w:pPr>
        <w:pBdr>
          <w:top w:val="nil"/>
          <w:left w:val="nil"/>
          <w:bottom w:val="nil"/>
          <w:right w:val="nil"/>
          <w:between w:val="nil"/>
        </w:pBdr>
      </w:pPr>
      <w:r>
        <w:t xml:space="preserve">Станом на перший квартал 2021 року було оприлюднено всього 502 набори даних (62% від загальної кількості). Лише 23 розпорядники оприлюднили всі набори даних згідно з Постановою. Можна говорити про те, що включення відповідного набору даних до Постанови часто недостатньо для появи відповідних даних у відкритому доступі. </w:t>
      </w:r>
    </w:p>
    <w:p w14:paraId="00E32CD2" w14:textId="77777777" w:rsidR="004F3FF1" w:rsidRDefault="00AA08CB">
      <w:pPr>
        <w:pBdr>
          <w:top w:val="nil"/>
          <w:left w:val="nil"/>
          <w:bottom w:val="nil"/>
          <w:right w:val="nil"/>
          <w:between w:val="nil"/>
        </w:pBdr>
      </w:pPr>
      <w:r>
        <w:t xml:space="preserve">Центральні органи влади (наприклад, ВРУ, міністерства, НБУ, Державна судова адміністрація тощо) мають достатньо організаційних і фінансових ресурсів для оприлюднення, тому основною причиною </w:t>
      </w:r>
      <w:proofErr w:type="spellStart"/>
      <w:r>
        <w:t>неоприлюднення</w:t>
      </w:r>
      <w:proofErr w:type="spellEnd"/>
      <w:r>
        <w:t xml:space="preserve"> є відсутність ефективного нагляду і відповідальності, колізії в законодавстві або фактична відсутність даних. В той же час інші розпорядники: місцеві ради, державні адміністрації, комунальні підприємства і заклади, на додаток до цих причин, часто не мають організаційних і фінансових ресурсів для підготовки якісних наборів даних.</w:t>
      </w:r>
    </w:p>
    <w:p w14:paraId="263B3481" w14:textId="77777777" w:rsidR="004F3FF1" w:rsidRDefault="004F3FF1">
      <w:pPr>
        <w:spacing w:line="276" w:lineRule="auto"/>
        <w:ind w:firstLine="0"/>
        <w:jc w:val="left"/>
        <w:rPr>
          <w:rFonts w:ascii="Arial" w:eastAsia="Arial" w:hAnsi="Arial" w:cs="Arial"/>
          <w:b/>
          <w:sz w:val="22"/>
          <w:szCs w:val="22"/>
        </w:rPr>
      </w:pPr>
    </w:p>
    <w:sdt>
      <w:sdtPr>
        <w:tag w:val="goog_rdk_6"/>
        <w:id w:val="2135908741"/>
      </w:sdtPr>
      <w:sdtEndPr/>
      <w:sdtContent>
        <w:p w14:paraId="485A05E4" w14:textId="77777777" w:rsidR="004F3FF1" w:rsidRDefault="00AA08CB">
          <w:pPr>
            <w:spacing w:line="276" w:lineRule="auto"/>
            <w:ind w:firstLine="0"/>
            <w:jc w:val="left"/>
            <w:rPr>
              <w:rFonts w:ascii="Arial" w:eastAsia="Arial" w:hAnsi="Arial" w:cs="Arial"/>
              <w:b/>
              <w:sz w:val="22"/>
              <w:szCs w:val="22"/>
            </w:rPr>
          </w:pPr>
          <w:r>
            <w:rPr>
              <w:b/>
            </w:rPr>
            <w:t>Якість даних</w:t>
          </w:r>
        </w:p>
      </w:sdtContent>
    </w:sdt>
    <w:p w14:paraId="40A0D6AE" w14:textId="77777777" w:rsidR="004F3FF1" w:rsidRDefault="00AA08CB">
      <w:pPr>
        <w:pBdr>
          <w:top w:val="nil"/>
          <w:left w:val="nil"/>
          <w:bottom w:val="nil"/>
          <w:right w:val="nil"/>
          <w:between w:val="nil"/>
        </w:pBdr>
      </w:pPr>
      <w:r>
        <w:t>Значна частина наборів даних, оприлюднених на порталі, непридатна для автоматизованої машинної обробки. Основними проявами цього є:</w:t>
      </w:r>
    </w:p>
    <w:p w14:paraId="7558A115" w14:textId="77777777" w:rsidR="004F3FF1" w:rsidRDefault="00AA08CB">
      <w:pPr>
        <w:numPr>
          <w:ilvl w:val="0"/>
          <w:numId w:val="14"/>
        </w:numPr>
        <w:pBdr>
          <w:top w:val="nil"/>
          <w:left w:val="nil"/>
          <w:bottom w:val="nil"/>
          <w:right w:val="nil"/>
          <w:between w:val="nil"/>
        </w:pBdr>
      </w:pPr>
      <w:r>
        <w:t xml:space="preserve">оприлюднення інформації в </w:t>
      </w:r>
      <w:proofErr w:type="spellStart"/>
      <w:r>
        <w:t>немашиночитаних</w:t>
      </w:r>
      <w:proofErr w:type="spellEnd"/>
      <w:r>
        <w:t xml:space="preserve"> форматах (частіше за все текстових). За даними Порталу близько 6 тисяч наборів даних містять файли в текстових форматах. Хоча в окремих випадках оприлюднення саме текстової інформації має сенс (наприклад, тексти судових рішень або нормативно-правових актів з відповідними метаданими кожного документу), в більшості випадків це невиправдано;</w:t>
      </w:r>
    </w:p>
    <w:p w14:paraId="64289498" w14:textId="77777777" w:rsidR="004F3FF1" w:rsidRDefault="00AA08CB">
      <w:pPr>
        <w:numPr>
          <w:ilvl w:val="0"/>
          <w:numId w:val="14"/>
        </w:numPr>
        <w:pBdr>
          <w:top w:val="nil"/>
          <w:left w:val="nil"/>
          <w:bottom w:val="nil"/>
          <w:right w:val="nil"/>
          <w:between w:val="nil"/>
        </w:pBdr>
      </w:pPr>
      <w:r>
        <w:t xml:space="preserve">оприлюднення інформації в формально </w:t>
      </w:r>
      <w:proofErr w:type="spellStart"/>
      <w:r>
        <w:t>машиночитаних</w:t>
      </w:r>
      <w:proofErr w:type="spellEnd"/>
      <w:r>
        <w:t xml:space="preserve"> форматах з значними вадами оформлення, як-от об’єднані комірки і чисельні вкладки в файлах електронних таблиць;</w:t>
      </w:r>
    </w:p>
    <w:p w14:paraId="03D96FB4" w14:textId="77777777" w:rsidR="004F3FF1" w:rsidRDefault="00AA08CB">
      <w:pPr>
        <w:numPr>
          <w:ilvl w:val="0"/>
          <w:numId w:val="14"/>
        </w:numPr>
        <w:pBdr>
          <w:top w:val="nil"/>
          <w:left w:val="nil"/>
          <w:bottom w:val="nil"/>
          <w:right w:val="nil"/>
          <w:between w:val="nil"/>
        </w:pBdr>
      </w:pPr>
      <w:r>
        <w:t>оприлюднення однотипних наборів даних різними розпорядниками в різних форматах, що унеможливлює їх масову автоматизовану обробку.</w:t>
      </w:r>
    </w:p>
    <w:p w14:paraId="479EEFC2" w14:textId="77777777" w:rsidR="004F3FF1" w:rsidRDefault="00AA08CB">
      <w:pPr>
        <w:pBdr>
          <w:top w:val="nil"/>
          <w:left w:val="nil"/>
          <w:bottom w:val="nil"/>
          <w:right w:val="nil"/>
          <w:between w:val="nil"/>
        </w:pBdr>
      </w:pPr>
      <w:r>
        <w:t>Об’єднуючою характеристикою в усіх випадках є нерозуміння розпорядниками різниці між публічною інформацією та публічною інформацією у формі відкритих даних. Як наслідок, створюється можливість виключно ознайомлення з інформацією, а не її обробки. Це перешкоджає повторному використанню інформації і зменшує позитивні ефекти від її оприлюднення.</w:t>
      </w:r>
    </w:p>
    <w:p w14:paraId="3760B520" w14:textId="77777777" w:rsidR="004F3FF1" w:rsidRDefault="00AA08CB">
      <w:pPr>
        <w:pBdr>
          <w:top w:val="nil"/>
          <w:left w:val="nil"/>
          <w:bottom w:val="nil"/>
          <w:right w:val="nil"/>
          <w:between w:val="nil"/>
        </w:pBdr>
        <w:rPr>
          <w:rFonts w:ascii="Arial" w:eastAsia="Arial" w:hAnsi="Arial" w:cs="Arial"/>
          <w:sz w:val="22"/>
          <w:szCs w:val="22"/>
        </w:rPr>
      </w:pPr>
      <w:r>
        <w:t>Одночасно з цим існують і поодинокі проблеми з якістю даних в належно оформлених наборах, наприклад неповнота даних, відсутність інтероперабельності з іншими наборами тощо.</w:t>
      </w:r>
      <w:r>
        <w:rPr>
          <w:rFonts w:ascii="Arial" w:eastAsia="Arial" w:hAnsi="Arial" w:cs="Arial"/>
          <w:sz w:val="22"/>
          <w:szCs w:val="22"/>
        </w:rPr>
        <w:t xml:space="preserve"> </w:t>
      </w:r>
    </w:p>
    <w:p w14:paraId="141169B0" w14:textId="77777777" w:rsidR="004F3FF1" w:rsidRDefault="004F3FF1">
      <w:pPr>
        <w:spacing w:line="276" w:lineRule="auto"/>
        <w:ind w:firstLine="0"/>
        <w:jc w:val="left"/>
        <w:rPr>
          <w:rFonts w:ascii="Arial" w:eastAsia="Arial" w:hAnsi="Arial" w:cs="Arial"/>
          <w:sz w:val="22"/>
          <w:szCs w:val="22"/>
        </w:rPr>
      </w:pPr>
    </w:p>
    <w:p w14:paraId="7B104F57" w14:textId="77777777" w:rsidR="004F3FF1" w:rsidRDefault="004F3FF1">
      <w:pPr>
        <w:spacing w:line="276" w:lineRule="auto"/>
        <w:ind w:firstLine="0"/>
        <w:jc w:val="left"/>
        <w:rPr>
          <w:rFonts w:ascii="Arial" w:eastAsia="Arial" w:hAnsi="Arial" w:cs="Arial"/>
          <w:sz w:val="22"/>
          <w:szCs w:val="22"/>
        </w:rPr>
      </w:pPr>
    </w:p>
    <w:p w14:paraId="3BC0A49B" w14:textId="77777777" w:rsidR="004F3FF1" w:rsidRDefault="004F3FF1">
      <w:pPr>
        <w:spacing w:line="276" w:lineRule="auto"/>
        <w:ind w:firstLine="0"/>
        <w:jc w:val="left"/>
        <w:rPr>
          <w:rFonts w:ascii="Arial" w:eastAsia="Arial" w:hAnsi="Arial" w:cs="Arial"/>
          <w:b/>
          <w:sz w:val="22"/>
          <w:szCs w:val="22"/>
        </w:rPr>
      </w:pPr>
    </w:p>
    <w:p w14:paraId="6877ACA4" w14:textId="77777777" w:rsidR="004F3FF1" w:rsidRDefault="004F3FF1">
      <w:pPr>
        <w:spacing w:line="276" w:lineRule="auto"/>
        <w:ind w:firstLine="0"/>
        <w:jc w:val="left"/>
        <w:rPr>
          <w:i/>
          <w:highlight w:val="red"/>
        </w:rPr>
      </w:pPr>
    </w:p>
    <w:p w14:paraId="522703B7" w14:textId="77777777" w:rsidR="004F3FF1" w:rsidRDefault="004F3FF1">
      <w:pPr>
        <w:ind w:firstLine="567"/>
        <w:rPr>
          <w:i/>
          <w:highlight w:val="red"/>
        </w:rPr>
      </w:pPr>
    </w:p>
    <w:p w14:paraId="3DC67226" w14:textId="77777777" w:rsidR="004F3FF1" w:rsidRDefault="004F3FF1">
      <w:pPr>
        <w:pBdr>
          <w:top w:val="nil"/>
          <w:left w:val="nil"/>
          <w:bottom w:val="nil"/>
          <w:right w:val="nil"/>
          <w:between w:val="nil"/>
        </w:pBdr>
        <w:ind w:firstLine="567"/>
      </w:pPr>
    </w:p>
    <w:sdt>
      <w:sdtPr>
        <w:tag w:val="goog_rdk_7"/>
        <w:id w:val="2043552578"/>
      </w:sdtPr>
      <w:sdtEndPr/>
      <w:sdtContent>
        <w:p w14:paraId="01160083" w14:textId="77777777" w:rsidR="004F3FF1" w:rsidRDefault="00AA08CB">
          <w:pPr>
            <w:pBdr>
              <w:top w:val="nil"/>
              <w:left w:val="nil"/>
              <w:bottom w:val="nil"/>
              <w:right w:val="nil"/>
              <w:between w:val="nil"/>
            </w:pBdr>
            <w:ind w:firstLine="0"/>
            <w:jc w:val="center"/>
            <w:rPr>
              <w:b/>
            </w:rPr>
          </w:pPr>
          <w:r>
            <w:br w:type="page"/>
          </w:r>
        </w:p>
      </w:sdtContent>
    </w:sdt>
    <w:p w14:paraId="441E59DC" w14:textId="77777777" w:rsidR="004F3FF1" w:rsidRDefault="00AA08CB">
      <w:pPr>
        <w:pStyle w:val="1"/>
        <w:ind w:firstLine="0"/>
        <w:jc w:val="center"/>
      </w:pPr>
      <w:bookmarkStart w:id="6" w:name="_heading=h.r2qcea9xo51q" w:colFirst="0" w:colLast="0"/>
      <w:bookmarkEnd w:id="6"/>
      <w:r>
        <w:t xml:space="preserve">Проблеми, які потребують розв'язання </w:t>
      </w:r>
    </w:p>
    <w:p w14:paraId="5B6A3692" w14:textId="77777777" w:rsidR="004F3FF1" w:rsidRDefault="004F3FF1">
      <w:pPr>
        <w:pBdr>
          <w:top w:val="nil"/>
          <w:left w:val="nil"/>
          <w:bottom w:val="nil"/>
          <w:right w:val="nil"/>
          <w:between w:val="nil"/>
        </w:pBdr>
        <w:ind w:firstLine="567"/>
      </w:pPr>
    </w:p>
    <w:p w14:paraId="14BC68B1" w14:textId="77777777" w:rsidR="004F3FF1" w:rsidRDefault="00AA08CB">
      <w:pPr>
        <w:pBdr>
          <w:top w:val="nil"/>
          <w:left w:val="nil"/>
          <w:bottom w:val="nil"/>
          <w:right w:val="nil"/>
          <w:between w:val="nil"/>
        </w:pBdr>
        <w:ind w:firstLine="567"/>
      </w:pPr>
      <w:r>
        <w:t xml:space="preserve">Політика відкритих даних була запроваджена в 2015 році задля підвищення прозорості діяльності органів влади, запобігання та викриття корупції, а також розвитку інновацій на базі відкритих даних. Вона є складовою політики електронного урядування та передбачає оприлюднення публічної інформації у формі відкритих даних для вільного подальшого використання. </w:t>
      </w:r>
    </w:p>
    <w:p w14:paraId="1B090620" w14:textId="77777777" w:rsidR="004F3FF1" w:rsidRDefault="00AA08CB">
      <w:pPr>
        <w:ind w:firstLine="567"/>
      </w:pPr>
      <w:r>
        <w:t xml:space="preserve">Публічною інформацією є вся інформація, яка знаходиться у володінні суб'єктів владних повноважень та інших розпорядників публічної інформації, визначених Законом України “Про доступ до публічної інформації”. </w:t>
      </w:r>
    </w:p>
    <w:p w14:paraId="443CB977" w14:textId="77777777" w:rsidR="004F3FF1" w:rsidRDefault="00AA08CB">
      <w:pPr>
        <w:ind w:firstLine="567"/>
      </w:pPr>
      <w:r>
        <w:t xml:space="preserve">Фактично, публічна інформація охоплює інформацію, створену за кошти платників податків, та суспільно важливу інформацію. Оскільки обсяг такої інформації є значним, то для підвищення прозорості її потрібно не просто оприлюднювати, а робити це у формі, яка дозволяє її автоматизоване опрацювання за допомогою комп'ютерної техніки. </w:t>
      </w:r>
    </w:p>
    <w:p w14:paraId="68A3DAC7" w14:textId="77777777" w:rsidR="004F3FF1" w:rsidRDefault="00AA08CB">
      <w:pPr>
        <w:ind w:firstLine="567"/>
      </w:pPr>
      <w:r>
        <w:t xml:space="preserve">Отже, оприлюднення публічної інформації у формі відкритих даних означає, що така інформація оприлюднюється у </w:t>
      </w:r>
      <w:proofErr w:type="spellStart"/>
      <w:r>
        <w:t>машиночитаних</w:t>
      </w:r>
      <w:proofErr w:type="spellEnd"/>
      <w:r>
        <w:t xml:space="preserve"> відкритих форматах, які:</w:t>
      </w:r>
    </w:p>
    <w:p w14:paraId="710CE83F" w14:textId="77777777" w:rsidR="004F3FF1" w:rsidRDefault="00AA08CB">
      <w:pPr>
        <w:numPr>
          <w:ilvl w:val="0"/>
          <w:numId w:val="16"/>
        </w:numPr>
        <w:pBdr>
          <w:top w:val="nil"/>
          <w:left w:val="nil"/>
          <w:bottom w:val="nil"/>
          <w:right w:val="nil"/>
          <w:between w:val="nil"/>
        </w:pBdr>
      </w:pPr>
      <w:r>
        <w:t>дозволяють програмному забезпеченню обробляти (знаходити, отримувати, ідентифікувати, розпізнавати, перетворювати, порівнювати, аналізувати тощо) всі дані або їхню частину, які містяться у файлі, автоматично, тобто без участі людини;</w:t>
      </w:r>
    </w:p>
    <w:p w14:paraId="17369E91" w14:textId="77777777" w:rsidR="004F3FF1" w:rsidRDefault="00AA08CB">
      <w:pPr>
        <w:numPr>
          <w:ilvl w:val="0"/>
          <w:numId w:val="16"/>
        </w:numPr>
        <w:pBdr>
          <w:top w:val="nil"/>
          <w:left w:val="nil"/>
          <w:bottom w:val="nil"/>
          <w:right w:val="nil"/>
          <w:between w:val="nil"/>
        </w:pBdr>
      </w:pPr>
      <w:r>
        <w:t>не залежать від конкретного апаратного та/або програмного забезпечення, є доступним без обмежень, які можуть перешкоджати використанню даних, що містяться у файлі.</w:t>
      </w:r>
    </w:p>
    <w:p w14:paraId="256DE6E3" w14:textId="77777777" w:rsidR="004F3FF1" w:rsidRDefault="004F3FF1">
      <w:pPr>
        <w:ind w:firstLine="567"/>
      </w:pPr>
    </w:p>
    <w:p w14:paraId="043F4D83" w14:textId="77777777" w:rsidR="004F3FF1" w:rsidRDefault="00AA08CB">
      <w:pPr>
        <w:ind w:firstLine="567"/>
      </w:pPr>
      <w:r>
        <w:t>Запровадження політики відкритих даних в Україні не супроводжувалося затвердженням концепції реалізації державної політики, а її інструменти одразу були закріплені в нормативно-правових актах (</w:t>
      </w:r>
      <w:hyperlink w:anchor="bookmark=id.gjdgxs">
        <w:r>
          <w:rPr>
            <w:i/>
            <w:u w:val="single"/>
          </w:rPr>
          <w:t xml:space="preserve">опис чинної політики у сфері відкритих даних викладено в Додатку </w:t>
        </w:r>
      </w:hyperlink>
      <w:r>
        <w:t xml:space="preserve">2). У зв'язку з цим очікувані результати реалізації політики не було закріплено в програмних документах, і оцінити її ефективність відповідно до заздалегідь встановлених критеріїв фактично не можливо. </w:t>
      </w:r>
    </w:p>
    <w:p w14:paraId="0B8D532A" w14:textId="77777777" w:rsidR="004F3FF1" w:rsidRDefault="00AA08CB">
      <w:pPr>
        <w:ind w:firstLine="567"/>
      </w:pPr>
      <w:r>
        <w:t xml:space="preserve">Не зважаючи на це, поточний стан реалізації політики відкритих даних свідчить про значні позитивні результати та, принаймні, про часткове досягнення поставленої мети.   </w:t>
      </w:r>
    </w:p>
    <w:p w14:paraId="47BC2B0E" w14:textId="77777777" w:rsidR="004F3FF1" w:rsidRDefault="00AA08CB">
      <w:pPr>
        <w:ind w:firstLine="567"/>
      </w:pPr>
      <w:r>
        <w:t>Водночас часткове досягнення мети також означає необхідність удосконалення державної політики у цій сфері для розв’язання виявлених під час аналізу чинної політики у сфері відкритих даних проблем, а саме:</w:t>
      </w:r>
    </w:p>
    <w:p w14:paraId="18CC85CA" w14:textId="77777777" w:rsidR="004F3FF1" w:rsidRDefault="004F3FF1">
      <w:pPr>
        <w:pBdr>
          <w:top w:val="nil"/>
          <w:left w:val="nil"/>
          <w:bottom w:val="nil"/>
          <w:right w:val="nil"/>
          <w:between w:val="nil"/>
        </w:pBdr>
        <w:ind w:firstLine="567"/>
        <w:rPr>
          <w:i/>
        </w:rPr>
      </w:pPr>
    </w:p>
    <w:p w14:paraId="793557B8" w14:textId="77777777" w:rsidR="004F3FF1" w:rsidRDefault="00AA08CB">
      <w:pPr>
        <w:pBdr>
          <w:top w:val="nil"/>
          <w:left w:val="nil"/>
          <w:bottom w:val="nil"/>
          <w:right w:val="nil"/>
          <w:between w:val="nil"/>
        </w:pBdr>
        <w:ind w:firstLine="567"/>
        <w:rPr>
          <w:i/>
        </w:rPr>
      </w:pPr>
      <w:r>
        <w:rPr>
          <w:i/>
        </w:rPr>
        <w:t>Проблема 1. У формі відкритих даних оприлюднюється лише частина наявної публічної інформації</w:t>
      </w:r>
    </w:p>
    <w:p w14:paraId="0E7316AC" w14:textId="77777777" w:rsidR="004F3FF1" w:rsidRDefault="00AA08CB">
      <w:pPr>
        <w:pBdr>
          <w:top w:val="nil"/>
          <w:left w:val="nil"/>
          <w:bottom w:val="nil"/>
          <w:right w:val="nil"/>
          <w:between w:val="nil"/>
        </w:pBdr>
        <w:ind w:firstLine="567"/>
      </w:pPr>
      <w:r>
        <w:t>Причини:</w:t>
      </w:r>
    </w:p>
    <w:p w14:paraId="70397C74" w14:textId="77777777" w:rsidR="004F3FF1" w:rsidRDefault="00AA08CB">
      <w:pPr>
        <w:pBdr>
          <w:top w:val="nil"/>
          <w:left w:val="nil"/>
          <w:bottom w:val="nil"/>
          <w:right w:val="nil"/>
          <w:between w:val="nil"/>
        </w:pBdr>
        <w:ind w:firstLine="567"/>
      </w:pPr>
      <w:r>
        <w:t xml:space="preserve">1.1. частина інформації створюється та збирається розпорядниками у формі (зокрема в паперовій), яка не передбачає простого перетворення в електронний </w:t>
      </w:r>
      <w:proofErr w:type="spellStart"/>
      <w:r>
        <w:t>машиночитаний</w:t>
      </w:r>
      <w:proofErr w:type="spellEnd"/>
      <w:r>
        <w:t xml:space="preserve"> формат;</w:t>
      </w:r>
    </w:p>
    <w:p w14:paraId="68686247" w14:textId="77777777" w:rsidR="004F3FF1" w:rsidRDefault="00AA08CB">
      <w:pPr>
        <w:pBdr>
          <w:top w:val="nil"/>
          <w:left w:val="nil"/>
          <w:bottom w:val="nil"/>
          <w:right w:val="nil"/>
          <w:between w:val="nil"/>
        </w:pBdr>
        <w:ind w:firstLine="567"/>
      </w:pPr>
      <w:r>
        <w:t>1.2. частина публічної інформації не оприлюднюється у формі відкритих даних через профільне законодавство, яке не було узгоджено з Законом України “Про доступ до публічної інформації”;</w:t>
      </w:r>
    </w:p>
    <w:p w14:paraId="078F2C9E" w14:textId="77777777" w:rsidR="004F3FF1" w:rsidRDefault="00AA08CB">
      <w:pPr>
        <w:ind w:firstLine="567"/>
      </w:pPr>
      <w:r>
        <w:t>1.3. деякі розпорядники за законом не ідентифікують себе як розпорядники та не оприлюднюють дані:</w:t>
      </w:r>
    </w:p>
    <w:p w14:paraId="1AAF4F51" w14:textId="77777777" w:rsidR="004F3FF1" w:rsidRDefault="00AA08CB">
      <w:pPr>
        <w:ind w:firstLine="1133"/>
      </w:pPr>
      <w:r>
        <w:t>1.3.1. ознаки осіб, які є розпорядниками певних категорій, є оціночними та нечіткими. Наприклад:</w:t>
      </w:r>
    </w:p>
    <w:p w14:paraId="52828674" w14:textId="77777777" w:rsidR="004F3FF1" w:rsidRDefault="00AA08CB">
      <w:pPr>
        <w:numPr>
          <w:ilvl w:val="0"/>
          <w:numId w:val="15"/>
        </w:numPr>
      </w:pPr>
      <w:r>
        <w:t>суб'єкти, що здійснюють владні управлінські функції, є розпорядниками. Але відсутнє визначення осіб, які здійснюють владні управлінські функції;</w:t>
      </w:r>
    </w:p>
    <w:p w14:paraId="746CFA89" w14:textId="77777777" w:rsidR="004F3FF1" w:rsidRDefault="00AA08CB">
      <w:pPr>
        <w:numPr>
          <w:ilvl w:val="0"/>
          <w:numId w:val="15"/>
        </w:numPr>
      </w:pPr>
      <w:r>
        <w:t>особи, які володіють деякими видами інформації (наприклад, суб’єкти господарювання, які володіють інформацією про аварії, катастрофи, небезпечні природні явища та інші надзвичайні події, що сталися або можуть статися і загрожують здоров'ю та безпеці громадян);</w:t>
      </w:r>
    </w:p>
    <w:p w14:paraId="13D45747" w14:textId="77777777" w:rsidR="004F3FF1" w:rsidRDefault="00AA08CB">
      <w:pPr>
        <w:ind w:firstLine="1133"/>
      </w:pPr>
      <w:r>
        <w:t>1.3.2. розпорядники не знають, що вони є розпорядниками (наприклад, невеликі розпорядники, такі як сільські ради, тощо);</w:t>
      </w:r>
    </w:p>
    <w:p w14:paraId="5424FBDC" w14:textId="77777777" w:rsidR="004F3FF1" w:rsidRDefault="00AA08CB">
      <w:pPr>
        <w:pBdr>
          <w:top w:val="nil"/>
          <w:left w:val="nil"/>
          <w:bottom w:val="nil"/>
          <w:right w:val="nil"/>
          <w:between w:val="nil"/>
        </w:pBdr>
        <w:ind w:firstLine="567"/>
      </w:pPr>
      <w:r>
        <w:t>1.4. частина розпорядників не має достатньо людських, технічних та фінансових можливостей;</w:t>
      </w:r>
    </w:p>
    <w:p w14:paraId="29DF0230" w14:textId="77777777" w:rsidR="004F3FF1" w:rsidRDefault="00AA08CB">
      <w:pPr>
        <w:pBdr>
          <w:top w:val="nil"/>
          <w:left w:val="nil"/>
          <w:bottom w:val="nil"/>
          <w:right w:val="nil"/>
          <w:between w:val="nil"/>
        </w:pBdr>
        <w:ind w:firstLine="567"/>
      </w:pPr>
      <w:r>
        <w:t>1.5. великі розпорядники не володіють повною інформацією про всі види інформації, які наявні у структурних підрозділів;</w:t>
      </w:r>
    </w:p>
    <w:p w14:paraId="6B63A80D" w14:textId="77777777" w:rsidR="004F3FF1" w:rsidRDefault="00AA08CB">
      <w:pPr>
        <w:ind w:firstLine="567"/>
      </w:pPr>
      <w:r>
        <w:t xml:space="preserve">1.6. розпорядники створюють окремі сайти для оприлюднення публічної інформації у графічній формі (публічна кадастрова карта тощо), інформація на яких не є </w:t>
      </w:r>
      <w:proofErr w:type="spellStart"/>
      <w:r>
        <w:t>машиночитаною</w:t>
      </w:r>
      <w:proofErr w:type="spellEnd"/>
      <w:r>
        <w:t xml:space="preserve"> та структурованою, але окремо не оприлюднюють дані, на основі яких такі сайти створюються;</w:t>
      </w:r>
    </w:p>
    <w:p w14:paraId="6932F8E6" w14:textId="77777777" w:rsidR="004F3FF1" w:rsidRDefault="00AA08CB">
      <w:pPr>
        <w:ind w:firstLine="567"/>
      </w:pPr>
      <w:r>
        <w:t>1.7. розпорядники завантажують набори даних на місцеві портали, але обмін даними між такими порталами та Порталом не налагоджено;</w:t>
      </w:r>
    </w:p>
    <w:p w14:paraId="63838B42" w14:textId="77777777" w:rsidR="004F3FF1" w:rsidRDefault="00AA08CB">
      <w:pPr>
        <w:pBdr>
          <w:top w:val="nil"/>
          <w:left w:val="nil"/>
          <w:bottom w:val="nil"/>
          <w:right w:val="nil"/>
          <w:between w:val="nil"/>
        </w:pBdr>
        <w:ind w:firstLine="567"/>
      </w:pPr>
      <w:r>
        <w:t>1.8. треті особи, які створюють інформацію на замовлення розпорядників, можуть не передавати її замовнику;</w:t>
      </w:r>
    </w:p>
    <w:p w14:paraId="48825EE8" w14:textId="77777777" w:rsidR="004F3FF1" w:rsidRDefault="00AA08CB">
      <w:pPr>
        <w:pBdr>
          <w:top w:val="nil"/>
          <w:left w:val="nil"/>
          <w:bottom w:val="nil"/>
          <w:right w:val="nil"/>
          <w:between w:val="nil"/>
        </w:pBdr>
        <w:ind w:firstLine="567"/>
      </w:pPr>
      <w:r>
        <w:t>1.9. договорами, які укладаються розпорядниками з третіми особами, можуть встановлюватися ексклюзивний доступ до створеної такими третіми особами інформації;</w:t>
      </w:r>
    </w:p>
    <w:p w14:paraId="4C7FD4C1" w14:textId="77777777" w:rsidR="004F3FF1" w:rsidRDefault="00AA08CB">
      <w:pPr>
        <w:pBdr>
          <w:top w:val="nil"/>
          <w:left w:val="nil"/>
          <w:bottom w:val="nil"/>
          <w:right w:val="nil"/>
          <w:between w:val="nil"/>
        </w:pBdr>
        <w:ind w:firstLine="567"/>
      </w:pPr>
      <w:r>
        <w:t>1.10. неефективна система контролю у сфері відкритих даних;</w:t>
      </w:r>
    </w:p>
    <w:p w14:paraId="5F11CE39" w14:textId="77777777" w:rsidR="004F3FF1" w:rsidRDefault="00AA08CB">
      <w:pPr>
        <w:pBdr>
          <w:top w:val="nil"/>
          <w:left w:val="nil"/>
          <w:bottom w:val="nil"/>
          <w:right w:val="nil"/>
          <w:between w:val="nil"/>
        </w:pBdr>
        <w:ind w:firstLine="567"/>
      </w:pPr>
      <w:r>
        <w:t>1.11. встановлена відповідальність не стимулює розпорядників оприлюднювати публічну інформацію у формі відкритих даних.</w:t>
      </w:r>
    </w:p>
    <w:p w14:paraId="49213FF1" w14:textId="77777777" w:rsidR="004F3FF1" w:rsidRDefault="004F3FF1">
      <w:pPr>
        <w:pBdr>
          <w:top w:val="nil"/>
          <w:left w:val="nil"/>
          <w:bottom w:val="nil"/>
          <w:right w:val="nil"/>
          <w:between w:val="nil"/>
        </w:pBdr>
        <w:ind w:firstLine="567"/>
      </w:pPr>
    </w:p>
    <w:p w14:paraId="1B9ED539" w14:textId="77777777" w:rsidR="004F3FF1" w:rsidRDefault="00AA08CB">
      <w:pPr>
        <w:pBdr>
          <w:top w:val="nil"/>
          <w:left w:val="nil"/>
          <w:bottom w:val="nil"/>
          <w:right w:val="nil"/>
          <w:between w:val="nil"/>
        </w:pBdr>
        <w:ind w:firstLine="567"/>
        <w:rPr>
          <w:i/>
        </w:rPr>
      </w:pPr>
      <w:r>
        <w:rPr>
          <w:i/>
        </w:rPr>
        <w:t>Проблема 2. Низька якість оприлюднених наборів даних</w:t>
      </w:r>
    </w:p>
    <w:p w14:paraId="3766A8ED" w14:textId="77777777" w:rsidR="004F3FF1" w:rsidRDefault="00AA08CB">
      <w:pPr>
        <w:pBdr>
          <w:top w:val="nil"/>
          <w:left w:val="nil"/>
          <w:bottom w:val="nil"/>
          <w:right w:val="nil"/>
          <w:between w:val="nil"/>
        </w:pBdr>
        <w:ind w:firstLine="567"/>
      </w:pPr>
      <w:r>
        <w:t>Причини:</w:t>
      </w:r>
    </w:p>
    <w:p w14:paraId="786B4EEE" w14:textId="77777777" w:rsidR="004F3FF1" w:rsidRDefault="00AA08CB">
      <w:pPr>
        <w:pBdr>
          <w:top w:val="nil"/>
          <w:left w:val="nil"/>
          <w:bottom w:val="nil"/>
          <w:right w:val="nil"/>
          <w:between w:val="nil"/>
        </w:pBdr>
        <w:ind w:firstLine="567"/>
      </w:pPr>
      <w:r>
        <w:t xml:space="preserve">2.1. частина наборів даних оприлюднюється у форматах, які не є відкритими та/або </w:t>
      </w:r>
      <w:proofErr w:type="spellStart"/>
      <w:r>
        <w:t>машиночитаними</w:t>
      </w:r>
      <w:proofErr w:type="spellEnd"/>
      <w:r>
        <w:t>:</w:t>
      </w:r>
    </w:p>
    <w:p w14:paraId="47C00190" w14:textId="77777777" w:rsidR="004F3FF1" w:rsidRDefault="00AA08CB">
      <w:pPr>
        <w:pBdr>
          <w:top w:val="nil"/>
          <w:left w:val="nil"/>
          <w:bottom w:val="nil"/>
          <w:right w:val="nil"/>
          <w:between w:val="nil"/>
        </w:pBdr>
        <w:ind w:firstLine="1133"/>
      </w:pPr>
      <w:r>
        <w:t xml:space="preserve">2.1.1. формати, які не є </w:t>
      </w:r>
      <w:proofErr w:type="spellStart"/>
      <w:r>
        <w:t>машиночитаними</w:t>
      </w:r>
      <w:proofErr w:type="spellEnd"/>
      <w:r>
        <w:t xml:space="preserve">, але дозволені до використання законодавством, застосовуються в недоречних ситуаціях (наприклад, використання </w:t>
      </w:r>
      <w:r>
        <w:rPr>
          <w:highlight w:val="white"/>
        </w:rPr>
        <w:t>DOC(X) для оприлюднення таблиць</w:t>
      </w:r>
      <w:r>
        <w:t>);</w:t>
      </w:r>
    </w:p>
    <w:p w14:paraId="2C08C9F4" w14:textId="77777777" w:rsidR="004F3FF1" w:rsidRDefault="00AA08CB">
      <w:pPr>
        <w:pBdr>
          <w:top w:val="nil"/>
          <w:left w:val="nil"/>
          <w:bottom w:val="nil"/>
          <w:right w:val="nil"/>
          <w:between w:val="nil"/>
        </w:pBdr>
        <w:ind w:firstLine="1133"/>
      </w:pPr>
      <w:r>
        <w:t xml:space="preserve">2.1.2. формати, які не є </w:t>
      </w:r>
      <w:proofErr w:type="spellStart"/>
      <w:r>
        <w:t>машиночитаними</w:t>
      </w:r>
      <w:proofErr w:type="spellEnd"/>
      <w:r>
        <w:t>, і не дозволені до використання законодавством (наприклад, PDF зі сканованими зображеннями);</w:t>
      </w:r>
    </w:p>
    <w:p w14:paraId="68386AE8" w14:textId="77777777" w:rsidR="004F3FF1" w:rsidRDefault="00AA08CB">
      <w:pPr>
        <w:pBdr>
          <w:top w:val="nil"/>
          <w:left w:val="nil"/>
          <w:bottom w:val="nil"/>
          <w:right w:val="nil"/>
          <w:between w:val="nil"/>
        </w:pBdr>
        <w:ind w:firstLine="567"/>
      </w:pPr>
      <w:r>
        <w:t>2.2. частина наборів даних оприлюднюється у форматах, які не відповідають типу даних;</w:t>
      </w:r>
    </w:p>
    <w:p w14:paraId="576A3B3E" w14:textId="77777777" w:rsidR="004F3FF1" w:rsidRDefault="00AA08CB">
      <w:pPr>
        <w:ind w:firstLine="567"/>
      </w:pPr>
      <w:r>
        <w:t>2.3. частина наборів даних оприлюднюється з порушеннями структури даних:</w:t>
      </w:r>
    </w:p>
    <w:p w14:paraId="216FA81F" w14:textId="77777777" w:rsidR="004F3FF1" w:rsidRDefault="00AA08CB">
      <w:pPr>
        <w:pBdr>
          <w:top w:val="nil"/>
          <w:left w:val="nil"/>
          <w:bottom w:val="nil"/>
          <w:right w:val="nil"/>
          <w:between w:val="nil"/>
        </w:pBdr>
        <w:ind w:firstLine="1133"/>
      </w:pPr>
      <w:r>
        <w:t>2.3.1. об’єднані комірки в таблицях;</w:t>
      </w:r>
    </w:p>
    <w:p w14:paraId="539164A2" w14:textId="77777777" w:rsidR="004F3FF1" w:rsidRDefault="00AA08CB">
      <w:pPr>
        <w:pBdr>
          <w:top w:val="nil"/>
          <w:left w:val="nil"/>
          <w:bottom w:val="nil"/>
          <w:right w:val="nil"/>
          <w:between w:val="nil"/>
        </w:pBdr>
        <w:ind w:firstLine="1133"/>
      </w:pPr>
      <w:r>
        <w:t>2.3.2. включення в одну комірку інформації, яка повинна бути розміщена в різних комірках (наприклад, повна адреса в одній комірці значно ускладнює машинну обробку такої інформації);</w:t>
      </w:r>
    </w:p>
    <w:p w14:paraId="0BCE7D9C" w14:textId="77777777" w:rsidR="004F3FF1" w:rsidRDefault="00AA08CB">
      <w:pPr>
        <w:pBdr>
          <w:top w:val="nil"/>
          <w:left w:val="nil"/>
          <w:bottom w:val="nil"/>
          <w:right w:val="nil"/>
          <w:between w:val="nil"/>
        </w:pBdr>
        <w:ind w:firstLine="567"/>
      </w:pPr>
      <w:r>
        <w:t>2.4. набори даних, які містять однакові види інформації та оприлюднені різними розпорядниками, можуть мати різні формати та структуру;</w:t>
      </w:r>
    </w:p>
    <w:p w14:paraId="0BB58C96" w14:textId="77777777" w:rsidR="004F3FF1" w:rsidRDefault="00AA08CB">
      <w:pPr>
        <w:pBdr>
          <w:top w:val="nil"/>
          <w:left w:val="nil"/>
          <w:bottom w:val="nil"/>
          <w:right w:val="nil"/>
          <w:between w:val="nil"/>
        </w:pBdr>
        <w:ind w:firstLine="567"/>
      </w:pPr>
      <w:r>
        <w:t>2.5. набори даних оприлюднюються без важливих елементів;</w:t>
      </w:r>
    </w:p>
    <w:p w14:paraId="4EDF11D6" w14:textId="77777777" w:rsidR="004F3FF1" w:rsidRDefault="00AA08CB">
      <w:pPr>
        <w:pBdr>
          <w:top w:val="nil"/>
          <w:left w:val="nil"/>
          <w:bottom w:val="nil"/>
          <w:right w:val="nil"/>
          <w:between w:val="nil"/>
        </w:pBdr>
        <w:ind w:firstLine="567"/>
      </w:pPr>
      <w:r>
        <w:t>2.6. набори даних не містять ідентифікаторів, які дозволяють співвідносити інформацію про особу або об'єкт у різних наборах даних;</w:t>
      </w:r>
    </w:p>
    <w:p w14:paraId="5EBC132F" w14:textId="77777777" w:rsidR="004F3FF1" w:rsidRDefault="00AA08CB">
      <w:pPr>
        <w:pBdr>
          <w:top w:val="nil"/>
          <w:left w:val="nil"/>
          <w:bottom w:val="nil"/>
          <w:right w:val="nil"/>
          <w:between w:val="nil"/>
        </w:pBdr>
        <w:ind w:firstLine="567"/>
      </w:pPr>
      <w:r>
        <w:t>2.7. частина осіб, які виконують делеговані повноваження суб'єктів владних повноважень, самостійно реєструються на Порталі та оприлюднюють власні набори даних (у різних форматах та з різною структурою);</w:t>
      </w:r>
    </w:p>
    <w:p w14:paraId="7038E71C" w14:textId="77777777" w:rsidR="004F3FF1" w:rsidRDefault="00AA08CB">
      <w:pPr>
        <w:pBdr>
          <w:top w:val="nil"/>
          <w:left w:val="nil"/>
          <w:bottom w:val="nil"/>
          <w:right w:val="nil"/>
          <w:between w:val="nil"/>
        </w:pBdr>
        <w:ind w:firstLine="567"/>
      </w:pPr>
      <w:r>
        <w:t>2.8. територіальні органи та структурні підрозділи розпорядників самостійно оприлюднюють набори даних;</w:t>
      </w:r>
    </w:p>
    <w:p w14:paraId="520712BC" w14:textId="77777777" w:rsidR="004F3FF1" w:rsidRDefault="00AA08CB">
      <w:pPr>
        <w:ind w:firstLine="567"/>
        <w:rPr>
          <w:i/>
        </w:rPr>
      </w:pPr>
      <w:r>
        <w:t xml:space="preserve">2.9. дані, які постійно змінюються (динамічні), оприлюднюються з запізненням або без важливих елементів. </w:t>
      </w:r>
    </w:p>
    <w:sdt>
      <w:sdtPr>
        <w:tag w:val="goog_rdk_8"/>
        <w:id w:val="-177282906"/>
      </w:sdtPr>
      <w:sdtEndPr/>
      <w:sdtContent>
        <w:p w14:paraId="74668FFC" w14:textId="77777777" w:rsidR="004F3FF1" w:rsidRDefault="004638D8">
          <w:pPr>
            <w:pBdr>
              <w:top w:val="nil"/>
              <w:left w:val="nil"/>
              <w:bottom w:val="nil"/>
              <w:right w:val="nil"/>
              <w:between w:val="nil"/>
            </w:pBdr>
            <w:ind w:firstLine="0"/>
            <w:jc w:val="left"/>
          </w:pPr>
        </w:p>
      </w:sdtContent>
    </w:sdt>
    <w:p w14:paraId="1DAEA0A6" w14:textId="77777777" w:rsidR="004F3FF1" w:rsidRDefault="00AA08CB">
      <w:pPr>
        <w:ind w:firstLine="567"/>
        <w:rPr>
          <w:i/>
        </w:rPr>
      </w:pPr>
      <w:r>
        <w:rPr>
          <w:i/>
        </w:rPr>
        <w:t>Проблема 3. Низький рівень повторного використання публічної інформації у формі відкритих даних</w:t>
      </w:r>
    </w:p>
    <w:p w14:paraId="4F55BB93" w14:textId="77777777" w:rsidR="004F3FF1" w:rsidRDefault="00AA08CB">
      <w:pPr>
        <w:ind w:firstLine="567"/>
      </w:pPr>
      <w:r>
        <w:t>Причини:</w:t>
      </w:r>
    </w:p>
    <w:p w14:paraId="2709C3E1" w14:textId="77777777" w:rsidR="004F3FF1" w:rsidRDefault="00AA08CB">
      <w:pPr>
        <w:ind w:firstLine="567"/>
      </w:pPr>
      <w:r>
        <w:t>3.1. Розпорядники витрачають однаковий час та ресурси, як на оприлюднення цінної публічної інформації, так і на оприлюднення публічної інформації, яка має низький потенціал повторного використання;</w:t>
      </w:r>
    </w:p>
    <w:p w14:paraId="3CAC6189" w14:textId="77777777" w:rsidR="004F3FF1" w:rsidRDefault="00AA08CB">
      <w:pPr>
        <w:ind w:firstLine="567"/>
      </w:pPr>
      <w:r>
        <w:t>3.2. Розпорядники в першу чергу оприлюднюють у формі відкритих даних публічну інформацію, підготовка якої потребує найменше зусиль, без урахування суспільного інтересу до неї;</w:t>
      </w:r>
    </w:p>
    <w:p w14:paraId="3C269398" w14:textId="77777777" w:rsidR="004F3FF1" w:rsidRDefault="00AA08CB">
      <w:pPr>
        <w:ind w:firstLine="567"/>
      </w:pPr>
      <w:r>
        <w:t>3.3. рівень поінформованості населення про існування, потенційні можливості та функціонал Порталу є низьким;</w:t>
      </w:r>
    </w:p>
    <w:p w14:paraId="2EF90B5B" w14:textId="77777777" w:rsidR="004F3FF1" w:rsidRDefault="00AA08CB">
      <w:pPr>
        <w:ind w:firstLine="567"/>
      </w:pPr>
      <w:r>
        <w:t>3.4. непрофесійні користувачі Порталу не мають технічних навичок для повноцінного використання можливостей Порталу;</w:t>
      </w:r>
    </w:p>
    <w:p w14:paraId="2335736F" w14:textId="77777777" w:rsidR="004F3FF1" w:rsidRDefault="00AA08CB">
      <w:pPr>
        <w:ind w:firstLine="567"/>
      </w:pPr>
      <w:r>
        <w:rPr>
          <w:highlight w:val="white"/>
        </w:rPr>
        <w:t>3.5 для створення нових сервісів та послуг використовуються не всі оприлюднені набори даних</w:t>
      </w:r>
      <w:r>
        <w:t>.</w:t>
      </w:r>
    </w:p>
    <w:p w14:paraId="549A26D7" w14:textId="77777777" w:rsidR="004F3FF1" w:rsidRDefault="004F3FF1">
      <w:pPr>
        <w:ind w:firstLine="567"/>
      </w:pPr>
    </w:p>
    <w:p w14:paraId="38D0E4D1" w14:textId="77777777" w:rsidR="004F3FF1" w:rsidRDefault="004F3FF1">
      <w:pPr>
        <w:ind w:firstLine="567"/>
      </w:pPr>
    </w:p>
    <w:p w14:paraId="40E6F02E" w14:textId="77777777" w:rsidR="004F3FF1" w:rsidRDefault="004F3FF1">
      <w:pPr>
        <w:ind w:firstLine="567"/>
      </w:pPr>
    </w:p>
    <w:p w14:paraId="7698EEC6" w14:textId="77777777" w:rsidR="004F3FF1" w:rsidRDefault="00AA08CB">
      <w:pPr>
        <w:pBdr>
          <w:top w:val="nil"/>
          <w:left w:val="nil"/>
          <w:bottom w:val="nil"/>
          <w:right w:val="nil"/>
          <w:between w:val="nil"/>
        </w:pBdr>
        <w:ind w:firstLine="0"/>
        <w:jc w:val="left"/>
        <w:rPr>
          <w:b/>
          <w:i/>
        </w:rPr>
      </w:pPr>
      <w:r>
        <w:br w:type="page"/>
      </w:r>
    </w:p>
    <w:p w14:paraId="640D0881" w14:textId="77777777" w:rsidR="004F3FF1" w:rsidRDefault="00AA08CB">
      <w:pPr>
        <w:pStyle w:val="1"/>
        <w:ind w:firstLine="0"/>
        <w:jc w:val="center"/>
      </w:pPr>
      <w:bookmarkStart w:id="7" w:name="_heading=h.4dubuns2rv13" w:colFirst="0" w:colLast="0"/>
      <w:bookmarkEnd w:id="7"/>
      <w:r>
        <w:t xml:space="preserve">Мета і строки реалізації стратегії </w:t>
      </w:r>
    </w:p>
    <w:p w14:paraId="630C3053" w14:textId="77777777" w:rsidR="004F3FF1" w:rsidRDefault="004F3FF1">
      <w:pPr>
        <w:pBdr>
          <w:top w:val="nil"/>
          <w:left w:val="nil"/>
          <w:bottom w:val="nil"/>
          <w:right w:val="nil"/>
          <w:between w:val="nil"/>
        </w:pBdr>
        <w:ind w:firstLine="0"/>
        <w:jc w:val="center"/>
        <w:rPr>
          <w:b/>
        </w:rPr>
      </w:pPr>
    </w:p>
    <w:p w14:paraId="65A6DCD5" w14:textId="77777777" w:rsidR="004F3FF1" w:rsidRDefault="00AA08CB">
      <w:pPr>
        <w:pBdr>
          <w:top w:val="nil"/>
          <w:left w:val="nil"/>
          <w:bottom w:val="nil"/>
          <w:right w:val="nil"/>
          <w:between w:val="nil"/>
        </w:pBdr>
        <w:ind w:firstLine="567"/>
      </w:pPr>
      <w:r>
        <w:t>Метою цієї Стратегії є створення умов для оприлюднення повної якісної публічної інформації у формі відкритих даних для:</w:t>
      </w:r>
    </w:p>
    <w:p w14:paraId="4D72BACF" w14:textId="77777777" w:rsidR="004F3FF1" w:rsidRDefault="00AA08CB">
      <w:pPr>
        <w:numPr>
          <w:ilvl w:val="0"/>
          <w:numId w:val="16"/>
        </w:numPr>
        <w:pBdr>
          <w:top w:val="nil"/>
          <w:left w:val="nil"/>
          <w:bottom w:val="nil"/>
          <w:right w:val="nil"/>
          <w:between w:val="nil"/>
        </w:pBdr>
      </w:pPr>
      <w:r>
        <w:t>прийняття громадянами, політиками та державними службовцями рішень, які ґрунтуються на повній інформації;</w:t>
      </w:r>
    </w:p>
    <w:p w14:paraId="45757276" w14:textId="77777777" w:rsidR="004F3FF1" w:rsidRDefault="00AA08CB">
      <w:pPr>
        <w:numPr>
          <w:ilvl w:val="0"/>
          <w:numId w:val="16"/>
        </w:numPr>
        <w:pBdr>
          <w:top w:val="nil"/>
          <w:left w:val="nil"/>
          <w:bottom w:val="nil"/>
          <w:right w:val="nil"/>
          <w:between w:val="nil"/>
        </w:pBdr>
      </w:pPr>
      <w:r>
        <w:t>підвищення прозорості діяльності органів влади, забезпечення довіри до їхніх рішень та боротьби з корупцією;</w:t>
      </w:r>
    </w:p>
    <w:p w14:paraId="45B4FBD9" w14:textId="77777777" w:rsidR="004F3FF1" w:rsidRDefault="00AA08CB">
      <w:pPr>
        <w:numPr>
          <w:ilvl w:val="0"/>
          <w:numId w:val="16"/>
        </w:numPr>
        <w:pBdr>
          <w:top w:val="nil"/>
          <w:left w:val="nil"/>
          <w:bottom w:val="nil"/>
          <w:right w:val="nil"/>
          <w:between w:val="nil"/>
        </w:pBdr>
      </w:pPr>
      <w:r>
        <w:t>запровадження інноваційних продуктів на основі відкритих даних.</w:t>
      </w:r>
    </w:p>
    <w:p w14:paraId="4B2E8BA6" w14:textId="77777777" w:rsidR="004F3FF1" w:rsidRDefault="00AA08CB">
      <w:pPr>
        <w:pBdr>
          <w:top w:val="nil"/>
          <w:left w:val="nil"/>
          <w:bottom w:val="nil"/>
          <w:right w:val="nil"/>
          <w:between w:val="nil"/>
        </w:pBdr>
        <w:ind w:firstLine="567"/>
      </w:pPr>
      <w:r>
        <w:t>Реалізувати цю Стратегію передбачається протягом 2021-2025 років за допомогою таких груп інструментів:</w:t>
      </w:r>
    </w:p>
    <w:p w14:paraId="53B034A6" w14:textId="77777777" w:rsidR="004F3FF1" w:rsidRDefault="00AA08CB">
      <w:pPr>
        <w:numPr>
          <w:ilvl w:val="0"/>
          <w:numId w:val="22"/>
        </w:numPr>
        <w:pBdr>
          <w:top w:val="nil"/>
          <w:left w:val="nil"/>
          <w:bottom w:val="nil"/>
          <w:right w:val="nil"/>
          <w:between w:val="nil"/>
        </w:pBdr>
        <w:ind w:left="1260"/>
      </w:pPr>
      <w:r>
        <w:t>удосконалення нормативно-правової бази;</w:t>
      </w:r>
    </w:p>
    <w:p w14:paraId="29E099E0" w14:textId="77777777" w:rsidR="004F3FF1" w:rsidRDefault="00AA08CB">
      <w:pPr>
        <w:numPr>
          <w:ilvl w:val="0"/>
          <w:numId w:val="22"/>
        </w:numPr>
        <w:pBdr>
          <w:top w:val="nil"/>
          <w:left w:val="nil"/>
          <w:bottom w:val="nil"/>
          <w:right w:val="nil"/>
          <w:between w:val="nil"/>
        </w:pBdr>
        <w:ind w:left="1260"/>
      </w:pPr>
      <w:r>
        <w:t>надання ресурсів розпорядникам;</w:t>
      </w:r>
    </w:p>
    <w:p w14:paraId="287BEA7D" w14:textId="77777777" w:rsidR="004F3FF1" w:rsidRDefault="00AA08CB">
      <w:pPr>
        <w:numPr>
          <w:ilvl w:val="0"/>
          <w:numId w:val="22"/>
        </w:numPr>
        <w:pBdr>
          <w:top w:val="nil"/>
          <w:left w:val="nil"/>
          <w:bottom w:val="nil"/>
          <w:right w:val="nil"/>
          <w:between w:val="nil"/>
        </w:pBdr>
        <w:ind w:left="1260"/>
      </w:pPr>
      <w:r>
        <w:t>популяризація відкритих даних;</w:t>
      </w:r>
    </w:p>
    <w:p w14:paraId="34DF7528" w14:textId="77777777" w:rsidR="004F3FF1" w:rsidRDefault="00AA08CB">
      <w:pPr>
        <w:numPr>
          <w:ilvl w:val="0"/>
          <w:numId w:val="22"/>
        </w:numPr>
        <w:pBdr>
          <w:top w:val="nil"/>
          <w:left w:val="nil"/>
          <w:bottom w:val="nil"/>
          <w:right w:val="nil"/>
          <w:between w:val="nil"/>
        </w:pBdr>
        <w:ind w:left="1260"/>
      </w:pPr>
      <w:r>
        <w:t>оцінка й аналіз впливу.</w:t>
      </w:r>
    </w:p>
    <w:sdt>
      <w:sdtPr>
        <w:tag w:val="goog_rdk_9"/>
        <w:id w:val="-1142186249"/>
      </w:sdtPr>
      <w:sdtEndPr/>
      <w:sdtContent>
        <w:p w14:paraId="7B9E5EC3" w14:textId="77777777" w:rsidR="004F3FF1" w:rsidRDefault="00AA08CB">
          <w:pPr>
            <w:pBdr>
              <w:top w:val="nil"/>
              <w:left w:val="nil"/>
              <w:bottom w:val="nil"/>
              <w:right w:val="nil"/>
              <w:between w:val="nil"/>
            </w:pBdr>
            <w:ind w:firstLine="0"/>
            <w:jc w:val="center"/>
            <w:rPr>
              <w:b/>
              <w:i/>
            </w:rPr>
          </w:pPr>
          <w:r>
            <w:br w:type="page"/>
          </w:r>
        </w:p>
      </w:sdtContent>
    </w:sdt>
    <w:p w14:paraId="05A659E0" w14:textId="77777777" w:rsidR="004F3FF1" w:rsidRDefault="00AA08CB">
      <w:pPr>
        <w:pStyle w:val="1"/>
        <w:ind w:firstLine="0"/>
        <w:jc w:val="center"/>
      </w:pPr>
      <w:bookmarkStart w:id="8" w:name="_heading=h.am4gbgjmzsu8" w:colFirst="0" w:colLast="0"/>
      <w:bookmarkEnd w:id="8"/>
      <w:r>
        <w:t>Опис шляху розв’язання проблем</w:t>
      </w:r>
    </w:p>
    <w:p w14:paraId="59D2A3BD" w14:textId="77777777" w:rsidR="004F3FF1" w:rsidRDefault="004F3FF1">
      <w:pPr>
        <w:ind w:firstLine="567"/>
        <w:rPr>
          <w:i/>
        </w:rPr>
      </w:pPr>
    </w:p>
    <w:p w14:paraId="00E080CD" w14:textId="77777777" w:rsidR="004F3FF1" w:rsidRDefault="00AA08CB">
      <w:pPr>
        <w:pStyle w:val="2"/>
        <w:pBdr>
          <w:top w:val="nil"/>
          <w:left w:val="nil"/>
          <w:bottom w:val="nil"/>
          <w:right w:val="nil"/>
          <w:between w:val="nil"/>
        </w:pBdr>
        <w:ind w:firstLine="567"/>
        <w:jc w:val="center"/>
      </w:pPr>
      <w:bookmarkStart w:id="9" w:name="_heading=h.kwdl1uoiuad5" w:colFirst="0" w:colLast="0"/>
      <w:bookmarkEnd w:id="9"/>
      <w:r>
        <w:t>Ціль 1. У формі відкритих даних оприлюднюється вся наявна публічна інформація</w:t>
      </w:r>
    </w:p>
    <w:bookmarkStart w:id="10" w:name="_heading=h.tipo2zqqyy0c" w:colFirst="0" w:colLast="0" w:displacedByCustomXml="next"/>
    <w:bookmarkEnd w:id="10" w:displacedByCustomXml="next"/>
    <w:sdt>
      <w:sdtPr>
        <w:tag w:val="goog_rdk_10"/>
        <w:id w:val="-874615394"/>
      </w:sdtPr>
      <w:sdtEndPr/>
      <w:sdtContent>
        <w:p w14:paraId="3FB9E49B" w14:textId="77777777" w:rsidR="004F3FF1" w:rsidRDefault="00AA08CB">
          <w:pPr>
            <w:pStyle w:val="2"/>
            <w:spacing w:before="0" w:after="0"/>
            <w:ind w:firstLine="567"/>
            <w:jc w:val="center"/>
          </w:pPr>
          <w:r>
            <w:rPr>
              <w:b w:val="0"/>
              <w:sz w:val="24"/>
              <w:szCs w:val="24"/>
            </w:rPr>
            <w:t>(спрямована на вирішення Проблеми 1. У формі відкритих даних оприлюднюється лише частина наявної публічної інформації)</w:t>
          </w:r>
        </w:p>
      </w:sdtContent>
    </w:sdt>
    <w:p w14:paraId="5983E7A0" w14:textId="77777777" w:rsidR="004F3FF1" w:rsidRDefault="004F3FF1">
      <w:pPr>
        <w:ind w:firstLine="567"/>
        <w:rPr>
          <w:i/>
        </w:rPr>
      </w:pPr>
    </w:p>
    <w:p w14:paraId="3459B7D9" w14:textId="77777777" w:rsidR="004F3FF1" w:rsidRDefault="00AA08CB">
      <w:pPr>
        <w:pStyle w:val="3"/>
        <w:ind w:firstLine="567"/>
        <w:rPr>
          <w:b w:val="0"/>
          <w:sz w:val="24"/>
          <w:szCs w:val="24"/>
          <w:highlight w:val="yellow"/>
        </w:rPr>
      </w:pPr>
      <w:bookmarkStart w:id="11" w:name="_heading=h.vv2q0keifrso" w:colFirst="0" w:colLast="0"/>
      <w:bookmarkEnd w:id="11"/>
      <w:proofErr w:type="spellStart"/>
      <w:r>
        <w:t>Підціль</w:t>
      </w:r>
      <w:proofErr w:type="spellEnd"/>
      <w:r>
        <w:t xml:space="preserve"> 1.1. Всю публічну інформацію збирають та зберігають у цифровій структурованій формі (принцип “</w:t>
      </w:r>
      <w:proofErr w:type="spellStart"/>
      <w:r>
        <w:t>open</w:t>
      </w:r>
      <w:proofErr w:type="spellEnd"/>
      <w:r>
        <w:t xml:space="preserve"> </w:t>
      </w:r>
      <w:proofErr w:type="spellStart"/>
      <w:r>
        <w:t>by</w:t>
      </w:r>
      <w:proofErr w:type="spellEnd"/>
      <w:r>
        <w:t xml:space="preserve"> </w:t>
      </w:r>
      <w:proofErr w:type="spellStart"/>
      <w:r>
        <w:t>design</w:t>
      </w:r>
      <w:proofErr w:type="spellEnd"/>
      <w:r>
        <w:t xml:space="preserve">”)  </w:t>
      </w:r>
      <w:r>
        <w:rPr>
          <w:b w:val="0"/>
          <w:sz w:val="24"/>
          <w:szCs w:val="24"/>
        </w:rPr>
        <w:t xml:space="preserve">(спрямовано на усунення Причини 1.1. Частина інформації створюється та збирається розпорядниками у формі (зокрема в паперовій), яка не передбачає простого перетворення в електронний </w:t>
      </w:r>
      <w:proofErr w:type="spellStart"/>
      <w:r>
        <w:rPr>
          <w:b w:val="0"/>
          <w:sz w:val="24"/>
          <w:szCs w:val="24"/>
        </w:rPr>
        <w:t>машиночитаний</w:t>
      </w:r>
      <w:proofErr w:type="spellEnd"/>
      <w:r>
        <w:rPr>
          <w:b w:val="0"/>
          <w:sz w:val="24"/>
          <w:szCs w:val="24"/>
        </w:rPr>
        <w:t xml:space="preserve"> формат)</w:t>
      </w:r>
    </w:p>
    <w:p w14:paraId="70EEC7B0" w14:textId="77777777" w:rsidR="004F3FF1" w:rsidRDefault="004F3FF1"/>
    <w:p w14:paraId="136F8C33" w14:textId="77777777" w:rsidR="004F3FF1" w:rsidRDefault="00AA08CB">
      <w:pPr>
        <w:pBdr>
          <w:top w:val="nil"/>
          <w:left w:val="nil"/>
          <w:bottom w:val="nil"/>
          <w:right w:val="nil"/>
          <w:between w:val="nil"/>
        </w:pBdr>
        <w:ind w:firstLine="567"/>
      </w:pPr>
      <w:r>
        <w:t>Збір та зберігання інформації розпорядниками повинні здійснюватися з обов’язковим урахуванням подальшого оприлюднення цієї інформації у формі відкритих даних. Для цього розпорядникам необхідно:</w:t>
      </w:r>
    </w:p>
    <w:p w14:paraId="39622B50" w14:textId="77777777" w:rsidR="004F3FF1" w:rsidRDefault="00AA08CB">
      <w:pPr>
        <w:pBdr>
          <w:top w:val="nil"/>
          <w:left w:val="nil"/>
          <w:bottom w:val="nil"/>
          <w:right w:val="nil"/>
          <w:between w:val="nil"/>
        </w:pBdr>
        <w:ind w:firstLine="567"/>
      </w:pPr>
      <w:r>
        <w:t>1) збирати інформацію в цифровій структурованій формі, крім виключних випадків.</w:t>
      </w:r>
    </w:p>
    <w:p w14:paraId="06246B0A" w14:textId="77777777" w:rsidR="004F3FF1" w:rsidRPr="00383C13" w:rsidRDefault="00AA08CB">
      <w:pPr>
        <w:pBdr>
          <w:top w:val="nil"/>
          <w:left w:val="nil"/>
          <w:bottom w:val="nil"/>
          <w:right w:val="nil"/>
          <w:between w:val="nil"/>
        </w:pBdr>
        <w:ind w:firstLine="567"/>
      </w:pPr>
      <w:r>
        <w:t>Якщо інформація може бути надана лише в паперовій формі, розпорядник повинен на</w:t>
      </w:r>
      <w:r w:rsidRPr="00383C13">
        <w:t xml:space="preserve">лежним чином </w:t>
      </w:r>
      <w:proofErr w:type="spellStart"/>
      <w:r w:rsidRPr="00383C13">
        <w:t>оцифровувати</w:t>
      </w:r>
      <w:proofErr w:type="spellEnd"/>
      <w:r w:rsidRPr="00383C13">
        <w:t xml:space="preserve"> її відразу після отримання;</w:t>
      </w:r>
    </w:p>
    <w:p w14:paraId="3E2B2358" w14:textId="77777777" w:rsidR="004F3FF1" w:rsidRPr="00383C13" w:rsidRDefault="00AA08CB">
      <w:pPr>
        <w:pBdr>
          <w:top w:val="nil"/>
          <w:left w:val="nil"/>
          <w:bottom w:val="nil"/>
          <w:right w:val="nil"/>
          <w:between w:val="nil"/>
        </w:pBdr>
        <w:ind w:firstLine="567"/>
      </w:pPr>
      <w:r w:rsidRPr="00383C13">
        <w:t xml:space="preserve">2) створювати та зберігати інформацію в цифровій структурованій формі. </w:t>
      </w:r>
    </w:p>
    <w:p w14:paraId="17F7B01A" w14:textId="77777777" w:rsidR="004F3FF1" w:rsidRPr="00383C13" w:rsidRDefault="00AA08CB">
      <w:pPr>
        <w:pBdr>
          <w:top w:val="nil"/>
          <w:left w:val="nil"/>
          <w:bottom w:val="nil"/>
          <w:right w:val="nil"/>
          <w:between w:val="nil"/>
        </w:pBdr>
        <w:ind w:firstLine="567"/>
      </w:pPr>
      <w:r w:rsidRPr="00383C13">
        <w:t>Інформацію можна створювати у звичайних текстових форматах (</w:t>
      </w:r>
      <w:proofErr w:type="spellStart"/>
      <w:r w:rsidRPr="00383C13">
        <w:t>doc</w:t>
      </w:r>
      <w:proofErr w:type="spellEnd"/>
      <w:r w:rsidRPr="00383C13">
        <w:t xml:space="preserve">, </w:t>
      </w:r>
      <w:proofErr w:type="spellStart"/>
      <w:r w:rsidRPr="00383C13">
        <w:t>rtf</w:t>
      </w:r>
      <w:proofErr w:type="spellEnd"/>
      <w:r w:rsidRPr="00383C13">
        <w:t xml:space="preserve"> тощо). Але в такому випадку для подальшого оприлюднення у формі відкритих даних її додатково необхідно трансформувати в структуровану форму. Створення інформації за допомогою спеціального програмного забезпечення дозволятиме трансформувати її як в текстові формати (за потреби), так і в структуровані;</w:t>
      </w:r>
    </w:p>
    <w:p w14:paraId="142B93B7" w14:textId="77777777" w:rsidR="004F3FF1" w:rsidRDefault="00AA08CB">
      <w:pPr>
        <w:pBdr>
          <w:top w:val="nil"/>
          <w:left w:val="nil"/>
          <w:bottom w:val="nil"/>
          <w:right w:val="nil"/>
          <w:between w:val="nil"/>
        </w:pBdr>
        <w:ind w:firstLine="567"/>
      </w:pPr>
      <w:r>
        <w:t>3) використовувати ІТ-системи, які створюють та зберігають інформацію у структурованій формі, а також мають модулі експорту наявної інформації у форму відкритих даних.</w:t>
      </w:r>
    </w:p>
    <w:p w14:paraId="66CE84C8" w14:textId="77777777" w:rsidR="004F3FF1" w:rsidRDefault="004F3FF1">
      <w:pPr>
        <w:ind w:firstLine="0"/>
        <w:rPr>
          <w:i/>
        </w:rPr>
      </w:pPr>
    </w:p>
    <w:p w14:paraId="1BC8DA6E"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1.1, за якими аналізується їхня ефективність:</w:t>
      </w:r>
    </w:p>
    <w:p w14:paraId="03706569" w14:textId="77777777" w:rsidR="004F3FF1" w:rsidRDefault="00AA08CB">
      <w:pPr>
        <w:numPr>
          <w:ilvl w:val="0"/>
          <w:numId w:val="3"/>
        </w:numPr>
        <w:pBdr>
          <w:top w:val="nil"/>
          <w:left w:val="nil"/>
          <w:bottom w:val="nil"/>
          <w:right w:val="nil"/>
          <w:between w:val="nil"/>
        </w:pBdr>
      </w:pPr>
      <w:r>
        <w:t xml:space="preserve">відсоток наборів даних, завантажених на Портал у </w:t>
      </w:r>
      <w:proofErr w:type="spellStart"/>
      <w:r>
        <w:t>машиночитаних</w:t>
      </w:r>
      <w:proofErr w:type="spellEnd"/>
      <w:r>
        <w:t xml:space="preserve"> форматах;</w:t>
      </w:r>
    </w:p>
    <w:p w14:paraId="09EF3082" w14:textId="77777777" w:rsidR="004F3FF1" w:rsidRDefault="00AA08CB">
      <w:pPr>
        <w:numPr>
          <w:ilvl w:val="0"/>
          <w:numId w:val="3"/>
        </w:numPr>
      </w:pPr>
      <w:r>
        <w:t>кількість наборів даних, завантажених на Портал.</w:t>
      </w:r>
    </w:p>
    <w:p w14:paraId="3824AA04" w14:textId="77777777" w:rsidR="004F3FF1" w:rsidRDefault="004F3FF1">
      <w:pPr>
        <w:pBdr>
          <w:top w:val="nil"/>
          <w:left w:val="nil"/>
          <w:bottom w:val="nil"/>
          <w:right w:val="nil"/>
          <w:between w:val="nil"/>
        </w:pBdr>
        <w:ind w:firstLine="567"/>
        <w:rPr>
          <w:highlight w:val="yellow"/>
        </w:rPr>
      </w:pPr>
    </w:p>
    <w:p w14:paraId="719B3D88" w14:textId="77777777" w:rsidR="004F3FF1" w:rsidRDefault="00AA08CB">
      <w:pPr>
        <w:pStyle w:val="3"/>
        <w:ind w:firstLine="567"/>
        <w:rPr>
          <w:b w:val="0"/>
          <w:sz w:val="24"/>
          <w:szCs w:val="24"/>
        </w:rPr>
      </w:pPr>
      <w:bookmarkStart w:id="12" w:name="_heading=h.z5x05qi3ijkz" w:colFirst="0" w:colLast="0"/>
      <w:bookmarkEnd w:id="12"/>
      <w:proofErr w:type="spellStart"/>
      <w:r>
        <w:t>Підціль</w:t>
      </w:r>
      <w:proofErr w:type="spellEnd"/>
      <w:r>
        <w:t xml:space="preserve"> 1.2. Всі профільні закони відповідають Закону України “Про доступ до публічної інформації” в частині доступу до інформації </w:t>
      </w:r>
      <w:r>
        <w:rPr>
          <w:b w:val="0"/>
          <w:sz w:val="24"/>
          <w:szCs w:val="24"/>
        </w:rPr>
        <w:t>(спрямовано на усунення Причини 1.2. Частина публічної інформації не оприлюднюється у формі відкритих даних через профільне законодавство, яке не було узгоджено з Законом України “Про доступ до публічної інформації”)</w:t>
      </w:r>
    </w:p>
    <w:p w14:paraId="6B9481B1" w14:textId="77777777" w:rsidR="004F3FF1" w:rsidRDefault="004F3FF1"/>
    <w:p w14:paraId="3B4043BC" w14:textId="77777777" w:rsidR="004F3FF1" w:rsidRDefault="00AA08CB">
      <w:pPr>
        <w:ind w:firstLine="567"/>
      </w:pPr>
      <w:r>
        <w:t>Деякі профільні закони містять положення, які суперечать Закону України “Про доступ до публічної інформації”, що перешкоджають оприлюдненню публічної інформації у формі відкритих даних, зокрема:</w:t>
      </w:r>
    </w:p>
    <w:p w14:paraId="2B735472" w14:textId="77777777" w:rsidR="004F3FF1" w:rsidRDefault="00AA08CB">
      <w:pPr>
        <w:ind w:firstLine="567"/>
      </w:pPr>
      <w:r>
        <w:t xml:space="preserve">встановлення платного доступу до публічної інформації (наприклад, частина перша статті 11 Закон України “Про державну реєстрацію юридичних осіб, фізичних осіб - підприємців та громадських формувань”); </w:t>
      </w:r>
    </w:p>
    <w:p w14:paraId="027B6864" w14:textId="77777777" w:rsidR="004F3FF1" w:rsidRDefault="00AA08CB">
      <w:pPr>
        <w:pBdr>
          <w:top w:val="nil"/>
          <w:left w:val="nil"/>
          <w:bottom w:val="nil"/>
          <w:right w:val="nil"/>
          <w:between w:val="nil"/>
        </w:pBdr>
        <w:ind w:firstLine="567"/>
      </w:pPr>
      <w:r>
        <w:t xml:space="preserve">обмеження доступу до публічної інформації не за результатами трискладового тесту, а лише за фактом віднесення такої інформації до видів інформації з обмеженим доступом (наприклад, частина п’ята статті 5 Закону України “Про національну інфраструктуру </w:t>
      </w:r>
      <w:proofErr w:type="spellStart"/>
      <w:r>
        <w:t>геопросторових</w:t>
      </w:r>
      <w:proofErr w:type="spellEnd"/>
      <w:r>
        <w:t xml:space="preserve"> даних”);</w:t>
      </w:r>
    </w:p>
    <w:p w14:paraId="53608909" w14:textId="77777777" w:rsidR="004F3FF1" w:rsidRDefault="00AA08CB">
      <w:pPr>
        <w:pBdr>
          <w:top w:val="nil"/>
          <w:left w:val="nil"/>
          <w:bottom w:val="nil"/>
          <w:right w:val="nil"/>
          <w:between w:val="nil"/>
        </w:pBdr>
        <w:ind w:firstLine="567"/>
      </w:pPr>
      <w:r>
        <w:t xml:space="preserve">встановлення технічних бар'єрів для доступу до інформації (ідентифікація, </w:t>
      </w:r>
      <w:proofErr w:type="spellStart"/>
      <w:r>
        <w:t>капча</w:t>
      </w:r>
      <w:proofErr w:type="spellEnd"/>
      <w:r>
        <w:t>, обмеження кількості запитів, зниження швидкості завантаження тощо).</w:t>
      </w:r>
    </w:p>
    <w:p w14:paraId="39760DC4" w14:textId="77777777" w:rsidR="004F3FF1" w:rsidRDefault="00AA08CB">
      <w:pPr>
        <w:pBdr>
          <w:top w:val="nil"/>
          <w:left w:val="nil"/>
          <w:bottom w:val="nil"/>
          <w:right w:val="nil"/>
          <w:between w:val="nil"/>
        </w:pBdr>
        <w:ind w:firstLine="567"/>
      </w:pPr>
      <w:r>
        <w:t xml:space="preserve">Такі положення суперечать не лише принципам відкритих даних, а і Закону України “Про доступ до публічної інформації”. Отже, для належного оприлюднення всієї публічної інформації у формі відкритих даних необхідно усунути всі наявні суперечності. </w:t>
      </w:r>
    </w:p>
    <w:p w14:paraId="00FAED7A" w14:textId="77777777" w:rsidR="004F3FF1" w:rsidRDefault="004F3FF1">
      <w:pPr>
        <w:ind w:firstLine="567"/>
        <w:rPr>
          <w:i/>
        </w:rPr>
      </w:pPr>
    </w:p>
    <w:p w14:paraId="3575098F"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1.2, за якими аналізується їхня ефективність:</w:t>
      </w:r>
    </w:p>
    <w:p w14:paraId="65FC7B2E" w14:textId="77777777" w:rsidR="004F3FF1" w:rsidRDefault="00AA08CB">
      <w:pPr>
        <w:numPr>
          <w:ilvl w:val="0"/>
          <w:numId w:val="3"/>
        </w:numPr>
        <w:pBdr>
          <w:top w:val="nil"/>
          <w:left w:val="nil"/>
          <w:bottom w:val="nil"/>
          <w:right w:val="nil"/>
          <w:between w:val="nil"/>
        </w:pBdr>
      </w:pPr>
      <w:r>
        <w:t>кількість наборів даних, завантажених на Портал.</w:t>
      </w:r>
    </w:p>
    <w:p w14:paraId="220E7CEA" w14:textId="77777777" w:rsidR="004F3FF1" w:rsidRDefault="004F3FF1">
      <w:pPr>
        <w:pBdr>
          <w:top w:val="nil"/>
          <w:left w:val="nil"/>
          <w:bottom w:val="nil"/>
          <w:right w:val="nil"/>
          <w:between w:val="nil"/>
        </w:pBdr>
        <w:ind w:left="720"/>
      </w:pPr>
    </w:p>
    <w:p w14:paraId="20DAD163" w14:textId="77777777" w:rsidR="004F3FF1" w:rsidRDefault="00AA08CB">
      <w:pPr>
        <w:pStyle w:val="3"/>
        <w:ind w:firstLine="567"/>
      </w:pPr>
      <w:bookmarkStart w:id="13" w:name="_heading=h.j1jleklogqyf" w:colFirst="0" w:colLast="0"/>
      <w:bookmarkEnd w:id="13"/>
      <w:proofErr w:type="spellStart"/>
      <w:r>
        <w:t>Підціль</w:t>
      </w:r>
      <w:proofErr w:type="spellEnd"/>
      <w:r>
        <w:t xml:space="preserve"> 1.3. Всі розпорядники усвідомлюють свій статус та виконують обов’язки </w:t>
      </w:r>
      <w:r>
        <w:rPr>
          <w:b w:val="0"/>
          <w:sz w:val="24"/>
          <w:szCs w:val="24"/>
        </w:rPr>
        <w:t>(спрямовано на усунення Причини 1.3. Деякі розпорядники за законом не ідентифікують себе як розпорядники та не оприлюднюють дані)</w:t>
      </w:r>
    </w:p>
    <w:p w14:paraId="059F752C" w14:textId="77777777" w:rsidR="004F3FF1" w:rsidRDefault="00AA08CB">
      <w:pPr>
        <w:ind w:firstLine="567"/>
        <w:rPr>
          <w:i/>
        </w:rPr>
      </w:pPr>
      <w:r>
        <w:rPr>
          <w:i/>
        </w:rPr>
        <w:t>1.3.1. На рівні закону чітко визначено ознаки осіб, які є розпорядниками.</w:t>
      </w:r>
    </w:p>
    <w:p w14:paraId="515EC0EC" w14:textId="77777777" w:rsidR="004F3FF1" w:rsidRDefault="00AA08CB">
      <w:pPr>
        <w:ind w:firstLine="567"/>
      </w:pPr>
      <w:r>
        <w:t xml:space="preserve">Якщо чітко визначити ознаки розпорядників неможливо, необхідно складати та періодично оновлювати перелік з конкретними назвами юридичних осіб, які є розпорядниками.   </w:t>
      </w:r>
    </w:p>
    <w:p w14:paraId="3B1BF075" w14:textId="77777777" w:rsidR="004F3FF1" w:rsidRDefault="00AA08CB">
      <w:pPr>
        <w:ind w:firstLine="567"/>
        <w:rPr>
          <w:i/>
        </w:rPr>
      </w:pPr>
      <w:r>
        <w:rPr>
          <w:i/>
        </w:rPr>
        <w:t>1.3.2. Всі розпорядники знають про свій статус.</w:t>
      </w:r>
    </w:p>
    <w:p w14:paraId="39E4805C" w14:textId="77777777" w:rsidR="004F3FF1" w:rsidRDefault="00AA08CB">
      <w:pPr>
        <w:ind w:firstLine="567"/>
      </w:pPr>
      <w:r>
        <w:t>Особи, які відповідають визначенню розпорядників, але з об’єктивних причин не знали про це, повинні отримати необхідну інформацію про свій статус. Крім того, такі особи повинні отримати допомогу для налагодження інфраструктури, необхідної для оприлюднення інформації у формі відкритих даних.</w:t>
      </w:r>
    </w:p>
    <w:p w14:paraId="0E1D2AAF" w14:textId="77777777" w:rsidR="004F3FF1" w:rsidRDefault="004F3FF1">
      <w:pPr>
        <w:ind w:firstLine="567"/>
      </w:pPr>
    </w:p>
    <w:p w14:paraId="0FFB2636"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1.3, за якими аналізується їхня ефективність:</w:t>
      </w:r>
    </w:p>
    <w:p w14:paraId="30F5A6A8" w14:textId="77777777" w:rsidR="004F3FF1" w:rsidRDefault="00AA08CB">
      <w:pPr>
        <w:numPr>
          <w:ilvl w:val="0"/>
          <w:numId w:val="3"/>
        </w:numPr>
        <w:pBdr>
          <w:top w:val="nil"/>
          <w:left w:val="nil"/>
          <w:bottom w:val="nil"/>
          <w:right w:val="nil"/>
          <w:between w:val="nil"/>
        </w:pBdr>
      </w:pPr>
      <w:r>
        <w:t>відсоток охоплення методичними рекомендаціями процесів, пов'язаних з оприлюдненням публічної інформації у формі відкритих даних;</w:t>
      </w:r>
    </w:p>
    <w:p w14:paraId="5B0747FB" w14:textId="77777777" w:rsidR="004F3FF1" w:rsidRDefault="00AA08CB">
      <w:pPr>
        <w:numPr>
          <w:ilvl w:val="0"/>
          <w:numId w:val="3"/>
        </w:numPr>
        <w:pBdr>
          <w:top w:val="nil"/>
          <w:left w:val="nil"/>
          <w:bottom w:val="nil"/>
          <w:right w:val="nil"/>
          <w:between w:val="nil"/>
        </w:pBdr>
      </w:pPr>
      <w:r>
        <w:t>відсоток розпорядників, які керуються методичними рекомендаціями;</w:t>
      </w:r>
    </w:p>
    <w:p w14:paraId="416156EE" w14:textId="77777777" w:rsidR="004F3FF1" w:rsidRDefault="00AA08CB">
      <w:pPr>
        <w:numPr>
          <w:ilvl w:val="0"/>
          <w:numId w:val="3"/>
        </w:numPr>
      </w:pPr>
      <w:r>
        <w:t xml:space="preserve">відсоток охоплення онлайн-тренінгами процесів, пов'язаних з практичними аспектами оприлюднення відкритих даних; </w:t>
      </w:r>
    </w:p>
    <w:p w14:paraId="4E50ADC5" w14:textId="77777777" w:rsidR="004F3FF1" w:rsidRDefault="00AA08CB">
      <w:pPr>
        <w:numPr>
          <w:ilvl w:val="0"/>
          <w:numId w:val="3"/>
        </w:numPr>
      </w:pPr>
      <w:r>
        <w:t xml:space="preserve">відсоток державних службовців, які пройшли тренінги та керуються інформацією, отриманою на них; </w:t>
      </w:r>
    </w:p>
    <w:p w14:paraId="08273915" w14:textId="77777777" w:rsidR="004F3FF1" w:rsidRDefault="00AA08CB">
      <w:pPr>
        <w:numPr>
          <w:ilvl w:val="0"/>
          <w:numId w:val="3"/>
        </w:numPr>
      </w:pPr>
      <w:r>
        <w:t>кількість посадових осіб, обов'язки яких безпосередньо пов'язані з оприлюдненням відкритих даних, які пройшли тренінги;</w:t>
      </w:r>
    </w:p>
    <w:p w14:paraId="63C59E4A" w14:textId="77777777" w:rsidR="004F3FF1" w:rsidRDefault="00AA08CB">
      <w:pPr>
        <w:numPr>
          <w:ilvl w:val="0"/>
          <w:numId w:val="3"/>
        </w:numPr>
        <w:pBdr>
          <w:top w:val="nil"/>
          <w:left w:val="nil"/>
          <w:bottom w:val="nil"/>
          <w:right w:val="nil"/>
          <w:between w:val="nil"/>
        </w:pBdr>
      </w:pPr>
      <w:r>
        <w:t>кількість наборів даних, завантажених на Портал.</w:t>
      </w:r>
    </w:p>
    <w:p w14:paraId="2F56578C" w14:textId="77777777" w:rsidR="004F3FF1" w:rsidRDefault="004F3FF1">
      <w:pPr>
        <w:ind w:firstLine="567"/>
      </w:pPr>
    </w:p>
    <w:p w14:paraId="1E696775" w14:textId="77777777" w:rsidR="004F3FF1" w:rsidRDefault="00AA08CB">
      <w:pPr>
        <w:pStyle w:val="3"/>
        <w:ind w:firstLine="567"/>
      </w:pPr>
      <w:bookmarkStart w:id="14" w:name="_heading=h.syzvibkjr3gz" w:colFirst="0" w:colLast="0"/>
      <w:bookmarkEnd w:id="14"/>
      <w:proofErr w:type="spellStart"/>
      <w:r>
        <w:t>Підціль</w:t>
      </w:r>
      <w:proofErr w:type="spellEnd"/>
      <w:r>
        <w:t xml:space="preserve"> 1.4.  Розпорядники, які об’єктивно не мали достатніх людських, технічних та фінансових можливостей для оприлюднення публічної інформації у формі відкритих даних, отримали необхідну допомогу від держави </w:t>
      </w:r>
      <w:r>
        <w:rPr>
          <w:b w:val="0"/>
          <w:sz w:val="24"/>
          <w:szCs w:val="24"/>
        </w:rPr>
        <w:t>(спрямовано на усунення Причини 1.4. Частина розпорядників не має достатньо людських, технічних та фінансових можливостей)</w:t>
      </w:r>
    </w:p>
    <w:p w14:paraId="4CB2C5ED" w14:textId="77777777" w:rsidR="004F3FF1" w:rsidRDefault="004F3FF1"/>
    <w:p w14:paraId="015FE773" w14:textId="77777777" w:rsidR="004F3FF1" w:rsidRDefault="00AA08CB">
      <w:pPr>
        <w:ind w:firstLine="567"/>
      </w:pPr>
      <w:r>
        <w:t>Держава повинна надати таким розпорядникам допомогу, щоб вони в подальшому були здатні самостійно створювати та оприлюднювати публічну інформацію у формі відкритих даних. Така допомога може бути у формі:</w:t>
      </w:r>
    </w:p>
    <w:p w14:paraId="573ECBCA" w14:textId="77777777" w:rsidR="004F3FF1" w:rsidRDefault="00AA08CB">
      <w:pPr>
        <w:numPr>
          <w:ilvl w:val="0"/>
          <w:numId w:val="1"/>
        </w:numPr>
      </w:pPr>
      <w:r>
        <w:t>надання ІТ-системи документообігу, яка містить модуль для генерації наборів даних у формі відкритих даних;</w:t>
      </w:r>
    </w:p>
    <w:p w14:paraId="1F1CFA40" w14:textId="77777777" w:rsidR="004F3FF1" w:rsidRDefault="00AA08CB">
      <w:pPr>
        <w:numPr>
          <w:ilvl w:val="0"/>
          <w:numId w:val="1"/>
        </w:numPr>
      </w:pPr>
      <w:r>
        <w:t>тренінгів щодо технічних аспектів оприлюднення публічної інформації у формі відкритих даних;</w:t>
      </w:r>
    </w:p>
    <w:p w14:paraId="35B91D7A" w14:textId="77777777" w:rsidR="004F3FF1" w:rsidRDefault="00AA08CB">
      <w:pPr>
        <w:numPr>
          <w:ilvl w:val="0"/>
          <w:numId w:val="1"/>
        </w:numPr>
      </w:pPr>
      <w:r>
        <w:t>фінансової допомоги для створення технічної інфраструктури.</w:t>
      </w:r>
    </w:p>
    <w:p w14:paraId="19AC9BF4" w14:textId="77777777" w:rsidR="004F3FF1" w:rsidRDefault="004F3FF1">
      <w:pPr>
        <w:ind w:firstLine="567"/>
      </w:pPr>
    </w:p>
    <w:p w14:paraId="0DE78FD3"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1.4, за якими аналізується їхня ефективність:</w:t>
      </w:r>
    </w:p>
    <w:p w14:paraId="07853D44" w14:textId="77777777" w:rsidR="004F3FF1" w:rsidRDefault="00AA08CB">
      <w:pPr>
        <w:numPr>
          <w:ilvl w:val="0"/>
          <w:numId w:val="3"/>
        </w:numPr>
      </w:pPr>
      <w:r>
        <w:t>відсоток охоплення методичними рекомендаціями процесів, пов'язаних з оприлюдненням публічної інформації у формі відкритих даних;</w:t>
      </w:r>
    </w:p>
    <w:p w14:paraId="1D8C023E" w14:textId="77777777" w:rsidR="004F3FF1" w:rsidRDefault="00AA08CB">
      <w:pPr>
        <w:numPr>
          <w:ilvl w:val="0"/>
          <w:numId w:val="3"/>
        </w:numPr>
      </w:pPr>
      <w:r>
        <w:t>відсоток розпорядників, які керуються методичними рекомендаціями;</w:t>
      </w:r>
    </w:p>
    <w:p w14:paraId="1F3EC244" w14:textId="77777777" w:rsidR="004F3FF1" w:rsidRDefault="00AA08CB">
      <w:pPr>
        <w:numPr>
          <w:ilvl w:val="0"/>
          <w:numId w:val="3"/>
        </w:numPr>
      </w:pPr>
      <w:r>
        <w:t xml:space="preserve">відсоток охоплення онлайн-тренінгами процесів, пов'язаних з практичними аспектами оприлюднення відкритих даних; </w:t>
      </w:r>
    </w:p>
    <w:p w14:paraId="45AF77F4" w14:textId="77777777" w:rsidR="004F3FF1" w:rsidRDefault="00AA08CB">
      <w:pPr>
        <w:numPr>
          <w:ilvl w:val="0"/>
          <w:numId w:val="3"/>
        </w:numPr>
      </w:pPr>
      <w:r>
        <w:t xml:space="preserve">відсоток державних службовців, які пройшли тренінги та керуються інформацією, отриманою на них; </w:t>
      </w:r>
    </w:p>
    <w:p w14:paraId="7799AFE4" w14:textId="77777777" w:rsidR="004F3FF1" w:rsidRDefault="00AA08CB">
      <w:pPr>
        <w:numPr>
          <w:ilvl w:val="0"/>
          <w:numId w:val="3"/>
        </w:numPr>
      </w:pPr>
      <w:r>
        <w:t>кількість посадових осіб, обов'язки яких безпосередньо пов'язані з оприлюдненням відкритих даних, які пройшли тренінги;</w:t>
      </w:r>
    </w:p>
    <w:p w14:paraId="5DFDBF61" w14:textId="77777777" w:rsidR="004F3FF1" w:rsidRDefault="00AA08CB">
      <w:pPr>
        <w:numPr>
          <w:ilvl w:val="0"/>
          <w:numId w:val="3"/>
        </w:numPr>
      </w:pPr>
      <w:r>
        <w:t xml:space="preserve">відсоток наборів даних, завантажених на Портал у </w:t>
      </w:r>
      <w:proofErr w:type="spellStart"/>
      <w:r>
        <w:t>машиночитаних</w:t>
      </w:r>
      <w:proofErr w:type="spellEnd"/>
      <w:r>
        <w:t xml:space="preserve"> форматах;</w:t>
      </w:r>
    </w:p>
    <w:p w14:paraId="6AA3C853" w14:textId="77777777" w:rsidR="004F3FF1" w:rsidRDefault="00AA08CB">
      <w:pPr>
        <w:numPr>
          <w:ilvl w:val="0"/>
          <w:numId w:val="3"/>
        </w:numPr>
      </w:pPr>
      <w:r>
        <w:t>кількість наборів даних, завантажених на Портал.</w:t>
      </w:r>
    </w:p>
    <w:p w14:paraId="2848FB0F" w14:textId="77777777" w:rsidR="004F3FF1" w:rsidRDefault="004F3FF1">
      <w:pPr>
        <w:ind w:firstLine="567"/>
      </w:pPr>
    </w:p>
    <w:p w14:paraId="12D43F4D" w14:textId="77777777" w:rsidR="004F3FF1" w:rsidRDefault="00AA08CB">
      <w:pPr>
        <w:pStyle w:val="3"/>
        <w:ind w:firstLine="567"/>
        <w:rPr>
          <w:highlight w:val="yellow"/>
        </w:rPr>
      </w:pPr>
      <w:bookmarkStart w:id="15" w:name="_heading=h.m5qjap43pqo6" w:colFirst="0" w:colLast="0"/>
      <w:bookmarkEnd w:id="15"/>
      <w:proofErr w:type="spellStart"/>
      <w:r>
        <w:t>Підціль</w:t>
      </w:r>
      <w:proofErr w:type="spellEnd"/>
      <w:r>
        <w:t xml:space="preserve"> 1.5. Розпорядники створюють та постійно оновлюють каталог наявної у них інформації </w:t>
      </w:r>
      <w:r>
        <w:rPr>
          <w:b w:val="0"/>
          <w:sz w:val="24"/>
          <w:szCs w:val="24"/>
        </w:rPr>
        <w:t>(спрямовано на усунення Причини 1.5. Великі розпорядники не володіють повною інформацією про всі види інформації, які наявні у структурних підрозділів)</w:t>
      </w:r>
    </w:p>
    <w:p w14:paraId="738D2012" w14:textId="77777777" w:rsidR="004F3FF1" w:rsidRDefault="004F3FF1">
      <w:pPr>
        <w:ind w:firstLine="567"/>
        <w:rPr>
          <w:highlight w:val="yellow"/>
        </w:rPr>
      </w:pPr>
    </w:p>
    <w:p w14:paraId="08144E19" w14:textId="77777777" w:rsidR="004F3FF1" w:rsidRDefault="00AA08CB">
      <w:pPr>
        <w:ind w:firstLine="567"/>
      </w:pPr>
      <w:r>
        <w:t>Постановою передбачено проведення розпорядниками  інформаційного аудиту (далі – аудит) даних. Водночас переважна більшість великих розпорядників його не проводять та не знають в повному обсязі, які види інформації є в їхньому розпорядженні.</w:t>
      </w:r>
    </w:p>
    <w:p w14:paraId="0E04DCCB" w14:textId="77777777" w:rsidR="004F3FF1" w:rsidRDefault="00AA08CB">
      <w:pPr>
        <w:ind w:firstLine="567"/>
      </w:pPr>
      <w:r>
        <w:t xml:space="preserve">Аудит даних повинен бути обов’язковою процедурою. На рівні закону повинні бути передбачені строки та вимоги для її проведення. Результати аудиту даних повинні оприлюднюватися розпорядниками для того, щоб зацікавлені особи дізналися про наявну у розпорядника інформацію та мали можливість повідомити про неповноту результатів (за наявності таких відомостей). </w:t>
      </w:r>
    </w:p>
    <w:p w14:paraId="6B9704B3" w14:textId="77777777" w:rsidR="004F3FF1" w:rsidRDefault="00AA08CB">
      <w:pPr>
        <w:ind w:firstLine="567"/>
      </w:pPr>
      <w:r>
        <w:t xml:space="preserve">Виявлені за результатами аудиту даних наявні види інформації повинні пройти трискладовий тест, результати якого також повинні бути оприлюднені. </w:t>
      </w:r>
    </w:p>
    <w:p w14:paraId="1B9C46A2" w14:textId="77777777" w:rsidR="004F3FF1" w:rsidRDefault="004F3FF1">
      <w:pPr>
        <w:ind w:firstLine="567"/>
      </w:pPr>
    </w:p>
    <w:p w14:paraId="554E7537"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1.5, за якими аналізується їхня ефективність:</w:t>
      </w:r>
    </w:p>
    <w:p w14:paraId="3DF399F2" w14:textId="77777777" w:rsidR="004F3FF1" w:rsidRDefault="00AA08CB">
      <w:pPr>
        <w:numPr>
          <w:ilvl w:val="0"/>
          <w:numId w:val="3"/>
        </w:numPr>
        <w:pBdr>
          <w:top w:val="nil"/>
          <w:left w:val="nil"/>
          <w:bottom w:val="nil"/>
          <w:right w:val="nil"/>
          <w:between w:val="nil"/>
        </w:pBdr>
      </w:pPr>
      <w:r>
        <w:t>кількість оприлюднених результатів проведених аудитів даних;</w:t>
      </w:r>
    </w:p>
    <w:p w14:paraId="4565A005" w14:textId="77777777" w:rsidR="004F3FF1" w:rsidRDefault="00AA08CB">
      <w:pPr>
        <w:numPr>
          <w:ilvl w:val="0"/>
          <w:numId w:val="3"/>
        </w:numPr>
        <w:pBdr>
          <w:top w:val="nil"/>
          <w:left w:val="nil"/>
          <w:bottom w:val="nil"/>
          <w:right w:val="nil"/>
          <w:between w:val="nil"/>
        </w:pBdr>
      </w:pPr>
      <w:r>
        <w:t>кількість оприлюднених результатів проведених трискладових тестів;</w:t>
      </w:r>
    </w:p>
    <w:p w14:paraId="66B8C81D" w14:textId="77777777" w:rsidR="004F3FF1" w:rsidRDefault="00AA08CB">
      <w:pPr>
        <w:numPr>
          <w:ilvl w:val="0"/>
          <w:numId w:val="3"/>
        </w:numPr>
        <w:pBdr>
          <w:top w:val="nil"/>
          <w:left w:val="nil"/>
          <w:bottom w:val="nil"/>
          <w:right w:val="nil"/>
          <w:between w:val="nil"/>
        </w:pBdr>
      </w:pPr>
      <w:r>
        <w:t>кількість розпорядників, які оприлюднили каталоги наявної публічної інформації, створені за результатами проведення аудиту даних та трискладових тестів;</w:t>
      </w:r>
    </w:p>
    <w:p w14:paraId="59E1FABE" w14:textId="77777777" w:rsidR="004F3FF1" w:rsidRDefault="00AA08CB">
      <w:pPr>
        <w:numPr>
          <w:ilvl w:val="0"/>
          <w:numId w:val="3"/>
        </w:numPr>
        <w:pBdr>
          <w:top w:val="nil"/>
          <w:left w:val="nil"/>
          <w:bottom w:val="nil"/>
          <w:right w:val="nil"/>
          <w:between w:val="nil"/>
        </w:pBdr>
      </w:pPr>
      <w:r>
        <w:t>кількість судових рішень, якими задоволено позовні вимоги щодо оскарження результатів аудитів даних та трискладових тестів.</w:t>
      </w:r>
    </w:p>
    <w:p w14:paraId="4D5D2EAD" w14:textId="77777777" w:rsidR="004F3FF1" w:rsidRDefault="004F3FF1">
      <w:pPr>
        <w:pBdr>
          <w:top w:val="nil"/>
          <w:left w:val="nil"/>
          <w:bottom w:val="nil"/>
          <w:right w:val="nil"/>
          <w:between w:val="nil"/>
        </w:pBdr>
        <w:ind w:left="720"/>
      </w:pPr>
    </w:p>
    <w:p w14:paraId="0AD49305" w14:textId="77777777" w:rsidR="004F3FF1" w:rsidRDefault="00AA08CB">
      <w:pPr>
        <w:pStyle w:val="3"/>
        <w:ind w:firstLine="567"/>
      </w:pPr>
      <w:bookmarkStart w:id="16" w:name="_heading=h.ghiivyps85d6" w:colFirst="0" w:colLast="0"/>
      <w:bookmarkEnd w:id="16"/>
      <w:proofErr w:type="spellStart"/>
      <w:r>
        <w:t>Підціль</w:t>
      </w:r>
      <w:proofErr w:type="spellEnd"/>
      <w:r>
        <w:t xml:space="preserve"> 1.6.  Розпорядники оприлюднюють набори даних на Порталі та можуть створювати окремі графічні сервіси на основі публічної інформації </w:t>
      </w:r>
      <w:r>
        <w:rPr>
          <w:b w:val="0"/>
          <w:sz w:val="24"/>
          <w:szCs w:val="24"/>
        </w:rPr>
        <w:t xml:space="preserve">(спрямовано на усунення Причини 1.6. Розпорядники створюють окремі сайти для оприлюднення публічної інформації у графічній формі (публічна кадастрова карта тощо), інформація на яких не є </w:t>
      </w:r>
      <w:proofErr w:type="spellStart"/>
      <w:r>
        <w:rPr>
          <w:b w:val="0"/>
          <w:sz w:val="24"/>
          <w:szCs w:val="24"/>
        </w:rPr>
        <w:t>машиночитаною</w:t>
      </w:r>
      <w:proofErr w:type="spellEnd"/>
      <w:r>
        <w:rPr>
          <w:b w:val="0"/>
          <w:sz w:val="24"/>
          <w:szCs w:val="24"/>
        </w:rPr>
        <w:t xml:space="preserve"> та структурованою)</w:t>
      </w:r>
    </w:p>
    <w:p w14:paraId="1818D713" w14:textId="77777777" w:rsidR="004F3FF1" w:rsidRDefault="00AA08CB">
      <w:pPr>
        <w:ind w:firstLine="567"/>
      </w:pPr>
      <w:r>
        <w:t xml:space="preserve">Сервіси, які містять публічну інформацію в </w:t>
      </w:r>
      <w:proofErr w:type="spellStart"/>
      <w:r>
        <w:t>немашиночитаній</w:t>
      </w:r>
      <w:proofErr w:type="spellEnd"/>
      <w:r>
        <w:t xml:space="preserve"> неструктурованій формі, можуть бути корисними для деяких користувачів за певних обставин. Водночас оприлюднення публічної інформації лише в такій формі перешкоджає повторному використанню публічної інформації.</w:t>
      </w:r>
    </w:p>
    <w:p w14:paraId="0BFFA67C" w14:textId="77777777" w:rsidR="004F3FF1" w:rsidRDefault="00AA08CB">
      <w:pPr>
        <w:ind w:firstLine="567"/>
      </w:pPr>
      <w:r>
        <w:t xml:space="preserve">Обов'язок розпорядника оприлюднити публічну інформацію у формі відкритих даних повинен вважатися виконаним виключно з моменту завантаження набору даних на Портал. </w:t>
      </w:r>
    </w:p>
    <w:p w14:paraId="69A28776" w14:textId="77777777" w:rsidR="004F3FF1" w:rsidRDefault="004F3FF1">
      <w:pPr>
        <w:ind w:firstLine="0"/>
      </w:pPr>
    </w:p>
    <w:p w14:paraId="1B339E59"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1.6, за якими аналізується їхня ефективність:</w:t>
      </w:r>
    </w:p>
    <w:p w14:paraId="264E8610" w14:textId="77777777" w:rsidR="004F3FF1" w:rsidRDefault="00AA08CB">
      <w:pPr>
        <w:numPr>
          <w:ilvl w:val="0"/>
          <w:numId w:val="3"/>
        </w:numPr>
      </w:pPr>
      <w:r>
        <w:t>кількість нових наборів даних на Порталі, які містять публічну інформацію, яка до затвердження цієї Стратегії була оприлюднена виключно у вигляді графічних сервісів.</w:t>
      </w:r>
    </w:p>
    <w:p w14:paraId="2D79E376" w14:textId="77777777" w:rsidR="004F3FF1" w:rsidRDefault="004F3FF1">
      <w:pPr>
        <w:ind w:firstLine="567"/>
      </w:pPr>
    </w:p>
    <w:p w14:paraId="381802EE" w14:textId="77777777" w:rsidR="004F3FF1" w:rsidRDefault="004F3FF1">
      <w:pPr>
        <w:ind w:firstLine="567"/>
      </w:pPr>
    </w:p>
    <w:p w14:paraId="0C352EDE" w14:textId="77777777" w:rsidR="004F3FF1" w:rsidRDefault="00AA08CB">
      <w:pPr>
        <w:pStyle w:val="3"/>
        <w:ind w:firstLine="567"/>
      </w:pPr>
      <w:bookmarkStart w:id="17" w:name="_heading=h.5o3bg1p4c5od" w:colFirst="0" w:colLast="0"/>
      <w:bookmarkEnd w:id="17"/>
      <w:proofErr w:type="spellStart"/>
      <w:r>
        <w:t>Підціль</w:t>
      </w:r>
      <w:proofErr w:type="spellEnd"/>
      <w:r>
        <w:t xml:space="preserve"> 1.7. Місцеві портали відкритих даних мають функціонал, який дозволяє завантажувати набори даних на Портал </w:t>
      </w:r>
      <w:r>
        <w:rPr>
          <w:b w:val="0"/>
          <w:sz w:val="24"/>
          <w:szCs w:val="24"/>
        </w:rPr>
        <w:t xml:space="preserve">(спрямовано на усунення Причини 1.7. </w:t>
      </w:r>
      <w:proofErr w:type="spellStart"/>
      <w:r>
        <w:rPr>
          <w:b w:val="0"/>
          <w:sz w:val="24"/>
          <w:szCs w:val="24"/>
        </w:rPr>
        <w:t>Рзпорядники</w:t>
      </w:r>
      <w:proofErr w:type="spellEnd"/>
      <w:r>
        <w:rPr>
          <w:b w:val="0"/>
          <w:sz w:val="24"/>
          <w:szCs w:val="24"/>
        </w:rPr>
        <w:t xml:space="preserve"> інформації завантажують набори даних на місцеві портали, але обмін даними між такими порталами та Порталом не налагоджено)   </w:t>
      </w:r>
    </w:p>
    <w:p w14:paraId="6F53BC48" w14:textId="77777777" w:rsidR="004F3FF1" w:rsidRDefault="004F3FF1">
      <w:pPr>
        <w:ind w:firstLine="0"/>
        <w:rPr>
          <w:highlight w:val="green"/>
        </w:rPr>
      </w:pPr>
    </w:p>
    <w:p w14:paraId="7A6B1ADA"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1.7, за якими аналізується їхня ефективність:</w:t>
      </w:r>
    </w:p>
    <w:p w14:paraId="79F21168" w14:textId="77777777" w:rsidR="004F3FF1" w:rsidRDefault="00AA08CB">
      <w:pPr>
        <w:numPr>
          <w:ilvl w:val="0"/>
          <w:numId w:val="3"/>
        </w:numPr>
        <w:pBdr>
          <w:top w:val="nil"/>
          <w:left w:val="nil"/>
          <w:bottom w:val="nil"/>
          <w:right w:val="nil"/>
          <w:between w:val="nil"/>
        </w:pBdr>
      </w:pPr>
      <w:r>
        <w:t>відсоток місцевих порталів відкритих даних, які обмінюються даними з Порталом;</w:t>
      </w:r>
    </w:p>
    <w:p w14:paraId="5692B87E" w14:textId="77777777" w:rsidR="004F3FF1" w:rsidRDefault="00AA08CB">
      <w:pPr>
        <w:numPr>
          <w:ilvl w:val="0"/>
          <w:numId w:val="3"/>
        </w:numPr>
      </w:pPr>
      <w:r>
        <w:t>кількість нових наборів даних на Порталі, які містять публічну інформацію, яка до затвердження цієї Стратегії була оприлюднена виключно на місцевих порталах відкритих даних.</w:t>
      </w:r>
    </w:p>
    <w:p w14:paraId="55BCA166" w14:textId="77777777" w:rsidR="004F3FF1" w:rsidRDefault="004F3FF1">
      <w:pPr>
        <w:ind w:firstLine="567"/>
      </w:pPr>
    </w:p>
    <w:p w14:paraId="4088A7E9" w14:textId="77777777" w:rsidR="004F3FF1" w:rsidRDefault="00AA08CB">
      <w:pPr>
        <w:pStyle w:val="3"/>
        <w:ind w:firstLine="567"/>
      </w:pPr>
      <w:bookmarkStart w:id="18" w:name="_heading=h.or5w3pknli3f" w:colFirst="0" w:colLast="0"/>
      <w:bookmarkEnd w:id="18"/>
      <w:proofErr w:type="spellStart"/>
      <w:r>
        <w:t>Підціль</w:t>
      </w:r>
      <w:proofErr w:type="spellEnd"/>
      <w:r>
        <w:t xml:space="preserve"> 1.8. Вся інформація, яка створюється третіми особами на замовлення органів влади, передається розпорядникам </w:t>
      </w:r>
      <w:r>
        <w:rPr>
          <w:b w:val="0"/>
          <w:sz w:val="24"/>
          <w:szCs w:val="24"/>
        </w:rPr>
        <w:t>(спрямовано на усунення Причини 1.8. Треті особи, які створюють інформацію на замовлення розпорядників, можуть не передавати її замовнику)</w:t>
      </w:r>
    </w:p>
    <w:p w14:paraId="559E7806" w14:textId="77777777" w:rsidR="004F3FF1" w:rsidRDefault="00AA08CB">
      <w:pPr>
        <w:ind w:firstLine="567"/>
      </w:pPr>
      <w:r>
        <w:t>Внесення відповідних змін до законодавства може потребувати переукладання чинних договорів, які не передбачають обов’язкову передачу інформації. Необхідно передбачити для таких випадків перехідний період, під час якого вже укладені договори продовжуватимуть діяти.</w:t>
      </w:r>
    </w:p>
    <w:p w14:paraId="3B6F6AFA" w14:textId="77777777" w:rsidR="004F3FF1" w:rsidRDefault="004F3FF1">
      <w:pPr>
        <w:ind w:firstLine="0"/>
      </w:pPr>
    </w:p>
    <w:p w14:paraId="3C67C8C5"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1.8, за якими аналізується їхню ефективність:</w:t>
      </w:r>
    </w:p>
    <w:p w14:paraId="748E0022" w14:textId="77777777" w:rsidR="004F3FF1" w:rsidRDefault="00AA08CB">
      <w:pPr>
        <w:numPr>
          <w:ilvl w:val="0"/>
          <w:numId w:val="3"/>
        </w:numPr>
      </w:pPr>
      <w:r>
        <w:t>відсоток третіх осіб, які створюють інформацію на замовлення розпорядників, які передають таку інформацію замовникам.</w:t>
      </w:r>
    </w:p>
    <w:p w14:paraId="06A81F00" w14:textId="77777777" w:rsidR="004F3FF1" w:rsidRDefault="004F3FF1">
      <w:pPr>
        <w:ind w:firstLine="567"/>
      </w:pPr>
    </w:p>
    <w:p w14:paraId="7ABA0635" w14:textId="77777777" w:rsidR="004F3FF1" w:rsidRDefault="00AA08CB">
      <w:pPr>
        <w:pStyle w:val="3"/>
        <w:ind w:firstLine="567"/>
      </w:pPr>
      <w:bookmarkStart w:id="19" w:name="_heading=h.arhmkyhepj70" w:colFirst="0" w:colLast="0"/>
      <w:bookmarkEnd w:id="19"/>
      <w:proofErr w:type="spellStart"/>
      <w:r>
        <w:t>Підціль</w:t>
      </w:r>
      <w:proofErr w:type="spellEnd"/>
      <w:r>
        <w:t xml:space="preserve"> 1.9. Заборона ексклюзивного доступу до інформації, яка створюється на замовлення розпорядників </w:t>
      </w:r>
      <w:r>
        <w:rPr>
          <w:b w:val="0"/>
          <w:sz w:val="24"/>
          <w:szCs w:val="24"/>
        </w:rPr>
        <w:t>(спрямовано на усунення Причини 1.9. Договорами, які укладаються розпорядниками з третіми особами, можуть встановлюватися ексклюзивний доступ до створеної такими третіми особами інформації)</w:t>
      </w:r>
    </w:p>
    <w:p w14:paraId="4D8D1CD5" w14:textId="77777777" w:rsidR="004F3FF1" w:rsidRDefault="004F3FF1">
      <w:pPr>
        <w:pBdr>
          <w:top w:val="nil"/>
          <w:left w:val="nil"/>
          <w:bottom w:val="nil"/>
          <w:right w:val="nil"/>
          <w:between w:val="nil"/>
        </w:pBdr>
        <w:ind w:firstLine="567"/>
      </w:pPr>
    </w:p>
    <w:p w14:paraId="399801B4" w14:textId="77777777" w:rsidR="004F3FF1" w:rsidRDefault="00AA08CB">
      <w:pPr>
        <w:pBdr>
          <w:top w:val="nil"/>
          <w:left w:val="nil"/>
          <w:bottom w:val="nil"/>
          <w:right w:val="nil"/>
          <w:between w:val="nil"/>
        </w:pBdr>
        <w:ind w:firstLine="567"/>
      </w:pPr>
      <w:r>
        <w:t>Договори, які укладаються розпорядниками з третіми особами, не мають містити положення, якими встановлюється ексклюзивний доступ до створеної інформації такими третіми особами.</w:t>
      </w:r>
    </w:p>
    <w:p w14:paraId="17862691" w14:textId="77777777" w:rsidR="004F3FF1" w:rsidRDefault="00AA08CB">
      <w:pPr>
        <w:pBdr>
          <w:top w:val="nil"/>
          <w:left w:val="nil"/>
          <w:bottom w:val="nil"/>
          <w:right w:val="nil"/>
          <w:between w:val="nil"/>
        </w:pBdr>
        <w:ind w:firstLine="567"/>
      </w:pPr>
      <w:r>
        <w:t xml:space="preserve">Необхідно встановити пряму заборону на надання ексклюзивного доступу на підставі договору. Аналогічний підхід міститься в рекомендаціях Антимонопольного комітету України від 15 січня 2019 р. № 1-рк, яким передбачено необхідність створення недискримінаційних умов доступу до інформації у Державному реєстрі речових прав на нерухоме майно з метою реалізації </w:t>
      </w:r>
      <w:proofErr w:type="spellStart"/>
      <w:r>
        <w:t>проєкту</w:t>
      </w:r>
      <w:proofErr w:type="spellEnd"/>
      <w:r>
        <w:t xml:space="preserve"> щодо інформування у сфері державної реєстрації прав на нерухоме майно та їх обтяжень.  </w:t>
      </w:r>
    </w:p>
    <w:p w14:paraId="108249CB" w14:textId="77777777" w:rsidR="004F3FF1" w:rsidRDefault="004F3FF1">
      <w:pPr>
        <w:ind w:firstLine="567"/>
        <w:rPr>
          <w:i/>
        </w:rPr>
      </w:pPr>
    </w:p>
    <w:p w14:paraId="71559E4D"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1.9, за якими аналізується їхня ефективність:</w:t>
      </w:r>
    </w:p>
    <w:p w14:paraId="7CA6DA98" w14:textId="77777777" w:rsidR="004F3FF1" w:rsidRDefault="00AA08CB">
      <w:pPr>
        <w:numPr>
          <w:ilvl w:val="0"/>
          <w:numId w:val="3"/>
        </w:numPr>
      </w:pPr>
      <w:r>
        <w:t>відсоток договорів, укладених розпорядниками з третіми особами, які не містять положення щодо ексклюзивного доступу до створеної інформації такими третіми особами.</w:t>
      </w:r>
    </w:p>
    <w:p w14:paraId="281CE558" w14:textId="77777777" w:rsidR="004F3FF1" w:rsidRDefault="004F3FF1">
      <w:pPr>
        <w:ind w:firstLine="567"/>
        <w:rPr>
          <w:highlight w:val="red"/>
        </w:rPr>
      </w:pPr>
    </w:p>
    <w:p w14:paraId="779718A3" w14:textId="77777777" w:rsidR="004F3FF1" w:rsidRDefault="00AA08CB">
      <w:pPr>
        <w:pStyle w:val="3"/>
        <w:ind w:firstLine="567"/>
      </w:pPr>
      <w:bookmarkStart w:id="20" w:name="_heading=h.e5ve0q6uum4s" w:colFirst="0" w:colLast="0"/>
      <w:bookmarkEnd w:id="20"/>
      <w:proofErr w:type="spellStart"/>
      <w:r>
        <w:t>Підціль</w:t>
      </w:r>
      <w:proofErr w:type="spellEnd"/>
      <w:r>
        <w:t xml:space="preserve"> 1.10. Контроль за дотриманням законодавства у сфері відкритих даних здійснюється повно та своєчасно </w:t>
      </w:r>
      <w:r>
        <w:rPr>
          <w:b w:val="0"/>
          <w:sz w:val="24"/>
          <w:szCs w:val="24"/>
        </w:rPr>
        <w:t>(спрямовано на усунення Причини 1.10. Неефективна система контролю у сфері відкритих даних)</w:t>
      </w:r>
    </w:p>
    <w:p w14:paraId="7A9923D7" w14:textId="77777777" w:rsidR="004F3FF1" w:rsidRDefault="00AA08CB">
      <w:pPr>
        <w:ind w:firstLine="567"/>
      </w:pPr>
      <w:r>
        <w:t xml:space="preserve">Орган влади, який здійснюватиме контроль за дотриманням законодавства у сфері відкритих даних, повинен мати достатню кількість персоналу для виконання своїх функцій. </w:t>
      </w:r>
    </w:p>
    <w:p w14:paraId="6000EE68" w14:textId="77777777" w:rsidR="004F3FF1" w:rsidRDefault="00AA08CB">
      <w:pPr>
        <w:ind w:firstLine="567"/>
      </w:pPr>
      <w:r>
        <w:t>Крім того, моніторинг дотримання вимог законодавства у цій сфері повинен здійснюватися автоматизовано за можливості. Наприклад, контроль наявності набору даних, вчасність оновлення та інші аспекти, які можуть перевірятися без участі людини.</w:t>
      </w:r>
    </w:p>
    <w:p w14:paraId="1EC6FD00" w14:textId="77777777" w:rsidR="004F3FF1" w:rsidRDefault="004F3FF1">
      <w:pPr>
        <w:ind w:firstLine="567"/>
      </w:pPr>
    </w:p>
    <w:p w14:paraId="52E4AE15"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1.10, за якими аналізується їх ефективність:</w:t>
      </w:r>
    </w:p>
    <w:p w14:paraId="29F7479A" w14:textId="77777777" w:rsidR="004F3FF1" w:rsidRDefault="00AA08CB">
      <w:pPr>
        <w:numPr>
          <w:ilvl w:val="0"/>
          <w:numId w:val="23"/>
        </w:numPr>
      </w:pPr>
      <w:r>
        <w:t>кількість судових справ про притягнення до адміністративної відповідальності за порушення у сфері оприлюднення відкритих даних.</w:t>
      </w:r>
    </w:p>
    <w:p w14:paraId="0E82AEF9" w14:textId="77777777" w:rsidR="004F3FF1" w:rsidRDefault="004F3FF1">
      <w:pPr>
        <w:ind w:left="720"/>
      </w:pPr>
    </w:p>
    <w:p w14:paraId="467F39A2" w14:textId="77777777" w:rsidR="004F3FF1" w:rsidRDefault="00AA08CB">
      <w:pPr>
        <w:pStyle w:val="3"/>
        <w:ind w:firstLine="567"/>
      </w:pPr>
      <w:bookmarkStart w:id="21" w:name="_heading=h.8urqmaz6lj6a" w:colFirst="0" w:colLast="0"/>
      <w:bookmarkEnd w:id="21"/>
      <w:proofErr w:type="spellStart"/>
      <w:r>
        <w:t>Підціль</w:t>
      </w:r>
      <w:proofErr w:type="spellEnd"/>
      <w:r>
        <w:t xml:space="preserve"> 1.11. Процедура притягнення до відповідальності та розмір штрафів за </w:t>
      </w:r>
      <w:proofErr w:type="spellStart"/>
      <w:r>
        <w:t>неоприлюднення</w:t>
      </w:r>
      <w:proofErr w:type="spellEnd"/>
      <w:r>
        <w:t xml:space="preserve"> публічної інформації у формі відкритих даних упереджує розпорядників від порушення законодавства у цій сфері </w:t>
      </w:r>
      <w:r>
        <w:rPr>
          <w:b w:val="0"/>
          <w:sz w:val="24"/>
          <w:szCs w:val="24"/>
        </w:rPr>
        <w:t>(спрямовано на усунення Причини 1.11. Встановлена відповідальність не стимулює розпорядників оприлюднювати публічну інформацію у формі відкритих даних)</w:t>
      </w:r>
    </w:p>
    <w:p w14:paraId="19D2D804" w14:textId="77777777" w:rsidR="004F3FF1" w:rsidRDefault="004F3FF1">
      <w:pPr>
        <w:ind w:firstLine="567"/>
      </w:pPr>
    </w:p>
    <w:p w14:paraId="48B5D4F7" w14:textId="77777777" w:rsidR="004F3FF1" w:rsidRDefault="00AA08CB">
      <w:pPr>
        <w:ind w:firstLine="567"/>
      </w:pPr>
      <w:r>
        <w:t>Процедура притягнення до відповідальності повинна стати ефективною:</w:t>
      </w:r>
    </w:p>
    <w:p w14:paraId="02B7D476" w14:textId="77777777" w:rsidR="004F3FF1" w:rsidRDefault="00AA08CB">
      <w:pPr>
        <w:numPr>
          <w:ilvl w:val="0"/>
          <w:numId w:val="11"/>
        </w:numPr>
      </w:pPr>
      <w:r>
        <w:t>суб’єктом правопорушення повинен бути керівник розпорядника (дозволить не витрачати час на встановлення посадової особи, відповідальної за надання та оприлюднення публічної інформації);</w:t>
      </w:r>
    </w:p>
    <w:p w14:paraId="615E6657" w14:textId="77777777" w:rsidR="004F3FF1" w:rsidRDefault="00AA08CB">
      <w:pPr>
        <w:numPr>
          <w:ilvl w:val="0"/>
          <w:numId w:val="11"/>
        </w:numPr>
      </w:pPr>
      <w:r>
        <w:t>строк, протягом якого штраф за порушення у цій сфері, може бути накладений судом, повинен бути значно збільшений (принаймні до шести місяців);</w:t>
      </w:r>
    </w:p>
    <w:p w14:paraId="7D890FA4" w14:textId="77777777" w:rsidR="004F3FF1" w:rsidRDefault="00AA08CB">
      <w:pPr>
        <w:numPr>
          <w:ilvl w:val="0"/>
          <w:numId w:val="11"/>
        </w:numPr>
      </w:pPr>
      <w:r>
        <w:t>за кожний вид порушення повинен бути встановлений окремий штраф в розмірі, який відповідає тяжкості порушення (</w:t>
      </w:r>
      <w:proofErr w:type="spellStart"/>
      <w:r>
        <w:t>неоприлюднення</w:t>
      </w:r>
      <w:proofErr w:type="spellEnd"/>
      <w:r>
        <w:t xml:space="preserve"> набору даних взагалі не повинно мати такі ж наслідки, як невчасне оновлення набору даних з пропуском строку).</w:t>
      </w:r>
    </w:p>
    <w:p w14:paraId="0E29F6F9" w14:textId="77777777" w:rsidR="004F3FF1" w:rsidRDefault="004F3FF1">
      <w:pPr>
        <w:ind w:firstLine="567"/>
      </w:pPr>
    </w:p>
    <w:p w14:paraId="7AF4739D"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1.11, за якими аналізується їх ефективність:</w:t>
      </w:r>
    </w:p>
    <w:p w14:paraId="0F0440FA" w14:textId="77777777" w:rsidR="004F3FF1" w:rsidRDefault="00AA08CB">
      <w:pPr>
        <w:numPr>
          <w:ilvl w:val="0"/>
          <w:numId w:val="23"/>
        </w:numPr>
        <w:pBdr>
          <w:top w:val="nil"/>
          <w:left w:val="nil"/>
          <w:bottom w:val="nil"/>
          <w:right w:val="nil"/>
          <w:between w:val="nil"/>
        </w:pBdr>
      </w:pPr>
      <w:r>
        <w:t>кількість посадових осіб, притягнутих до адміністративної відповідальності за порушення у сфері оприлюднення відкритих даних.</w:t>
      </w:r>
    </w:p>
    <w:p w14:paraId="313D82E0" w14:textId="77777777" w:rsidR="004F3FF1" w:rsidRDefault="004F3FF1">
      <w:pPr>
        <w:ind w:firstLine="567"/>
      </w:pPr>
    </w:p>
    <w:p w14:paraId="1FD28CDD" w14:textId="77777777" w:rsidR="004F3FF1" w:rsidRDefault="00AA08CB">
      <w:pPr>
        <w:pStyle w:val="2"/>
        <w:ind w:firstLine="567"/>
        <w:jc w:val="center"/>
      </w:pPr>
      <w:bookmarkStart w:id="22" w:name="_heading=h.2e1buhzhbn83" w:colFirst="0" w:colLast="0"/>
      <w:bookmarkEnd w:id="22"/>
      <w:r>
        <w:br w:type="page"/>
      </w:r>
    </w:p>
    <w:p w14:paraId="6B72CAAE" w14:textId="77777777" w:rsidR="004F3FF1" w:rsidRDefault="00AA08CB">
      <w:pPr>
        <w:pStyle w:val="2"/>
        <w:ind w:firstLine="567"/>
        <w:jc w:val="center"/>
      </w:pPr>
      <w:bookmarkStart w:id="23" w:name="_heading=h.aasbb4c02qwk" w:colFirst="0" w:colLast="0"/>
      <w:bookmarkEnd w:id="23"/>
      <w:r>
        <w:t>Ціль 2. Оприлюднені набори даних мають високу якість</w:t>
      </w:r>
    </w:p>
    <w:p w14:paraId="2DD67198" w14:textId="77777777" w:rsidR="004F3FF1" w:rsidRDefault="00AA08CB">
      <w:pPr>
        <w:jc w:val="center"/>
      </w:pPr>
      <w:r>
        <w:t xml:space="preserve">(спрямовано на вирішення </w:t>
      </w:r>
      <w:r>
        <w:rPr>
          <w:i/>
        </w:rPr>
        <w:t>Проблеми 2. Низька якість оприлюднених наборів даних</w:t>
      </w:r>
      <w:r>
        <w:t>)</w:t>
      </w:r>
    </w:p>
    <w:p w14:paraId="16D09BC7" w14:textId="77777777" w:rsidR="004F3FF1" w:rsidRDefault="004F3FF1">
      <w:pPr>
        <w:pBdr>
          <w:top w:val="nil"/>
          <w:left w:val="nil"/>
          <w:bottom w:val="nil"/>
          <w:right w:val="nil"/>
          <w:between w:val="nil"/>
        </w:pBdr>
        <w:ind w:firstLine="567"/>
      </w:pPr>
    </w:p>
    <w:p w14:paraId="5BF4E6AD" w14:textId="77777777" w:rsidR="004F3FF1" w:rsidRDefault="00AA08CB">
      <w:pPr>
        <w:pStyle w:val="3"/>
        <w:ind w:firstLine="567"/>
      </w:pPr>
      <w:bookmarkStart w:id="24" w:name="_heading=h.r11nxa9lm1ip" w:colFirst="0" w:colLast="0"/>
      <w:bookmarkEnd w:id="24"/>
      <w:proofErr w:type="spellStart"/>
      <w:r>
        <w:t>Підціль</w:t>
      </w:r>
      <w:proofErr w:type="spellEnd"/>
      <w:r>
        <w:t xml:space="preserve"> 2.1. Всі набори даних оприлюднюються у відкритих </w:t>
      </w:r>
      <w:proofErr w:type="spellStart"/>
      <w:r>
        <w:t>машиночитаних</w:t>
      </w:r>
      <w:proofErr w:type="spellEnd"/>
      <w:r>
        <w:t xml:space="preserve"> форматах </w:t>
      </w:r>
      <w:r>
        <w:rPr>
          <w:b w:val="0"/>
          <w:sz w:val="24"/>
          <w:szCs w:val="24"/>
        </w:rPr>
        <w:t xml:space="preserve">(спрямовано на усунення Причини 2.1. Частина наборів даних оприлюднюється у форматах, які не є відкритими чи </w:t>
      </w:r>
      <w:proofErr w:type="spellStart"/>
      <w:r>
        <w:rPr>
          <w:b w:val="0"/>
          <w:sz w:val="24"/>
          <w:szCs w:val="24"/>
        </w:rPr>
        <w:t>машиночитаними</w:t>
      </w:r>
      <w:proofErr w:type="spellEnd"/>
      <w:r>
        <w:rPr>
          <w:b w:val="0"/>
          <w:sz w:val="24"/>
          <w:szCs w:val="24"/>
        </w:rPr>
        <w:t>)</w:t>
      </w:r>
    </w:p>
    <w:p w14:paraId="5D425C54" w14:textId="77777777" w:rsidR="004F3FF1" w:rsidRDefault="004F3FF1">
      <w:pPr>
        <w:ind w:firstLine="567"/>
      </w:pPr>
    </w:p>
    <w:p w14:paraId="55DCE86B" w14:textId="77777777" w:rsidR="004F3FF1" w:rsidRPr="00383C13" w:rsidRDefault="00AA08CB">
      <w:pPr>
        <w:ind w:firstLine="567"/>
      </w:pPr>
      <w:r>
        <w:t xml:space="preserve">Перелік дозволених форматів </w:t>
      </w:r>
      <w:r>
        <w:rPr>
          <w:highlight w:val="white"/>
        </w:rPr>
        <w:t xml:space="preserve">для оприлюднення наборів даних повинен містити виключно такі формати, які є вільними (незалежні від платформи та доступні без обмежень, які перешкоджають повторному використанню) та </w:t>
      </w:r>
      <w:proofErr w:type="spellStart"/>
      <w:r>
        <w:rPr>
          <w:highlight w:val="white"/>
        </w:rPr>
        <w:t>машиночитаними</w:t>
      </w:r>
      <w:proofErr w:type="spellEnd"/>
      <w:r>
        <w:rPr>
          <w:highlight w:val="white"/>
        </w:rPr>
        <w:t xml:space="preserve"> (структуровані таким чином, що дає змогу інформаційним системам ідентифікувати, розпізнавати, пе</w:t>
      </w:r>
      <w:r w:rsidRPr="00383C13">
        <w:t>ретворювати та отримувати конкретні дані без участі людини).</w:t>
      </w:r>
    </w:p>
    <w:p w14:paraId="16CD2BE9" w14:textId="77777777" w:rsidR="004F3FF1" w:rsidRPr="00383C13" w:rsidRDefault="00AA08CB">
      <w:pPr>
        <w:ind w:firstLine="567"/>
      </w:pPr>
      <w:r w:rsidRPr="00383C13">
        <w:t xml:space="preserve">Завантаження на Портал наборів даних, які створено у </w:t>
      </w:r>
      <w:proofErr w:type="spellStart"/>
      <w:r w:rsidRPr="00383C13">
        <w:t>пропрієтарних</w:t>
      </w:r>
      <w:proofErr w:type="spellEnd"/>
      <w:r w:rsidRPr="00383C13">
        <w:t xml:space="preserve"> та </w:t>
      </w:r>
      <w:proofErr w:type="spellStart"/>
      <w:r w:rsidRPr="00383C13">
        <w:t>немашиночитаних</w:t>
      </w:r>
      <w:proofErr w:type="spellEnd"/>
      <w:r w:rsidRPr="00383C13">
        <w:t xml:space="preserve"> форматах, повинно автоматично блокуватися.  </w:t>
      </w:r>
    </w:p>
    <w:p w14:paraId="581A57B8" w14:textId="77777777" w:rsidR="004F3FF1" w:rsidRDefault="004F3FF1">
      <w:pPr>
        <w:ind w:firstLine="567"/>
        <w:rPr>
          <w:i/>
          <w:highlight w:val="white"/>
        </w:rPr>
      </w:pPr>
    </w:p>
    <w:p w14:paraId="05A41207"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2.1, за якими аналізується їхня ефективність:</w:t>
      </w:r>
    </w:p>
    <w:p w14:paraId="02544467" w14:textId="77777777" w:rsidR="004F3FF1" w:rsidRDefault="00AA08CB">
      <w:pPr>
        <w:numPr>
          <w:ilvl w:val="0"/>
          <w:numId w:val="23"/>
        </w:numPr>
        <w:pBdr>
          <w:top w:val="nil"/>
          <w:left w:val="nil"/>
          <w:bottom w:val="nil"/>
          <w:right w:val="nil"/>
          <w:between w:val="nil"/>
        </w:pBdr>
      </w:pPr>
      <w:r>
        <w:t xml:space="preserve">відсоток наборів даних, завантажених на Портал у </w:t>
      </w:r>
      <w:proofErr w:type="spellStart"/>
      <w:r>
        <w:t>машиночитаних</w:t>
      </w:r>
      <w:proofErr w:type="spellEnd"/>
      <w:r>
        <w:t xml:space="preserve"> форматах;</w:t>
      </w:r>
    </w:p>
    <w:p w14:paraId="75D0DD2F" w14:textId="77777777" w:rsidR="004F3FF1" w:rsidRDefault="00AA08CB">
      <w:pPr>
        <w:numPr>
          <w:ilvl w:val="0"/>
          <w:numId w:val="23"/>
        </w:numPr>
        <w:pBdr>
          <w:top w:val="nil"/>
          <w:left w:val="nil"/>
          <w:bottom w:val="nil"/>
          <w:right w:val="nil"/>
          <w:between w:val="nil"/>
        </w:pBdr>
      </w:pPr>
      <w:r>
        <w:t>відсоток наборів даних, які передбачені Постановою та щодо яких встановлено вимоги (формат, назви стовпців, періодичність оновлення);</w:t>
      </w:r>
    </w:p>
    <w:p w14:paraId="68C25600" w14:textId="77777777" w:rsidR="004F3FF1" w:rsidRDefault="00AA08CB">
      <w:pPr>
        <w:numPr>
          <w:ilvl w:val="0"/>
          <w:numId w:val="23"/>
        </w:numPr>
        <w:pBdr>
          <w:top w:val="nil"/>
          <w:left w:val="nil"/>
          <w:bottom w:val="nil"/>
          <w:right w:val="nil"/>
          <w:between w:val="nil"/>
        </w:pBdr>
      </w:pPr>
      <w:r>
        <w:t>відсоток наборів даних, які передбачені Постановою та щодо яких запроваджено автоматизовану перевірку вимог (формат, назви стовпців, періодичність оновлення).</w:t>
      </w:r>
    </w:p>
    <w:p w14:paraId="026A2D93" w14:textId="77777777" w:rsidR="004F3FF1" w:rsidRDefault="004F3FF1">
      <w:pPr>
        <w:ind w:firstLine="567"/>
      </w:pPr>
    </w:p>
    <w:p w14:paraId="3E62FF46" w14:textId="77777777" w:rsidR="004F3FF1" w:rsidRDefault="004F3FF1">
      <w:pPr>
        <w:ind w:firstLine="567"/>
      </w:pPr>
    </w:p>
    <w:p w14:paraId="76E7F3F9" w14:textId="77777777" w:rsidR="004F3FF1" w:rsidRDefault="00AA08CB">
      <w:pPr>
        <w:pStyle w:val="3"/>
        <w:ind w:firstLine="567"/>
      </w:pPr>
      <w:bookmarkStart w:id="25" w:name="_heading=h.qrgbzhypryb6" w:colFirst="0" w:colLast="0"/>
      <w:bookmarkEnd w:id="25"/>
      <w:proofErr w:type="spellStart"/>
      <w:r>
        <w:t>Підціль</w:t>
      </w:r>
      <w:proofErr w:type="spellEnd"/>
      <w:r>
        <w:t xml:space="preserve"> 2.2. Всі набори даних оприлюднюються у форматах, які відповідають типу даних в них </w:t>
      </w:r>
      <w:r>
        <w:rPr>
          <w:b w:val="0"/>
          <w:sz w:val="24"/>
          <w:szCs w:val="24"/>
        </w:rPr>
        <w:t>(спрямовано на усунення Причини 2.2. Частина наборів даних оприлюднюється у форматах, які не відповідають типу даних)</w:t>
      </w:r>
    </w:p>
    <w:p w14:paraId="3B879C9B" w14:textId="77777777" w:rsidR="004F3FF1" w:rsidRDefault="00AA08CB">
      <w:pPr>
        <w:ind w:firstLine="567"/>
      </w:pPr>
      <w:r>
        <w:t xml:space="preserve">Для кожного типу даних визначено перелік дозволених вільних </w:t>
      </w:r>
      <w:proofErr w:type="spellStart"/>
      <w:r>
        <w:t>машиночитаних</w:t>
      </w:r>
      <w:proofErr w:type="spellEnd"/>
      <w:r>
        <w:t xml:space="preserve"> форматів. Завантаження на Портал наборів даних, створених у форматі, який не відповідає типу даних, повинно автоматично блокуватися.</w:t>
      </w:r>
    </w:p>
    <w:p w14:paraId="5C8FB79B" w14:textId="77777777" w:rsidR="004F3FF1" w:rsidRDefault="004F3FF1">
      <w:pPr>
        <w:ind w:firstLine="567"/>
        <w:rPr>
          <w:i/>
        </w:rPr>
      </w:pPr>
    </w:p>
    <w:p w14:paraId="10839239"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2.2, за якими аналізується їхня ефективність:</w:t>
      </w:r>
    </w:p>
    <w:p w14:paraId="228D512D" w14:textId="77777777" w:rsidR="004F3FF1" w:rsidRDefault="00AA08CB">
      <w:pPr>
        <w:numPr>
          <w:ilvl w:val="0"/>
          <w:numId w:val="23"/>
        </w:numPr>
      </w:pPr>
      <w:r>
        <w:t>відсоток наборів даних, які передбачені Постановою  та щодо яких встановлено вимоги (формат, назви стовпців, періодичність оновлення);</w:t>
      </w:r>
    </w:p>
    <w:p w14:paraId="226FF53B" w14:textId="77777777" w:rsidR="004F3FF1" w:rsidRDefault="00AA08CB">
      <w:pPr>
        <w:numPr>
          <w:ilvl w:val="0"/>
          <w:numId w:val="23"/>
        </w:numPr>
      </w:pPr>
      <w:r>
        <w:t>відсоток наборів даних, які передбачені Постановою та щодо яких запроваджено автоматизовану перевірку вимог (формат, назви стовпців, періодичність оновлення);</w:t>
      </w:r>
    </w:p>
    <w:p w14:paraId="3C1F8FA8" w14:textId="77777777" w:rsidR="004F3FF1" w:rsidRDefault="00AA08CB">
      <w:pPr>
        <w:numPr>
          <w:ilvl w:val="0"/>
          <w:numId w:val="23"/>
        </w:numPr>
      </w:pPr>
      <w:r>
        <w:t>відсоток наборів даних, завантажених на Портал у форматах, які відповідають типу даних, розміщених в них.</w:t>
      </w:r>
    </w:p>
    <w:p w14:paraId="21D6F4DA" w14:textId="77777777" w:rsidR="004F3FF1" w:rsidRDefault="004F3FF1">
      <w:pPr>
        <w:ind w:firstLine="567"/>
      </w:pPr>
    </w:p>
    <w:p w14:paraId="4E7C1A59" w14:textId="77777777" w:rsidR="004F3FF1" w:rsidRDefault="00AA08CB">
      <w:pPr>
        <w:ind w:firstLine="567"/>
      </w:pPr>
      <w:r>
        <w:t xml:space="preserve"> </w:t>
      </w:r>
    </w:p>
    <w:p w14:paraId="0A0BA94B" w14:textId="77777777" w:rsidR="004F3FF1" w:rsidRDefault="00AA08CB">
      <w:pPr>
        <w:pStyle w:val="3"/>
        <w:ind w:firstLine="567"/>
      </w:pPr>
      <w:bookmarkStart w:id="26" w:name="_heading=h.l9u55up5ifni" w:colFirst="0" w:colLast="0"/>
      <w:bookmarkEnd w:id="26"/>
      <w:proofErr w:type="spellStart"/>
      <w:r>
        <w:t>Підціль</w:t>
      </w:r>
      <w:proofErr w:type="spellEnd"/>
      <w:r>
        <w:t xml:space="preserve"> 2.3. Всі набори даних оприлюднюються за структурою, яка відповідає вимогам </w:t>
      </w:r>
      <w:proofErr w:type="spellStart"/>
      <w:r>
        <w:t>машиночитаності</w:t>
      </w:r>
      <w:proofErr w:type="spellEnd"/>
      <w:r>
        <w:t xml:space="preserve"> </w:t>
      </w:r>
      <w:r>
        <w:rPr>
          <w:b w:val="0"/>
          <w:sz w:val="24"/>
          <w:szCs w:val="24"/>
        </w:rPr>
        <w:t>(спрямовано на усунення Причини 2.3. Частина наборів даних оприлюднюється з порушеннями структури даних)</w:t>
      </w:r>
    </w:p>
    <w:p w14:paraId="7C6A575E" w14:textId="77777777" w:rsidR="004F3FF1" w:rsidRDefault="00AA08CB">
      <w:pPr>
        <w:pBdr>
          <w:top w:val="nil"/>
          <w:left w:val="nil"/>
          <w:bottom w:val="nil"/>
          <w:right w:val="nil"/>
          <w:between w:val="nil"/>
        </w:pBdr>
        <w:ind w:firstLine="567"/>
        <w:rPr>
          <w:highlight w:val="white"/>
        </w:rPr>
      </w:pPr>
      <w:r>
        <w:rPr>
          <w:highlight w:val="white"/>
        </w:rPr>
        <w:t>Повноваження</w:t>
      </w:r>
      <w:r>
        <w:t xml:space="preserve"> щодо встановлення вимог </w:t>
      </w:r>
      <w:r>
        <w:rPr>
          <w:highlight w:val="white"/>
        </w:rPr>
        <w:t xml:space="preserve">до формату і структури наборів даних повинна бути передана від Уряду до центрального органу виконавчої влади, що забезпечує формування державної політики у сфері відкритих даних. Прийняття урядових рішень є тривалою процедурою, що не дозволяє швидко та </w:t>
      </w:r>
      <w:proofErr w:type="spellStart"/>
      <w:r>
        <w:rPr>
          <w:highlight w:val="white"/>
        </w:rPr>
        <w:t>гнучко</w:t>
      </w:r>
      <w:proofErr w:type="spellEnd"/>
      <w:r>
        <w:rPr>
          <w:highlight w:val="white"/>
        </w:rPr>
        <w:t xml:space="preserve"> затверджувати значний обсяг вимог до наборів даних.</w:t>
      </w:r>
    </w:p>
    <w:p w14:paraId="16A6A909" w14:textId="77777777" w:rsidR="004F3FF1" w:rsidRDefault="00AA08CB">
      <w:pPr>
        <w:ind w:firstLine="567"/>
      </w:pPr>
      <w:r>
        <w:t>Завантаження на Портал наборів даних зі структурою, яка не відповідає визначеним вимогам, повинно автоматично блокуватися.</w:t>
      </w:r>
    </w:p>
    <w:p w14:paraId="12AF89BA" w14:textId="77777777" w:rsidR="004F3FF1" w:rsidRDefault="004F3FF1">
      <w:pPr>
        <w:ind w:firstLine="0"/>
      </w:pPr>
    </w:p>
    <w:p w14:paraId="734354AC"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2.3, за якими аналізується їхня ефективність:</w:t>
      </w:r>
    </w:p>
    <w:p w14:paraId="79143BD9" w14:textId="77777777" w:rsidR="004F3FF1" w:rsidRDefault="00AA08CB">
      <w:pPr>
        <w:numPr>
          <w:ilvl w:val="0"/>
          <w:numId w:val="23"/>
        </w:numPr>
      </w:pPr>
      <w:r>
        <w:t>відсоток наборів даних, які передбачені Постановою, та щодо яких встановлено вимоги (формат, назви стовпців, періодичність оновлення);</w:t>
      </w:r>
    </w:p>
    <w:p w14:paraId="1848ED4B" w14:textId="77777777" w:rsidR="004F3FF1" w:rsidRDefault="00AA08CB">
      <w:pPr>
        <w:numPr>
          <w:ilvl w:val="0"/>
          <w:numId w:val="23"/>
        </w:numPr>
      </w:pPr>
      <w:r>
        <w:t>відсоток наборів даних, які передбачені Постановою 835, та щодо яких запроваджено автоматизовану перевірку вимог (формат, назви стовпців, періодичність оновлення).</w:t>
      </w:r>
    </w:p>
    <w:p w14:paraId="40C41AA8" w14:textId="77777777" w:rsidR="004F3FF1" w:rsidRDefault="00AA08CB">
      <w:pPr>
        <w:numPr>
          <w:ilvl w:val="0"/>
          <w:numId w:val="23"/>
        </w:numPr>
      </w:pPr>
      <w:r>
        <w:t>відсоток наборів даних, завантажених на Портал, які не містять порушень структури даних.</w:t>
      </w:r>
    </w:p>
    <w:p w14:paraId="3E3F72A7" w14:textId="77777777" w:rsidR="004F3FF1" w:rsidRDefault="004F3FF1">
      <w:pPr>
        <w:ind w:firstLine="567"/>
        <w:rPr>
          <w:highlight w:val="yellow"/>
        </w:rPr>
      </w:pPr>
    </w:p>
    <w:p w14:paraId="231E3F6B" w14:textId="77777777" w:rsidR="004F3FF1" w:rsidRDefault="00AA08CB">
      <w:pPr>
        <w:pStyle w:val="3"/>
        <w:ind w:firstLine="567"/>
        <w:rPr>
          <w:b w:val="0"/>
          <w:sz w:val="24"/>
          <w:szCs w:val="24"/>
        </w:rPr>
      </w:pPr>
      <w:bookmarkStart w:id="27" w:name="_heading=h.8n33lkg7mzaq" w:colFirst="0" w:colLast="0"/>
      <w:bookmarkEnd w:id="27"/>
      <w:proofErr w:type="spellStart"/>
      <w:r>
        <w:t>Підціль</w:t>
      </w:r>
      <w:proofErr w:type="spellEnd"/>
      <w:r>
        <w:t xml:space="preserve"> 2.4. Всі набори даних, які містять однакові види інформації, оприлюднюються різними розпорядниками в однакових форматах та з однаковою структурою </w:t>
      </w:r>
      <w:r>
        <w:rPr>
          <w:b w:val="0"/>
          <w:sz w:val="24"/>
          <w:szCs w:val="24"/>
        </w:rPr>
        <w:t>(спрямовано на усунення Причини 2.4. Набори даних, які містять однакові види інформації та оприлюднені різними розпорядниками, можуть мати різні формати та структуру)</w:t>
      </w:r>
    </w:p>
    <w:p w14:paraId="5A73C20A" w14:textId="77777777" w:rsidR="004F3FF1" w:rsidRDefault="004F3FF1"/>
    <w:p w14:paraId="25E7CF21" w14:textId="77777777" w:rsidR="004F3FF1" w:rsidRDefault="00AA08CB">
      <w:pPr>
        <w:ind w:firstLine="567"/>
        <w:rPr>
          <w:highlight w:val="white"/>
        </w:rPr>
      </w:pPr>
      <w:proofErr w:type="spellStart"/>
      <w:r>
        <w:t>Підціль</w:t>
      </w:r>
      <w:proofErr w:type="spellEnd"/>
      <w:r>
        <w:t xml:space="preserve"> 2.4. може бути досягнута схожим для </w:t>
      </w:r>
      <w:proofErr w:type="spellStart"/>
      <w:r>
        <w:t>Підцілі</w:t>
      </w:r>
      <w:proofErr w:type="spellEnd"/>
      <w:r>
        <w:t xml:space="preserve"> 2.3. шляхом. Повноваження щодо встановлення однакових вимог до формату і структури наборів даних, які містять однакові види інформації та оприлюднюються різними розпорядниками, </w:t>
      </w:r>
      <w:r>
        <w:rPr>
          <w:highlight w:val="white"/>
        </w:rPr>
        <w:t xml:space="preserve">повинна бути передана від Уряду до центрального органу виконавчої влади, що забезпечує формування державної політики у сфері відкритих даних. </w:t>
      </w:r>
    </w:p>
    <w:p w14:paraId="4901E221" w14:textId="77777777" w:rsidR="004F3FF1" w:rsidRDefault="00AA08CB">
      <w:pPr>
        <w:ind w:firstLine="567"/>
        <w:rPr>
          <w:i/>
        </w:rPr>
      </w:pPr>
      <w:r>
        <w:t>Завантаження на Портал наборів даних, які містять однакові види інформації та оприлюднюються різними розпорядниками, в форматах та зі структурою, які не відповідають визначеним вимогам, повинно автоматично блокуватися.</w:t>
      </w:r>
    </w:p>
    <w:p w14:paraId="684CEE38" w14:textId="77777777" w:rsidR="004F3FF1" w:rsidRDefault="004F3FF1">
      <w:pPr>
        <w:pBdr>
          <w:top w:val="nil"/>
          <w:left w:val="nil"/>
          <w:bottom w:val="nil"/>
          <w:right w:val="nil"/>
          <w:between w:val="nil"/>
        </w:pBdr>
        <w:ind w:firstLine="567"/>
        <w:rPr>
          <w:i/>
        </w:rPr>
      </w:pPr>
    </w:p>
    <w:p w14:paraId="6A5BB933"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2.4, за якими аналізується їхня ефективність:</w:t>
      </w:r>
    </w:p>
    <w:p w14:paraId="5BDCD814" w14:textId="77777777" w:rsidR="004F3FF1" w:rsidRDefault="00AA08CB">
      <w:pPr>
        <w:numPr>
          <w:ilvl w:val="0"/>
          <w:numId w:val="23"/>
        </w:numPr>
      </w:pPr>
      <w:r>
        <w:t>відсоток наборів даних, які передбачені Постановою 835 та щодо яких встановлено вимоги (формат, назви стовпців, періодичність оновлення);</w:t>
      </w:r>
    </w:p>
    <w:p w14:paraId="425A6F73" w14:textId="77777777" w:rsidR="004F3FF1" w:rsidRDefault="00AA08CB">
      <w:pPr>
        <w:numPr>
          <w:ilvl w:val="0"/>
          <w:numId w:val="23"/>
        </w:numPr>
      </w:pPr>
      <w:r>
        <w:t>відсоток наборів даних, які передбачені Постановою 835 та щодо яких запроваджено автоматизовану перевірку вимог (формат, назви стовпців, періодичність оновлення);</w:t>
      </w:r>
    </w:p>
    <w:p w14:paraId="2272761B" w14:textId="77777777" w:rsidR="004F3FF1" w:rsidRDefault="00AA08CB">
      <w:pPr>
        <w:numPr>
          <w:ilvl w:val="0"/>
          <w:numId w:val="23"/>
        </w:numPr>
      </w:pPr>
      <w:r>
        <w:t xml:space="preserve">відсоток наборів даних, завантажених на Портал, які містять однакові види інформації, оприлюднюються різними розпорядниками з однаковими форматами та структурою. </w:t>
      </w:r>
    </w:p>
    <w:p w14:paraId="1C29AFCB" w14:textId="77777777" w:rsidR="004F3FF1" w:rsidRDefault="004F3FF1">
      <w:pPr>
        <w:ind w:left="720"/>
      </w:pPr>
    </w:p>
    <w:p w14:paraId="0649CB40" w14:textId="77777777" w:rsidR="004F3FF1" w:rsidRDefault="004F3FF1">
      <w:pPr>
        <w:ind w:firstLine="567"/>
        <w:rPr>
          <w:highlight w:val="yellow"/>
        </w:rPr>
      </w:pPr>
    </w:p>
    <w:p w14:paraId="58071B2F" w14:textId="77777777" w:rsidR="004F3FF1" w:rsidRDefault="00AA08CB">
      <w:pPr>
        <w:pStyle w:val="3"/>
        <w:ind w:firstLine="567"/>
      </w:pPr>
      <w:bookmarkStart w:id="28" w:name="_heading=h.lxs7oojbju1w" w:colFirst="0" w:colLast="0"/>
      <w:bookmarkEnd w:id="28"/>
      <w:proofErr w:type="spellStart"/>
      <w:r>
        <w:t>Підціль</w:t>
      </w:r>
      <w:proofErr w:type="spellEnd"/>
      <w:r>
        <w:t xml:space="preserve"> 2.5. Оприлюднені набори даних містять всі важливі елементи </w:t>
      </w:r>
      <w:r>
        <w:rPr>
          <w:b w:val="0"/>
          <w:sz w:val="24"/>
          <w:szCs w:val="24"/>
        </w:rPr>
        <w:t>(спрямовано на усунення Причини 2.5. Набори даних оприлюднюються без важливих елементів)</w:t>
      </w:r>
    </w:p>
    <w:p w14:paraId="23AAB81C" w14:textId="77777777" w:rsidR="004F3FF1" w:rsidRDefault="004F3FF1">
      <w:pPr>
        <w:ind w:firstLine="567"/>
      </w:pPr>
    </w:p>
    <w:p w14:paraId="6765E26F" w14:textId="77777777" w:rsidR="004F3FF1" w:rsidRDefault="00AA08CB">
      <w:pPr>
        <w:ind w:firstLine="567"/>
        <w:rPr>
          <w:highlight w:val="white"/>
        </w:rPr>
      </w:pPr>
      <w:proofErr w:type="spellStart"/>
      <w:r>
        <w:t>Підціль</w:t>
      </w:r>
      <w:proofErr w:type="spellEnd"/>
      <w:r>
        <w:t xml:space="preserve"> 2.5. також може бути досягнута схожим для </w:t>
      </w:r>
      <w:proofErr w:type="spellStart"/>
      <w:r>
        <w:t>Підцілі</w:t>
      </w:r>
      <w:proofErr w:type="spellEnd"/>
      <w:r>
        <w:t xml:space="preserve"> 2.3. шляхом. Повноваження щодо встановлення однакових вимог до формату і структури наборів даних, які містять однакові види інформації та оприлюднюються різними розпорядниками, </w:t>
      </w:r>
      <w:r>
        <w:rPr>
          <w:highlight w:val="white"/>
        </w:rPr>
        <w:t xml:space="preserve">повинна бути передана від Уряду до центрального органу виконавчої влади, що забезпечує формування державної політики у сфері відкритих даних. </w:t>
      </w:r>
    </w:p>
    <w:p w14:paraId="4AACBB7A" w14:textId="77777777" w:rsidR="004F3FF1" w:rsidRDefault="00AA08CB">
      <w:pPr>
        <w:ind w:firstLine="567"/>
      </w:pPr>
      <w:r>
        <w:t>Завантаження на Портал наборів даних, які не містять визначених елементів, повинно автоматично блокуватися.</w:t>
      </w:r>
    </w:p>
    <w:p w14:paraId="5FA11A86" w14:textId="77777777" w:rsidR="004F3FF1" w:rsidRDefault="004F3FF1">
      <w:pPr>
        <w:ind w:firstLine="0"/>
        <w:rPr>
          <w:i/>
        </w:rPr>
      </w:pPr>
    </w:p>
    <w:p w14:paraId="42837367"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2.5, за якими аналізується їхня ефективність:</w:t>
      </w:r>
    </w:p>
    <w:p w14:paraId="47EEFF66" w14:textId="77777777" w:rsidR="004F3FF1" w:rsidRDefault="00AA08CB">
      <w:pPr>
        <w:numPr>
          <w:ilvl w:val="0"/>
          <w:numId w:val="23"/>
        </w:numPr>
      </w:pPr>
      <w:r>
        <w:t>відсоток наборів даних, які передбачені Постановою 835 та щодо яких встановлено вимоги (формат, назви стовпців, періодичність оновлення);</w:t>
      </w:r>
    </w:p>
    <w:p w14:paraId="36C8C2BF" w14:textId="77777777" w:rsidR="004F3FF1" w:rsidRDefault="00AA08CB">
      <w:pPr>
        <w:numPr>
          <w:ilvl w:val="0"/>
          <w:numId w:val="23"/>
        </w:numPr>
      </w:pPr>
      <w:r>
        <w:t>відсоток наборів даних, які передбачені Постановою 835 та щодо яких запроваджено автоматизовану перевірку вимог (формат, назви стовпців, періодичність оновлення);</w:t>
      </w:r>
    </w:p>
    <w:p w14:paraId="4EE3F94B" w14:textId="77777777" w:rsidR="004F3FF1" w:rsidRDefault="00AA08CB">
      <w:pPr>
        <w:numPr>
          <w:ilvl w:val="0"/>
          <w:numId w:val="23"/>
        </w:numPr>
      </w:pPr>
      <w:r>
        <w:t xml:space="preserve">відсоток наборів даних, які оприлюднені з усіма визначеними елементами.  </w:t>
      </w:r>
    </w:p>
    <w:p w14:paraId="1ADF9F45" w14:textId="77777777" w:rsidR="004F3FF1" w:rsidRDefault="004F3FF1">
      <w:pPr>
        <w:ind w:firstLine="567"/>
        <w:rPr>
          <w:highlight w:val="yellow"/>
        </w:rPr>
      </w:pPr>
    </w:p>
    <w:p w14:paraId="0FEDD88F" w14:textId="77777777" w:rsidR="004F3FF1" w:rsidRDefault="004F3FF1">
      <w:pPr>
        <w:ind w:firstLine="567"/>
        <w:rPr>
          <w:highlight w:val="yellow"/>
        </w:rPr>
      </w:pPr>
    </w:p>
    <w:p w14:paraId="3299AC28" w14:textId="77777777" w:rsidR="004F3FF1" w:rsidRDefault="00AA08CB">
      <w:pPr>
        <w:pStyle w:val="3"/>
        <w:ind w:firstLine="567"/>
        <w:rPr>
          <w:b w:val="0"/>
          <w:sz w:val="24"/>
          <w:szCs w:val="24"/>
          <w:highlight w:val="white"/>
        </w:rPr>
      </w:pPr>
      <w:bookmarkStart w:id="29" w:name="_heading=h.imw1eu6312z3" w:colFirst="0" w:colLast="0"/>
      <w:bookmarkEnd w:id="29"/>
      <w:proofErr w:type="spellStart"/>
      <w:r>
        <w:t>Підціль</w:t>
      </w:r>
      <w:proofErr w:type="spellEnd"/>
      <w:r>
        <w:t xml:space="preserve"> 2.6. Всі набори даних оприлюднюються з єдиними наскрізними ідентифікаторами </w:t>
      </w:r>
      <w:r>
        <w:rPr>
          <w:b w:val="0"/>
          <w:sz w:val="24"/>
          <w:szCs w:val="24"/>
          <w:highlight w:val="white"/>
        </w:rPr>
        <w:t>(спрямовано на усунення Причини 2.6. Набори даних не містять ідентифікаторів, які дозволяють співвідносити інформацію про особу або об'єкт у різних наборах даних)</w:t>
      </w:r>
    </w:p>
    <w:p w14:paraId="4C6E5BF0" w14:textId="77777777" w:rsidR="004F3FF1" w:rsidRDefault="004F3FF1">
      <w:pPr>
        <w:ind w:firstLine="567"/>
        <w:rPr>
          <w:highlight w:val="white"/>
        </w:rPr>
      </w:pPr>
    </w:p>
    <w:p w14:paraId="40C9E51F" w14:textId="77777777" w:rsidR="004F3FF1" w:rsidRDefault="00AA08CB">
      <w:pPr>
        <w:ind w:firstLine="567"/>
        <w:rPr>
          <w:highlight w:val="white"/>
        </w:rPr>
      </w:pPr>
      <w:r>
        <w:rPr>
          <w:highlight w:val="white"/>
        </w:rPr>
        <w:t xml:space="preserve">Публічна інформація у формі відкритих даних повинна базуватися на системі єдиних ідентифікаторів осіб та об’єктів. Така система дозволятиме визначати пов’язану публічну інформацію  в різних наборах даних. </w:t>
      </w:r>
    </w:p>
    <w:p w14:paraId="1C67B56C" w14:textId="77777777" w:rsidR="004F3FF1" w:rsidRDefault="00AA08CB">
      <w:pPr>
        <w:ind w:firstLine="567"/>
        <w:rPr>
          <w:highlight w:val="white"/>
        </w:rPr>
      </w:pPr>
      <w:r>
        <w:rPr>
          <w:highlight w:val="white"/>
        </w:rPr>
        <w:t>Єдині наскрізні ідентифікатори не можуть базуватися на персональних даних (крім випадків, коли оприлюднення публічної інформації, що містить персональні дані фізичної особи, у формі відкритих даних передбачене законом).</w:t>
      </w:r>
    </w:p>
    <w:p w14:paraId="51A7BDEF" w14:textId="77777777" w:rsidR="004F3FF1" w:rsidRDefault="004F3FF1">
      <w:pPr>
        <w:ind w:firstLine="0"/>
        <w:rPr>
          <w:highlight w:val="white"/>
        </w:rPr>
      </w:pPr>
    </w:p>
    <w:p w14:paraId="2B2E6187"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2.6, за якими аналізується їх ефективність:</w:t>
      </w:r>
    </w:p>
    <w:p w14:paraId="2D603A81" w14:textId="77777777" w:rsidR="004F3FF1" w:rsidRDefault="00AA08CB">
      <w:pPr>
        <w:numPr>
          <w:ilvl w:val="0"/>
          <w:numId w:val="23"/>
        </w:numPr>
        <w:pBdr>
          <w:top w:val="nil"/>
          <w:left w:val="nil"/>
          <w:bottom w:val="nil"/>
          <w:right w:val="nil"/>
          <w:between w:val="nil"/>
        </w:pBdr>
      </w:pPr>
      <w:r>
        <w:t>відсоток наборів даних на Порталі, які містять наскрізний унікальний ідентифікатор;</w:t>
      </w:r>
    </w:p>
    <w:p w14:paraId="5FB1451F" w14:textId="77777777" w:rsidR="004F3FF1" w:rsidRDefault="00AA08CB">
      <w:pPr>
        <w:numPr>
          <w:ilvl w:val="0"/>
          <w:numId w:val="23"/>
        </w:numPr>
        <w:pBdr>
          <w:top w:val="nil"/>
          <w:left w:val="nil"/>
          <w:bottom w:val="nil"/>
          <w:right w:val="nil"/>
          <w:between w:val="nil"/>
        </w:pBdr>
      </w:pPr>
      <w:r>
        <w:t>відсоток наборів даних на Порталі, в яких дані пов'язані.</w:t>
      </w:r>
    </w:p>
    <w:p w14:paraId="2EB5A36F" w14:textId="77777777" w:rsidR="004F3FF1" w:rsidRDefault="004F3FF1">
      <w:pPr>
        <w:pBdr>
          <w:top w:val="nil"/>
          <w:left w:val="nil"/>
          <w:bottom w:val="nil"/>
          <w:right w:val="nil"/>
          <w:between w:val="nil"/>
        </w:pBdr>
        <w:ind w:firstLine="0"/>
        <w:rPr>
          <w:highlight w:val="white"/>
        </w:rPr>
      </w:pPr>
    </w:p>
    <w:p w14:paraId="094BA5C1" w14:textId="77777777" w:rsidR="004F3FF1" w:rsidRDefault="004F3FF1">
      <w:pPr>
        <w:ind w:firstLine="567"/>
        <w:rPr>
          <w:highlight w:val="white"/>
        </w:rPr>
      </w:pPr>
    </w:p>
    <w:p w14:paraId="36229B14" w14:textId="77777777" w:rsidR="004F3FF1" w:rsidRDefault="00AA08CB">
      <w:pPr>
        <w:pStyle w:val="3"/>
        <w:ind w:firstLine="567"/>
        <w:rPr>
          <w:highlight w:val="yellow"/>
        </w:rPr>
      </w:pPr>
      <w:bookmarkStart w:id="30" w:name="_heading=h.w9x7zj578fxh" w:colFirst="0" w:colLast="0"/>
      <w:bookmarkEnd w:id="30"/>
      <w:proofErr w:type="spellStart"/>
      <w:r>
        <w:t>Підціль</w:t>
      </w:r>
      <w:proofErr w:type="spellEnd"/>
      <w:r>
        <w:t xml:space="preserve"> 2.7. Суб’єкти владних повноважень, які делегують повноваження іншим особам, централізовано оприлюднюють всю публічну інформацію, зібрану під час виконання таких повноважень </w:t>
      </w:r>
      <w:r>
        <w:rPr>
          <w:b w:val="0"/>
          <w:sz w:val="24"/>
          <w:szCs w:val="24"/>
        </w:rPr>
        <w:t>(спрямовано на усунення Причини 2.7. Частина осіб, які виконують делеговані повноваження суб'єктів владних повноважень, самостійно реєструються на Порталі та оприлюднюють власні набори даних (у різних форматах та з різною структурою))</w:t>
      </w:r>
    </w:p>
    <w:p w14:paraId="68A4306B" w14:textId="77777777" w:rsidR="004F3FF1" w:rsidRDefault="004F3FF1">
      <w:pPr>
        <w:ind w:firstLine="567"/>
      </w:pPr>
    </w:p>
    <w:p w14:paraId="7DE2771F" w14:textId="77777777" w:rsidR="004F3FF1" w:rsidRDefault="00AA08CB">
      <w:pPr>
        <w:ind w:firstLine="567"/>
      </w:pPr>
      <w:r>
        <w:t>Суб'єкти владних повноважень, які делегують повноваження іншим особам, повинні централізовано збирати інформацію, яка створюється під час виконання таких функцій.</w:t>
      </w:r>
    </w:p>
    <w:p w14:paraId="7400E2EF" w14:textId="77777777" w:rsidR="004F3FF1" w:rsidRDefault="00AA08CB">
      <w:pPr>
        <w:ind w:firstLine="567"/>
      </w:pPr>
      <w:r>
        <w:t xml:space="preserve">Така публічна інформація у формі відкритих даних має оприлюднюватися в повному обсязі самим суб'єктом владних повноважень, який делегує повноваження іншим особам. Інформація оприлюднюється у первинній </w:t>
      </w:r>
      <w:proofErr w:type="spellStart"/>
      <w:r>
        <w:t>негенералізованій</w:t>
      </w:r>
      <w:proofErr w:type="spellEnd"/>
      <w:r>
        <w:t xml:space="preserve"> формі, що повинно дозволяти автоматизовано виокремити та проаналізувати інформацію, створену у конкретному регіоні або конкретним органом влади.</w:t>
      </w:r>
    </w:p>
    <w:p w14:paraId="610EE2A2" w14:textId="77777777" w:rsidR="004F3FF1" w:rsidRDefault="00AA08CB">
      <w:pPr>
        <w:ind w:firstLine="567"/>
        <w:rPr>
          <w:i/>
        </w:rPr>
      </w:pPr>
      <w:r>
        <w:t xml:space="preserve">Особи, які виконують делеговані повноваження, можуть оприлюднювати власні набори даних, які містять інформацію, створену під час виконання таких повноважень. Оприлюднені набори даних мають відповідати вимогам законодавства щодо формату та структури файлу.    </w:t>
      </w:r>
      <w:r>
        <w:rPr>
          <w:i/>
        </w:rPr>
        <w:t xml:space="preserve"> </w:t>
      </w:r>
    </w:p>
    <w:p w14:paraId="13194BC7" w14:textId="77777777" w:rsidR="004F3FF1" w:rsidRDefault="004F3FF1">
      <w:pPr>
        <w:ind w:firstLine="0"/>
      </w:pPr>
    </w:p>
    <w:p w14:paraId="4C7CCC7C"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2.7, за якими аналізується їхня ефективність:</w:t>
      </w:r>
    </w:p>
    <w:p w14:paraId="6ABD9DEA" w14:textId="77777777" w:rsidR="004F3FF1" w:rsidRDefault="00AA08CB">
      <w:pPr>
        <w:numPr>
          <w:ilvl w:val="0"/>
          <w:numId w:val="13"/>
        </w:numPr>
        <w:ind w:left="1133" w:hanging="566"/>
      </w:pPr>
      <w:r>
        <w:t>відсоток суб’єктів владних повноважень, які делегують повноваження іншим особам та централізовано оприлюднюють всю публічну інформацію, зібрану під час виконання таких повноважень.</w:t>
      </w:r>
    </w:p>
    <w:p w14:paraId="0760174B" w14:textId="77777777" w:rsidR="004F3FF1" w:rsidRDefault="004F3FF1">
      <w:pPr>
        <w:ind w:firstLine="567"/>
      </w:pPr>
    </w:p>
    <w:p w14:paraId="0C6A4056" w14:textId="77777777" w:rsidR="004F3FF1" w:rsidRDefault="00AA08CB">
      <w:pPr>
        <w:pStyle w:val="3"/>
        <w:ind w:firstLine="567"/>
      </w:pPr>
      <w:bookmarkStart w:id="31" w:name="_heading=h.xofpat5k4l5g" w:colFirst="0" w:colLast="0"/>
      <w:bookmarkEnd w:id="31"/>
      <w:proofErr w:type="spellStart"/>
      <w:r>
        <w:t>Підціль</w:t>
      </w:r>
      <w:proofErr w:type="spellEnd"/>
      <w:r>
        <w:t xml:space="preserve"> 2.8. Розпорядники централізовано оприлюднюють набори даних, які містять публічну інформацію, наявну у їхніх територіальних органів та структурних підрозділів </w:t>
      </w:r>
      <w:r>
        <w:rPr>
          <w:b w:val="0"/>
          <w:sz w:val="24"/>
          <w:szCs w:val="24"/>
        </w:rPr>
        <w:t>(спрямовано на усунення Причини 2.8. Територіальні органи та структурні підрозділи розпорядників самостійно оприлюднюють набори даних)</w:t>
      </w:r>
    </w:p>
    <w:p w14:paraId="6332DD89" w14:textId="77777777" w:rsidR="004F3FF1" w:rsidRDefault="00AA08CB">
      <w:pPr>
        <w:ind w:firstLine="567"/>
      </w:pPr>
      <w:r>
        <w:t>На Порталі реєструються виключно розпорядники, а не їхні територіальні органи та структурні підрозділи. Реєстрація на Порталі територіальних органів та структурних підрозділів блокується програмними засобами.</w:t>
      </w:r>
    </w:p>
    <w:p w14:paraId="3169B6C0" w14:textId="77777777" w:rsidR="004F3FF1" w:rsidRDefault="00AA08CB">
      <w:pPr>
        <w:ind w:firstLine="567"/>
      </w:pPr>
      <w:r>
        <w:t xml:space="preserve">Набори даних, які вже завантажені на Портал територіальними органами та структурними підрозділами розпорядників, повинні бути видалені та завантажені від імені розпорядника. </w:t>
      </w:r>
    </w:p>
    <w:p w14:paraId="3F949F65" w14:textId="77777777" w:rsidR="004F3FF1" w:rsidRDefault="00AA08CB">
      <w:pPr>
        <w:ind w:firstLine="567"/>
      </w:pPr>
      <w:r>
        <w:t>Реєстрація територіальних органів та структурних підрозділів розпорядників повинна бути скасована.</w:t>
      </w:r>
    </w:p>
    <w:p w14:paraId="43B3AFA5" w14:textId="77777777" w:rsidR="004F3FF1" w:rsidRDefault="004F3FF1">
      <w:pPr>
        <w:ind w:firstLine="0"/>
      </w:pPr>
    </w:p>
    <w:p w14:paraId="5F66317E"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2.8, за якими аналізується їхня ефективність:</w:t>
      </w:r>
    </w:p>
    <w:p w14:paraId="6E85A5D5" w14:textId="77777777" w:rsidR="004F3FF1" w:rsidRDefault="00AA08CB">
      <w:pPr>
        <w:numPr>
          <w:ilvl w:val="0"/>
          <w:numId w:val="19"/>
        </w:numPr>
      </w:pPr>
      <w:r>
        <w:t>відсоток розпорядників, які централізовано оприлюднюють набори даних, що містять публічну інформацію, наявну у їх територіальних органів та структурних підрозділів.</w:t>
      </w:r>
    </w:p>
    <w:p w14:paraId="1837CE46" w14:textId="77777777" w:rsidR="004F3FF1" w:rsidRDefault="004F3FF1">
      <w:pPr>
        <w:ind w:firstLine="567"/>
      </w:pPr>
    </w:p>
    <w:p w14:paraId="2FF10A81" w14:textId="77777777" w:rsidR="004F3FF1" w:rsidRDefault="00AA08CB">
      <w:pPr>
        <w:pStyle w:val="3"/>
        <w:ind w:firstLine="567"/>
        <w:rPr>
          <w:highlight w:val="yellow"/>
        </w:rPr>
      </w:pPr>
      <w:bookmarkStart w:id="32" w:name="_heading=h.piuo0deapmii" w:colFirst="0" w:colLast="0"/>
      <w:bookmarkEnd w:id="32"/>
      <w:proofErr w:type="spellStart"/>
      <w:r>
        <w:t>Підціль</w:t>
      </w:r>
      <w:proofErr w:type="spellEnd"/>
      <w:r>
        <w:t xml:space="preserve"> 2.9. Динамічні дані оприлюднюються в момент створення з усіма елементами, які необхідні для їхнього повторного використання </w:t>
      </w:r>
      <w:r>
        <w:rPr>
          <w:b w:val="0"/>
          <w:sz w:val="24"/>
          <w:szCs w:val="24"/>
        </w:rPr>
        <w:t xml:space="preserve">(спрямовано на усунення Причини 2.9. Дані, які постійно змінюються (динамічні), оприлюднюються із запізненням або без важливих елементів) </w:t>
      </w:r>
    </w:p>
    <w:p w14:paraId="4D2CBDBF" w14:textId="77777777" w:rsidR="004F3FF1" w:rsidRDefault="004F3FF1">
      <w:pPr>
        <w:ind w:firstLine="0"/>
      </w:pPr>
    </w:p>
    <w:p w14:paraId="48781BC8" w14:textId="77777777" w:rsidR="004F3FF1" w:rsidRDefault="00AA08CB">
      <w:pPr>
        <w:ind w:firstLine="567"/>
      </w:pPr>
      <w:r>
        <w:t>Центральний орган виконавчої влади, який формує політику у сфері відкритих даних, повинен отримати повноваження щодо затвердження переліку наборів динамічних даних та встановлення вимог до строку оприлюднення таких наборів даних.</w:t>
      </w:r>
    </w:p>
    <w:p w14:paraId="42CEA7DD" w14:textId="77777777" w:rsidR="004F3FF1" w:rsidRDefault="00AA08CB">
      <w:pPr>
        <w:ind w:firstLine="567"/>
      </w:pPr>
      <w:r>
        <w:t>Затвердження переліку наборів динамічних даних сприятиме розумінню розпорядників, які дані, що є у них у володінні, є динамічними. Такі розпорядники зобов'язані організувати доступ до динамічних даних у реальному часі виключно через інтерфейси прикладного програмування (API) у відповідності до вимог законодавства щодо їхнього змісту, наявних елементів тощо.</w:t>
      </w:r>
    </w:p>
    <w:p w14:paraId="0D0AABD2" w14:textId="77777777" w:rsidR="004F3FF1" w:rsidRDefault="004F3FF1">
      <w:pPr>
        <w:ind w:firstLine="567"/>
      </w:pPr>
    </w:p>
    <w:p w14:paraId="6D6E454B"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2.9, за якими аналізується їх ефективність:</w:t>
      </w:r>
    </w:p>
    <w:p w14:paraId="3A653C51" w14:textId="77777777" w:rsidR="004F3FF1" w:rsidRDefault="00AA08CB">
      <w:pPr>
        <w:numPr>
          <w:ilvl w:val="0"/>
          <w:numId w:val="19"/>
        </w:numPr>
      </w:pPr>
      <w:r>
        <w:t>відсоток наборів динамічних даних, до оприлюднення яких встановлено вимоги;</w:t>
      </w:r>
    </w:p>
    <w:p w14:paraId="58C7C2D2" w14:textId="77777777" w:rsidR="004F3FF1" w:rsidRDefault="00AA08CB">
      <w:pPr>
        <w:numPr>
          <w:ilvl w:val="0"/>
          <w:numId w:val="19"/>
        </w:numPr>
        <w:pBdr>
          <w:top w:val="nil"/>
          <w:left w:val="nil"/>
          <w:bottom w:val="nil"/>
          <w:right w:val="nil"/>
          <w:between w:val="nil"/>
        </w:pBdr>
      </w:pPr>
      <w:r>
        <w:t>відсоток наборів динамічних даних, які оприлюднюються у відповідності до встановлених вимог;</w:t>
      </w:r>
    </w:p>
    <w:p w14:paraId="0289D280" w14:textId="77777777" w:rsidR="004F3FF1" w:rsidRDefault="00AA08CB">
      <w:pPr>
        <w:numPr>
          <w:ilvl w:val="0"/>
          <w:numId w:val="19"/>
        </w:numPr>
        <w:pBdr>
          <w:top w:val="nil"/>
          <w:left w:val="nil"/>
          <w:bottom w:val="nil"/>
          <w:right w:val="nil"/>
          <w:between w:val="nil"/>
        </w:pBdr>
      </w:pPr>
      <w:r>
        <w:t>відсоток наборів динамічних даних, які доступні через АРІ.</w:t>
      </w:r>
    </w:p>
    <w:p w14:paraId="7C5D34AA" w14:textId="77777777" w:rsidR="004F3FF1" w:rsidRDefault="004F3FF1">
      <w:pPr>
        <w:pBdr>
          <w:top w:val="nil"/>
          <w:left w:val="nil"/>
          <w:bottom w:val="nil"/>
          <w:right w:val="nil"/>
          <w:between w:val="nil"/>
        </w:pBdr>
        <w:ind w:firstLine="567"/>
      </w:pPr>
    </w:p>
    <w:p w14:paraId="1EBA587F" w14:textId="77777777" w:rsidR="004F3FF1" w:rsidRDefault="00AA08CB">
      <w:pPr>
        <w:pStyle w:val="2"/>
        <w:ind w:firstLine="0"/>
        <w:jc w:val="center"/>
      </w:pPr>
      <w:bookmarkStart w:id="33" w:name="_heading=h.a8zp4benudvl" w:colFirst="0" w:colLast="0"/>
      <w:bookmarkEnd w:id="33"/>
      <w:r>
        <w:t>Ціль 3. Підвищення рівня повторного використання публічної інформації у формі відкритих даних</w:t>
      </w:r>
    </w:p>
    <w:p w14:paraId="6DE1B88E" w14:textId="77777777" w:rsidR="004F3FF1" w:rsidRDefault="00AA08CB">
      <w:pPr>
        <w:ind w:firstLine="0"/>
        <w:jc w:val="center"/>
      </w:pPr>
      <w:r>
        <w:rPr>
          <w:i/>
        </w:rPr>
        <w:t>(спрямовано на вирішення Проблеми 3. Низький рівень повторного використання публічної інформації у формі відкритих даних)</w:t>
      </w:r>
    </w:p>
    <w:p w14:paraId="0772172D" w14:textId="77777777" w:rsidR="004F3FF1" w:rsidRDefault="00AA08CB">
      <w:pPr>
        <w:pStyle w:val="3"/>
        <w:pBdr>
          <w:top w:val="nil"/>
          <w:left w:val="nil"/>
          <w:bottom w:val="nil"/>
          <w:right w:val="nil"/>
          <w:between w:val="nil"/>
        </w:pBdr>
        <w:ind w:firstLine="567"/>
        <w:rPr>
          <w:b w:val="0"/>
          <w:sz w:val="24"/>
          <w:szCs w:val="24"/>
        </w:rPr>
      </w:pPr>
      <w:bookmarkStart w:id="34" w:name="_heading=h.vuzyz94ep3tm" w:colFirst="0" w:colLast="0"/>
      <w:bookmarkEnd w:id="34"/>
      <w:proofErr w:type="spellStart"/>
      <w:r>
        <w:t>Підціль</w:t>
      </w:r>
      <w:proofErr w:type="spellEnd"/>
      <w:r>
        <w:t xml:space="preserve"> 3.1. Розпорядники зосереджують зусилля на оприлюдненні публічної інформації у формі відкритих даних, яка є найбільш цінною та має більший потенціал для повторного використання </w:t>
      </w:r>
      <w:r>
        <w:rPr>
          <w:b w:val="0"/>
          <w:sz w:val="24"/>
          <w:szCs w:val="24"/>
        </w:rPr>
        <w:t>(спрямовано на усунення Причини 3.1. Розпорядники витрачають однаковий час та ресурси, як на оприлюднення цінної публічної інформації, так і на оприлюднення публічної інформації, яка має низький потенціал повторного використання)</w:t>
      </w:r>
    </w:p>
    <w:p w14:paraId="3EEFC8ED" w14:textId="77777777" w:rsidR="004F3FF1" w:rsidRDefault="00AA08CB">
      <w:pPr>
        <w:pBdr>
          <w:top w:val="nil"/>
          <w:left w:val="nil"/>
          <w:bottom w:val="nil"/>
          <w:right w:val="nil"/>
          <w:between w:val="nil"/>
        </w:pBdr>
        <w:ind w:firstLine="567"/>
      </w:pPr>
      <w:r>
        <w:t xml:space="preserve"> </w:t>
      </w:r>
    </w:p>
    <w:p w14:paraId="0FFC130D" w14:textId="77777777" w:rsidR="004F3FF1" w:rsidRDefault="00AA08CB">
      <w:pPr>
        <w:pBdr>
          <w:top w:val="nil"/>
          <w:left w:val="nil"/>
          <w:bottom w:val="nil"/>
          <w:right w:val="nil"/>
          <w:between w:val="nil"/>
        </w:pBdr>
        <w:ind w:firstLine="567"/>
      </w:pPr>
      <w:r>
        <w:t>Цінні відкриті дані краще повторно використовуються, що забезпечує більший вплив на суспільство та економіку. Отже, розпорядникам необхідно проводити аналіз впливу відкритих даних для визначення, яка з наявної у них публічної інформації є більш цінною та має більший потенціал для повторного використання, щоб зосередити свої зусилля саме на її оприлюдненні.</w:t>
      </w:r>
    </w:p>
    <w:p w14:paraId="5473A33A" w14:textId="77777777" w:rsidR="004F3FF1" w:rsidRDefault="00AA08CB">
      <w:pPr>
        <w:pBdr>
          <w:top w:val="nil"/>
          <w:left w:val="nil"/>
          <w:bottom w:val="nil"/>
          <w:right w:val="nil"/>
          <w:between w:val="nil"/>
        </w:pBdr>
        <w:ind w:firstLine="567"/>
      </w:pPr>
      <w:r>
        <w:t>Крім того, законодавством України визначено, що публікація наборів даних у сферах юстиції, судочинства, охорони здоров’я, екології та захисту навколишнього природного середовища, транспорту і інфраструктури, фінансів та податків є пріоритетним напрямом реалізації державної політики у сфері відкритих даних (пункт 27 Положення про набори даних, які підлягають оприлюдненню у формі відкритих даних, затвердженого постановою Кабінету Міністрів України від 21 жовтня 2015 року № 835). Отже, саме в цих сферах активність розпорядників щодо оприлюднення публічної інформації у формі відкритих даних та аналізу її впливу повинна бути найбільшою. Перелік пріоритетних наборів даних викладено у Додатку 1.</w:t>
      </w:r>
    </w:p>
    <w:p w14:paraId="7349C92D" w14:textId="77777777" w:rsidR="004F3FF1" w:rsidRDefault="00AA08CB">
      <w:pPr>
        <w:pBdr>
          <w:top w:val="nil"/>
          <w:left w:val="nil"/>
          <w:bottom w:val="nil"/>
          <w:right w:val="nil"/>
          <w:between w:val="nil"/>
        </w:pBdr>
        <w:ind w:firstLine="567"/>
      </w:pPr>
      <w:r>
        <w:t xml:space="preserve">Завдяки аналізу впливу відкритих даних розпорядники (щодо їхніх наборів даних) та </w:t>
      </w:r>
      <w:proofErr w:type="spellStart"/>
      <w:r>
        <w:t>Мінцифри</w:t>
      </w:r>
      <w:proofErr w:type="spellEnd"/>
      <w:r>
        <w:t xml:space="preserve"> (щодо оприлюднених наборів даних на Порталі) також отримають інформацію про те, як саме створюється нова цінність за допомогою відкритих даних, та якими є потреби користувачів та сервісів, які використовують відкриті дані.</w:t>
      </w:r>
    </w:p>
    <w:p w14:paraId="70B7ACC5" w14:textId="77777777" w:rsidR="004F3FF1" w:rsidRDefault="00AA08CB">
      <w:pPr>
        <w:pBdr>
          <w:top w:val="nil"/>
          <w:left w:val="nil"/>
          <w:bottom w:val="nil"/>
          <w:right w:val="nil"/>
          <w:between w:val="nil"/>
        </w:pBdr>
        <w:ind w:firstLine="567"/>
      </w:pPr>
      <w:r>
        <w:t>Вплив відкритих даних може оцінюватися різними шляхами: проведення тематичних заходів (</w:t>
      </w:r>
      <w:proofErr w:type="spellStart"/>
      <w:r>
        <w:t>хакатони</w:t>
      </w:r>
      <w:proofErr w:type="spellEnd"/>
      <w:r>
        <w:t>, ярмарки, семінари тощо), прямі контакти зі спільнотами користувачів відкритих даних, опитування задоволеності, спеціальні дослідження щодо різних видів впливу певної інформації тощо.</w:t>
      </w:r>
    </w:p>
    <w:p w14:paraId="516BF149" w14:textId="77777777" w:rsidR="004F3FF1" w:rsidRDefault="00AA08CB">
      <w:pPr>
        <w:pBdr>
          <w:top w:val="nil"/>
          <w:left w:val="nil"/>
          <w:bottom w:val="nil"/>
          <w:right w:val="nil"/>
          <w:between w:val="nil"/>
        </w:pBdr>
        <w:ind w:firstLine="567"/>
      </w:pPr>
      <w:r>
        <w:t xml:space="preserve">Крім того, необхідно налагодити механізм моніторингу повторного використання відкритих даних з використанням аналітичних веб-інструментів для отримання інформації про користувачів конкретних наборів даних. Також важливим є надання новим користувачам прикладів використання відкритих даних, які відомі розпорядникам та </w:t>
      </w:r>
      <w:proofErr w:type="spellStart"/>
      <w:r>
        <w:t>Мінцифри</w:t>
      </w:r>
      <w:proofErr w:type="spellEnd"/>
      <w:r>
        <w:t>.</w:t>
      </w:r>
    </w:p>
    <w:p w14:paraId="351450C4" w14:textId="77777777" w:rsidR="004F3FF1" w:rsidRDefault="00AA08CB">
      <w:pPr>
        <w:pBdr>
          <w:top w:val="nil"/>
          <w:left w:val="nil"/>
          <w:bottom w:val="nil"/>
          <w:right w:val="nil"/>
          <w:between w:val="nil"/>
        </w:pBdr>
        <w:ind w:firstLine="567"/>
      </w:pPr>
      <w:r>
        <w:t>Аналіз впливу відкритих даних проводиться за такими напрямками (невиключний перелік):</w:t>
      </w:r>
    </w:p>
    <w:p w14:paraId="676B4179" w14:textId="77777777" w:rsidR="004F3FF1" w:rsidRDefault="00AA08CB">
      <w:pPr>
        <w:numPr>
          <w:ilvl w:val="0"/>
          <w:numId w:val="5"/>
        </w:numPr>
        <w:pBdr>
          <w:top w:val="nil"/>
          <w:left w:val="nil"/>
          <w:bottom w:val="nil"/>
          <w:right w:val="nil"/>
          <w:between w:val="nil"/>
        </w:pBdr>
      </w:pPr>
      <w:r>
        <w:t>політичний вплив – вплив відкритих даних на вдосконалення внутрішніх процесів в державному секторі, на підвищення рівня задоволеності громадян від отриманих від держави послуг, а також на поліпшення взаємодії держави з громадянами (прозорість та підзвітність органів влади, підвищення ефективності їхньої діяльності);</w:t>
      </w:r>
    </w:p>
    <w:p w14:paraId="18BBA9BC" w14:textId="77777777" w:rsidR="004F3FF1" w:rsidRDefault="00AA08CB">
      <w:pPr>
        <w:numPr>
          <w:ilvl w:val="0"/>
          <w:numId w:val="5"/>
        </w:numPr>
        <w:pBdr>
          <w:top w:val="nil"/>
          <w:left w:val="nil"/>
          <w:bottom w:val="nil"/>
          <w:right w:val="nil"/>
          <w:between w:val="nil"/>
        </w:pBdr>
      </w:pPr>
      <w:r>
        <w:t xml:space="preserve">соціальний вплив – вплив відкритих даних на вирішення соціальних проблем (гендерна рівність, шумове забруднення, інформація про благополуччя районів для проживання, залученість </w:t>
      </w:r>
      <w:proofErr w:type="spellStart"/>
      <w:r>
        <w:t>маргіналізованих</w:t>
      </w:r>
      <w:proofErr w:type="spellEnd"/>
      <w:r>
        <w:t xml:space="preserve"> груп до суспільного життя, інклюзія осіб з обмеженими можливостями тощо);</w:t>
      </w:r>
    </w:p>
    <w:p w14:paraId="726B3E8D" w14:textId="77777777" w:rsidR="004F3FF1" w:rsidRDefault="00AA08CB">
      <w:pPr>
        <w:numPr>
          <w:ilvl w:val="0"/>
          <w:numId w:val="5"/>
        </w:numPr>
        <w:pBdr>
          <w:top w:val="nil"/>
          <w:left w:val="nil"/>
          <w:bottom w:val="nil"/>
          <w:right w:val="nil"/>
          <w:between w:val="nil"/>
        </w:pBdr>
      </w:pPr>
      <w:r>
        <w:t>екологічний вплив – вплив відкритих даних на вирішення екологічних проблем,  на підвищення обізнаності про екологічні виклики та існування ініціатив громадянського суспільства, спрямованих на вирішення екологічних проблем;</w:t>
      </w:r>
    </w:p>
    <w:p w14:paraId="174B9C57" w14:textId="77777777" w:rsidR="004F3FF1" w:rsidRDefault="00AA08CB">
      <w:pPr>
        <w:numPr>
          <w:ilvl w:val="0"/>
          <w:numId w:val="5"/>
        </w:numPr>
        <w:pBdr>
          <w:top w:val="nil"/>
          <w:left w:val="nil"/>
          <w:bottom w:val="nil"/>
          <w:right w:val="nil"/>
          <w:between w:val="nil"/>
        </w:pBdr>
      </w:pPr>
      <w:r>
        <w:t>економічний вплив – вплив відкритих даних на економію витрат для отримання інформації (прямий економічний вплив), на створення нових сервісів, продуктів або послуг, на створення робочих місць, заощадження ресурсів (непрямий економічний вплив).</w:t>
      </w:r>
    </w:p>
    <w:p w14:paraId="4AB9657C" w14:textId="77777777" w:rsidR="004F3FF1" w:rsidRDefault="004F3FF1">
      <w:pPr>
        <w:pBdr>
          <w:top w:val="nil"/>
          <w:left w:val="nil"/>
          <w:bottom w:val="nil"/>
          <w:right w:val="nil"/>
          <w:between w:val="nil"/>
        </w:pBdr>
        <w:ind w:firstLine="567"/>
      </w:pPr>
    </w:p>
    <w:p w14:paraId="45772282"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3.1, за якими аналізується їхня ефективність:</w:t>
      </w:r>
    </w:p>
    <w:p w14:paraId="0673B49D" w14:textId="77777777" w:rsidR="004F3FF1" w:rsidRDefault="00AA08CB">
      <w:pPr>
        <w:numPr>
          <w:ilvl w:val="0"/>
          <w:numId w:val="20"/>
        </w:numPr>
        <w:pBdr>
          <w:top w:val="nil"/>
          <w:left w:val="nil"/>
          <w:bottom w:val="nil"/>
          <w:right w:val="nil"/>
          <w:between w:val="nil"/>
        </w:pBdr>
      </w:pPr>
      <w:r>
        <w:t>кількість оприлюднених звітів про проведений аналіз впливу відкритих даних.</w:t>
      </w:r>
    </w:p>
    <w:p w14:paraId="1FE4A748" w14:textId="77777777" w:rsidR="004F3FF1" w:rsidRDefault="00AA08CB">
      <w:pPr>
        <w:pStyle w:val="3"/>
        <w:ind w:firstLine="567"/>
      </w:pPr>
      <w:bookmarkStart w:id="35" w:name="_heading=h.rqm6f7agswfr" w:colFirst="0" w:colLast="0"/>
      <w:bookmarkEnd w:id="35"/>
      <w:proofErr w:type="spellStart"/>
      <w:r>
        <w:t>Підціль</w:t>
      </w:r>
      <w:proofErr w:type="spellEnd"/>
      <w:r>
        <w:t xml:space="preserve"> 3.2. Розпорядники оприлюднюють набори даних, зважаючи на суспільний запит щодо конкретної публічної інформації </w:t>
      </w:r>
    </w:p>
    <w:p w14:paraId="21F22A22" w14:textId="77777777" w:rsidR="004F3FF1" w:rsidRDefault="00AA08CB">
      <w:pPr>
        <w:ind w:firstLine="567"/>
      </w:pPr>
      <w:r>
        <w:t>(спрямовано на усунення Причини 3.2. Розпорядники в першу чергу оприлюднюють у формі відкритих даних публічну інформацію, підготовка якої потребує найменше зусиль, без урахування суспільного інтересу до неї)</w:t>
      </w:r>
    </w:p>
    <w:p w14:paraId="62471DEF" w14:textId="77777777" w:rsidR="004F3FF1" w:rsidRDefault="004F3FF1">
      <w:pPr>
        <w:ind w:firstLine="567"/>
      </w:pPr>
    </w:p>
    <w:p w14:paraId="5D5453E2" w14:textId="77777777" w:rsidR="004F3FF1" w:rsidRDefault="00AA08CB">
      <w:pPr>
        <w:ind w:firstLine="567"/>
      </w:pPr>
      <w:r>
        <w:t>Розпорядники та Держатель Порталу проводять аналіз зацікавленості користувачів в видах публічної інформації на основі опитувань, консультацій, коментарів на Порталі, аналізу запитів на публічну інформацію для ухвалення рішень щодо пріоритетного оприлюднення нових наборів даних. Крім того, розпорядники повинні здійснювати аналіз впливу вже оприлюднених наборів даних для виявлення додаткових потреб користувачів таких наборів та покращення їхньої якості.</w:t>
      </w:r>
    </w:p>
    <w:p w14:paraId="0722DAD3" w14:textId="77777777" w:rsidR="004F3FF1" w:rsidRDefault="004F3FF1">
      <w:pPr>
        <w:ind w:firstLine="0"/>
      </w:pPr>
    </w:p>
    <w:p w14:paraId="5F317C55"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3.2, за якими аналізується їхня ефективність:</w:t>
      </w:r>
    </w:p>
    <w:p w14:paraId="087BC51D" w14:textId="77777777" w:rsidR="004F3FF1" w:rsidRDefault="00AA08CB">
      <w:pPr>
        <w:numPr>
          <w:ilvl w:val="0"/>
          <w:numId w:val="20"/>
        </w:numPr>
      </w:pPr>
      <w:r>
        <w:t>кількість оприлюднених розпорядниками звітів про проведений аналіз зацікавленості користувачів у певних видах публічної інформації</w:t>
      </w:r>
    </w:p>
    <w:p w14:paraId="0F45A329" w14:textId="77777777" w:rsidR="004F3FF1" w:rsidRDefault="004F3FF1">
      <w:pPr>
        <w:ind w:firstLine="0"/>
      </w:pPr>
    </w:p>
    <w:p w14:paraId="7D910327" w14:textId="77777777" w:rsidR="004F3FF1" w:rsidRDefault="00AA08CB">
      <w:pPr>
        <w:pStyle w:val="3"/>
        <w:pBdr>
          <w:top w:val="nil"/>
          <w:left w:val="nil"/>
          <w:bottom w:val="nil"/>
          <w:right w:val="nil"/>
          <w:between w:val="nil"/>
        </w:pBdr>
        <w:ind w:firstLine="567"/>
      </w:pPr>
      <w:bookmarkStart w:id="36" w:name="_heading=h.7nwnnuh3nnc8" w:colFirst="0" w:colLast="0"/>
      <w:bookmarkEnd w:id="36"/>
      <w:proofErr w:type="spellStart"/>
      <w:r>
        <w:t>Підціль</w:t>
      </w:r>
      <w:proofErr w:type="spellEnd"/>
      <w:r>
        <w:t xml:space="preserve"> 3.3. Громадяни поінформовані про політику відкритих даних, про існування Порталу та його можливості </w:t>
      </w:r>
      <w:r>
        <w:rPr>
          <w:b w:val="0"/>
          <w:sz w:val="24"/>
          <w:szCs w:val="24"/>
        </w:rPr>
        <w:t>(спрямовано на усунення Причини 3.3. Рівень поінформованості населення про існування, потенційні можливості та функціонал Порталу є низьким)</w:t>
      </w:r>
    </w:p>
    <w:p w14:paraId="3F32F644" w14:textId="77777777" w:rsidR="004F3FF1" w:rsidRDefault="00AA08CB">
      <w:pPr>
        <w:ind w:firstLine="567"/>
      </w:pPr>
      <w:r>
        <w:t xml:space="preserve">Населення, зокрема і та його частина, яка використовує Портал в професійних, дослідницьких, викладацьких та інших цілях, володіє повною інформацією про можливості відкритих даних. Розпорядники та </w:t>
      </w:r>
      <w:proofErr w:type="spellStart"/>
      <w:r>
        <w:t>Мінцифри</w:t>
      </w:r>
      <w:proofErr w:type="spellEnd"/>
      <w:r>
        <w:t xml:space="preserve"> повинні вживати заходи, спрямовані на поширення такої інформації та на залучення нових користувачів. В інформуванні використовуються результати моніторингу використання та оцінки впливу відкритих даних. </w:t>
      </w:r>
    </w:p>
    <w:p w14:paraId="211E555D" w14:textId="77777777" w:rsidR="004F3FF1" w:rsidRDefault="00AA08CB">
      <w:pPr>
        <w:ind w:firstLine="567"/>
      </w:pPr>
      <w:r>
        <w:t>Користувачі сервісів, які використовують відкриті дані, повинні отримувати інформацію про джерело таких відкритих даних. Це підвищить обізнаність населення щодо існування Порталу та сприятиме збільшенню повторного використання публічної інформації у формі відкритих даних.</w:t>
      </w:r>
    </w:p>
    <w:p w14:paraId="23BD8F47" w14:textId="77777777" w:rsidR="004F3FF1" w:rsidRDefault="004F3FF1">
      <w:pPr>
        <w:ind w:firstLine="567"/>
        <w:rPr>
          <w:i/>
        </w:rPr>
      </w:pPr>
    </w:p>
    <w:p w14:paraId="3A2E5D00"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3.3, за якими аналізується їхня ефективність:</w:t>
      </w:r>
    </w:p>
    <w:p w14:paraId="1FB2AA69" w14:textId="77777777" w:rsidR="004F3FF1" w:rsidRDefault="00AA08CB">
      <w:pPr>
        <w:numPr>
          <w:ilvl w:val="0"/>
          <w:numId w:val="20"/>
        </w:numPr>
      </w:pPr>
      <w:r>
        <w:t>відсоток громадян, які знають про політику відкритих даних та про існування Порталу.</w:t>
      </w:r>
    </w:p>
    <w:p w14:paraId="244036B8" w14:textId="77777777" w:rsidR="004F3FF1" w:rsidRDefault="004F3FF1">
      <w:pPr>
        <w:ind w:firstLine="567"/>
      </w:pPr>
    </w:p>
    <w:p w14:paraId="4E7FE9A4" w14:textId="77777777" w:rsidR="004F3FF1" w:rsidRDefault="004F3FF1">
      <w:pPr>
        <w:ind w:firstLine="567"/>
      </w:pPr>
    </w:p>
    <w:p w14:paraId="1C330648" w14:textId="77777777" w:rsidR="004F3FF1" w:rsidRDefault="00AA08CB">
      <w:pPr>
        <w:pStyle w:val="3"/>
        <w:ind w:firstLine="567"/>
      </w:pPr>
      <w:bookmarkStart w:id="37" w:name="_heading=h.yzxyc7vf9rzp" w:colFirst="0" w:colLast="0"/>
      <w:bookmarkEnd w:id="37"/>
      <w:proofErr w:type="spellStart"/>
      <w:r>
        <w:t>Підціль</w:t>
      </w:r>
      <w:proofErr w:type="spellEnd"/>
      <w:r>
        <w:t xml:space="preserve"> 3.4. Непрофесійні користувачі можуть використовувати Портал без технічних навичок </w:t>
      </w:r>
    </w:p>
    <w:p w14:paraId="6C84B97E" w14:textId="77777777" w:rsidR="004F3FF1" w:rsidRDefault="00AA08CB">
      <w:pPr>
        <w:ind w:firstLine="567"/>
      </w:pPr>
      <w:r>
        <w:t>(спрямовано на усунення Причини 3.4. Непрофесійні користувачі Порталу не мають технічних навичок для повноцінного використання можливостей Порталу)</w:t>
      </w:r>
    </w:p>
    <w:p w14:paraId="3ACCFF99" w14:textId="77777777" w:rsidR="004F3FF1" w:rsidRDefault="004F3FF1">
      <w:pPr>
        <w:ind w:firstLine="567"/>
      </w:pPr>
    </w:p>
    <w:p w14:paraId="65766EEA" w14:textId="77777777" w:rsidR="004F3FF1" w:rsidRDefault="00AA08CB">
      <w:pPr>
        <w:ind w:firstLine="567"/>
      </w:pPr>
      <w:r>
        <w:t xml:space="preserve">Непрофесійні користувачі шукають інформацію побутового характеру та, знайшовши її на Порталі, можуть її використовувати навіть за відсутності технічних навичок. Для полегшення пошуку та обробки інформації для такого користувача </w:t>
      </w:r>
      <w:proofErr w:type="spellStart"/>
      <w:r>
        <w:t>Мінцифри</w:t>
      </w:r>
      <w:proofErr w:type="spellEnd"/>
      <w:r>
        <w:t xml:space="preserve"> повинна здійснити аналіз функціоналу порталів відкритих даних інших країн та сервісів, які використовують відкриті дані, та запровадити найкращі практики на Порталі. </w:t>
      </w:r>
    </w:p>
    <w:p w14:paraId="0B89FB26" w14:textId="77777777" w:rsidR="004F3FF1" w:rsidRDefault="004F3FF1">
      <w:pPr>
        <w:ind w:firstLine="567"/>
      </w:pPr>
    </w:p>
    <w:p w14:paraId="4774A91C"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3.4, за якими аналізується їхня ефективність:</w:t>
      </w:r>
    </w:p>
    <w:p w14:paraId="61887BE0" w14:textId="77777777" w:rsidR="004F3FF1" w:rsidRDefault="00AA08CB">
      <w:pPr>
        <w:numPr>
          <w:ilvl w:val="0"/>
          <w:numId w:val="17"/>
        </w:numPr>
      </w:pPr>
      <w:r>
        <w:t>кількість нових функцій, запроваджених на Порталі, які передбачено Планом заходів до Стратегії;</w:t>
      </w:r>
    </w:p>
    <w:p w14:paraId="4C051F02" w14:textId="77777777" w:rsidR="004F3FF1" w:rsidRDefault="00AA08CB">
      <w:pPr>
        <w:numPr>
          <w:ilvl w:val="0"/>
          <w:numId w:val="17"/>
        </w:numPr>
      </w:pPr>
      <w:r>
        <w:t>відсоток користувачів нових послуг на Порталі, які задоволені їх реалізацією.</w:t>
      </w:r>
    </w:p>
    <w:p w14:paraId="7B83795F" w14:textId="77777777" w:rsidR="004F3FF1" w:rsidRDefault="004F3FF1">
      <w:pPr>
        <w:ind w:firstLine="567"/>
      </w:pPr>
    </w:p>
    <w:p w14:paraId="7DD4360E" w14:textId="77777777" w:rsidR="004F3FF1" w:rsidRDefault="00AA08CB">
      <w:pPr>
        <w:pStyle w:val="3"/>
        <w:ind w:firstLine="567"/>
      </w:pPr>
      <w:bookmarkStart w:id="38" w:name="_heading=h.tsd42aixkmj" w:colFirst="0" w:colLast="0"/>
      <w:bookmarkEnd w:id="38"/>
      <w:proofErr w:type="spellStart"/>
      <w:r>
        <w:t>Підціль</w:t>
      </w:r>
      <w:proofErr w:type="spellEnd"/>
      <w:r>
        <w:t xml:space="preserve"> 3.5. Публічна інформація у формі відкритих даних повторно використовується</w:t>
      </w:r>
    </w:p>
    <w:p w14:paraId="512AC3BA" w14:textId="77777777" w:rsidR="004F3FF1" w:rsidRDefault="00AA08CB">
      <w:pPr>
        <w:ind w:firstLine="567"/>
      </w:pPr>
      <w:r>
        <w:t>(спрямовано на усунення Причини 3.5. Для створення нових сервісів та послуг використовуються не всі оприлюднені набори даних)</w:t>
      </w:r>
    </w:p>
    <w:p w14:paraId="70A38E29" w14:textId="77777777" w:rsidR="004F3FF1" w:rsidRDefault="004F3FF1">
      <w:pPr>
        <w:pBdr>
          <w:top w:val="nil"/>
          <w:left w:val="nil"/>
          <w:bottom w:val="nil"/>
          <w:right w:val="nil"/>
          <w:between w:val="nil"/>
        </w:pBdr>
        <w:ind w:firstLine="567"/>
      </w:pPr>
    </w:p>
    <w:p w14:paraId="4D91A1B2" w14:textId="77777777" w:rsidR="004F3FF1" w:rsidRDefault="00AA08CB">
      <w:pPr>
        <w:pBdr>
          <w:top w:val="nil"/>
          <w:left w:val="nil"/>
          <w:bottom w:val="nil"/>
          <w:right w:val="nil"/>
          <w:between w:val="nil"/>
        </w:pBdr>
        <w:ind w:firstLine="567"/>
      </w:pPr>
      <w:proofErr w:type="spellStart"/>
      <w:r>
        <w:t>Мінцифри</w:t>
      </w:r>
      <w:proofErr w:type="spellEnd"/>
      <w:r>
        <w:t xml:space="preserve"> з залученням донорів та інших зацікавлених осіб організовує </w:t>
      </w:r>
      <w:proofErr w:type="spellStart"/>
      <w:r>
        <w:t>хакатони</w:t>
      </w:r>
      <w:proofErr w:type="spellEnd"/>
      <w:r>
        <w:t xml:space="preserve"> та конкурси, надає цільові гранти на створення нових та розширення існуючих сервісів з використання наборів даних, які потенційно користуються інтересом суспільства, але не мають перспективи швидкого отримання прибутку. Пріоритет має надаватись рішенням, які, зокрема:</w:t>
      </w:r>
    </w:p>
    <w:p w14:paraId="66F50B98" w14:textId="77777777" w:rsidR="004F3FF1" w:rsidRDefault="00AA08CB">
      <w:pPr>
        <w:numPr>
          <w:ilvl w:val="0"/>
          <w:numId w:val="6"/>
        </w:numPr>
        <w:pBdr>
          <w:top w:val="nil"/>
          <w:left w:val="nil"/>
          <w:bottom w:val="nil"/>
          <w:right w:val="nil"/>
          <w:between w:val="nil"/>
        </w:pBdr>
      </w:pPr>
      <w:r>
        <w:t>спрямовані на вирішення соціальних проблем;</w:t>
      </w:r>
    </w:p>
    <w:p w14:paraId="61CAAF91" w14:textId="77777777" w:rsidR="004F3FF1" w:rsidRDefault="00AA08CB">
      <w:pPr>
        <w:numPr>
          <w:ilvl w:val="0"/>
          <w:numId w:val="6"/>
        </w:numPr>
        <w:pBdr>
          <w:top w:val="nil"/>
          <w:left w:val="nil"/>
          <w:bottom w:val="nil"/>
          <w:right w:val="nil"/>
          <w:between w:val="nil"/>
        </w:pBdr>
      </w:pPr>
      <w:r>
        <w:t>спрямовані на допомогу вразливим групам населення;</w:t>
      </w:r>
    </w:p>
    <w:p w14:paraId="37BE365A" w14:textId="77777777" w:rsidR="004F3FF1" w:rsidRDefault="00AA08CB">
      <w:pPr>
        <w:numPr>
          <w:ilvl w:val="0"/>
          <w:numId w:val="6"/>
        </w:numPr>
        <w:pBdr>
          <w:top w:val="nil"/>
          <w:left w:val="nil"/>
          <w:bottom w:val="nil"/>
          <w:right w:val="nil"/>
          <w:between w:val="nil"/>
        </w:pBdr>
      </w:pPr>
      <w:r>
        <w:t>використовують дані місцевих розпорядників і можуть бути масштабовані для будь-якого населеного пункту.</w:t>
      </w:r>
    </w:p>
    <w:p w14:paraId="1737EB05" w14:textId="77777777" w:rsidR="004F3FF1" w:rsidRDefault="004F3FF1">
      <w:pPr>
        <w:ind w:firstLine="0"/>
      </w:pPr>
    </w:p>
    <w:p w14:paraId="573FEDDD" w14:textId="77777777" w:rsidR="004F3FF1" w:rsidRDefault="00AA08CB">
      <w:pPr>
        <w:ind w:firstLine="567"/>
        <w:rPr>
          <w:i/>
        </w:rPr>
      </w:pPr>
      <w:r>
        <w:rPr>
          <w:i/>
        </w:rPr>
        <w:t xml:space="preserve">Результати заходів </w:t>
      </w:r>
      <w:proofErr w:type="spellStart"/>
      <w:r>
        <w:rPr>
          <w:i/>
        </w:rPr>
        <w:t>підцілі</w:t>
      </w:r>
      <w:proofErr w:type="spellEnd"/>
      <w:r>
        <w:rPr>
          <w:i/>
        </w:rPr>
        <w:t xml:space="preserve"> 3.5, за якими аналізується їхня ефективність:</w:t>
      </w:r>
    </w:p>
    <w:p w14:paraId="4A952953" w14:textId="77777777" w:rsidR="004F3FF1" w:rsidRDefault="00AA08CB">
      <w:pPr>
        <w:numPr>
          <w:ilvl w:val="0"/>
          <w:numId w:val="8"/>
        </w:numPr>
      </w:pPr>
      <w:r>
        <w:t xml:space="preserve">кількість сервісів, створених учасниками та переможцями заходів, проведених за участю </w:t>
      </w:r>
      <w:proofErr w:type="spellStart"/>
      <w:r>
        <w:t>Мінцифри</w:t>
      </w:r>
      <w:proofErr w:type="spellEnd"/>
      <w:r>
        <w:t>.</w:t>
      </w:r>
    </w:p>
    <w:p w14:paraId="575F4086" w14:textId="77777777" w:rsidR="004F3FF1" w:rsidRDefault="004F3FF1">
      <w:pPr>
        <w:pStyle w:val="4"/>
        <w:ind w:firstLine="567"/>
      </w:pPr>
      <w:bookmarkStart w:id="39" w:name="_heading=h.wjiwal7ya4n" w:colFirst="0" w:colLast="0"/>
      <w:bookmarkEnd w:id="39"/>
    </w:p>
    <w:p w14:paraId="7C3B39AE" w14:textId="77777777" w:rsidR="004F3FF1" w:rsidRDefault="004F3FF1"/>
    <w:p w14:paraId="0720C2B9" w14:textId="77777777" w:rsidR="004F3FF1" w:rsidRDefault="004F3FF1">
      <w:pPr>
        <w:ind w:firstLine="0"/>
        <w:jc w:val="center"/>
        <w:rPr>
          <w:b/>
        </w:rPr>
      </w:pPr>
    </w:p>
    <w:p w14:paraId="0EDAE616" w14:textId="77777777" w:rsidR="004F3FF1" w:rsidRDefault="004F3FF1">
      <w:pPr>
        <w:ind w:firstLine="0"/>
        <w:jc w:val="center"/>
        <w:rPr>
          <w:b/>
        </w:rPr>
      </w:pPr>
    </w:p>
    <w:p w14:paraId="7EB99A47" w14:textId="77777777" w:rsidR="004F3FF1" w:rsidRDefault="004F3FF1">
      <w:pPr>
        <w:ind w:firstLine="0"/>
        <w:jc w:val="center"/>
        <w:rPr>
          <w:b/>
        </w:rPr>
      </w:pPr>
    </w:p>
    <w:p w14:paraId="31609027" w14:textId="77777777" w:rsidR="004F3FF1" w:rsidRDefault="004F3FF1">
      <w:pPr>
        <w:ind w:firstLine="0"/>
        <w:jc w:val="center"/>
        <w:rPr>
          <w:b/>
        </w:rPr>
      </w:pPr>
    </w:p>
    <w:p w14:paraId="6086F378" w14:textId="77777777" w:rsidR="004F3FF1" w:rsidRDefault="004F3FF1">
      <w:pPr>
        <w:ind w:firstLine="0"/>
        <w:jc w:val="center"/>
        <w:rPr>
          <w:b/>
        </w:rPr>
      </w:pPr>
    </w:p>
    <w:p w14:paraId="3437317D" w14:textId="77777777" w:rsidR="004F3FF1" w:rsidRDefault="004F3FF1">
      <w:pPr>
        <w:ind w:firstLine="0"/>
        <w:jc w:val="center"/>
        <w:rPr>
          <w:b/>
        </w:rPr>
      </w:pPr>
    </w:p>
    <w:p w14:paraId="44725BA8" w14:textId="77777777" w:rsidR="004F3FF1" w:rsidRDefault="004F3FF1">
      <w:pPr>
        <w:ind w:firstLine="0"/>
        <w:jc w:val="center"/>
        <w:rPr>
          <w:b/>
        </w:rPr>
      </w:pPr>
    </w:p>
    <w:p w14:paraId="72330E4D" w14:textId="77777777" w:rsidR="004F3FF1" w:rsidRDefault="004F3FF1">
      <w:pPr>
        <w:ind w:firstLine="0"/>
        <w:jc w:val="center"/>
        <w:rPr>
          <w:b/>
        </w:rPr>
      </w:pPr>
    </w:p>
    <w:p w14:paraId="2BB88ABF" w14:textId="77777777" w:rsidR="004F3FF1" w:rsidRDefault="004F3FF1">
      <w:pPr>
        <w:ind w:firstLine="0"/>
      </w:pPr>
    </w:p>
    <w:p w14:paraId="61AF9514" w14:textId="77777777" w:rsidR="004F3FF1" w:rsidRDefault="004F3FF1">
      <w:pPr>
        <w:ind w:firstLine="0"/>
      </w:pPr>
    </w:p>
    <w:p w14:paraId="27F71C59" w14:textId="77777777" w:rsidR="004F3FF1" w:rsidRDefault="004F3FF1">
      <w:pPr>
        <w:ind w:firstLine="0"/>
      </w:pPr>
    </w:p>
    <w:p w14:paraId="4E075461" w14:textId="77777777" w:rsidR="004F3FF1" w:rsidRDefault="00AA08CB">
      <w:pPr>
        <w:pStyle w:val="1"/>
        <w:ind w:firstLine="0"/>
        <w:jc w:val="center"/>
      </w:pPr>
      <w:bookmarkStart w:id="40" w:name="_heading=h.ivnqqsv26xnq" w:colFirst="0" w:colLast="0"/>
      <w:bookmarkEnd w:id="40"/>
      <w:r>
        <w:br w:type="page"/>
        <w:t>Заходи, спрямовані на реалізацію політики</w:t>
      </w:r>
    </w:p>
    <w:tbl>
      <w:tblPr>
        <w:tblStyle w:val="afc"/>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071"/>
        <w:gridCol w:w="1574"/>
        <w:gridCol w:w="2709"/>
      </w:tblGrid>
      <w:tr w:rsidR="004F3FF1" w14:paraId="5494C43E" w14:textId="77777777">
        <w:trPr>
          <w:trHeight w:val="31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3CE31C" w14:textId="77777777" w:rsidR="004F3FF1" w:rsidRDefault="00AA08CB">
            <w:pPr>
              <w:widowControl w:val="0"/>
              <w:spacing w:line="276" w:lineRule="auto"/>
              <w:ind w:left="283" w:firstLine="0"/>
              <w:jc w:val="left"/>
              <w:rPr>
                <w:sz w:val="20"/>
                <w:szCs w:val="20"/>
              </w:rPr>
            </w:pPr>
            <w:r>
              <w:rPr>
                <w:b/>
                <w:sz w:val="20"/>
                <w:szCs w:val="20"/>
              </w:rPr>
              <w:t>Суть заходу</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E162CA" w14:textId="77777777" w:rsidR="004F3FF1" w:rsidRDefault="00AA08CB">
            <w:pPr>
              <w:widowControl w:val="0"/>
              <w:spacing w:line="276" w:lineRule="auto"/>
              <w:ind w:left="283" w:firstLine="0"/>
              <w:jc w:val="left"/>
              <w:rPr>
                <w:sz w:val="20"/>
                <w:szCs w:val="20"/>
              </w:rPr>
            </w:pPr>
            <w:r>
              <w:rPr>
                <w:b/>
                <w:sz w:val="20"/>
                <w:szCs w:val="20"/>
              </w:rPr>
              <w:t>Категорія</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97D35F" w14:textId="77777777" w:rsidR="004F3FF1" w:rsidRDefault="00AA08CB">
            <w:pPr>
              <w:widowControl w:val="0"/>
              <w:spacing w:line="276" w:lineRule="auto"/>
              <w:ind w:left="283" w:firstLine="0"/>
              <w:jc w:val="left"/>
              <w:rPr>
                <w:sz w:val="20"/>
                <w:szCs w:val="20"/>
              </w:rPr>
            </w:pPr>
            <w:r>
              <w:rPr>
                <w:b/>
                <w:sz w:val="20"/>
                <w:szCs w:val="20"/>
              </w:rPr>
              <w:t>Проблема</w:t>
            </w:r>
          </w:p>
        </w:tc>
      </w:tr>
      <w:tr w:rsidR="004F3FF1" w14:paraId="1B69B43F" w14:textId="77777777">
        <w:trPr>
          <w:trHeight w:val="165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396B78" w14:textId="77777777" w:rsidR="004F3FF1" w:rsidRDefault="00AA08CB">
            <w:pPr>
              <w:widowControl w:val="0"/>
              <w:spacing w:line="276" w:lineRule="auto"/>
              <w:ind w:left="283" w:firstLine="0"/>
              <w:rPr>
                <w:sz w:val="20"/>
                <w:szCs w:val="20"/>
              </w:rPr>
            </w:pPr>
            <w:r>
              <w:rPr>
                <w:sz w:val="20"/>
                <w:szCs w:val="20"/>
              </w:rPr>
              <w:t>Захід 1.1.1. Внесення змін до спеціальних законів, які регулюють процедури подання документів розпорядникам інформації, щодо:</w:t>
            </w:r>
          </w:p>
          <w:p w14:paraId="37DCB87B" w14:textId="77777777" w:rsidR="004F3FF1" w:rsidRDefault="00AA08CB">
            <w:pPr>
              <w:widowControl w:val="0"/>
              <w:spacing w:line="276" w:lineRule="auto"/>
              <w:ind w:left="283" w:firstLine="0"/>
              <w:rPr>
                <w:sz w:val="20"/>
                <w:szCs w:val="20"/>
              </w:rPr>
            </w:pPr>
            <w:r>
              <w:rPr>
                <w:sz w:val="20"/>
                <w:szCs w:val="20"/>
              </w:rPr>
              <w:t>• обов'язкового запровадження цифрових каналів подання документів розпорядникам інформації (але подання документів в паперовій формі повинно бути доступною альтернативою для тих осіб, які з різних причин не можуть скористатися цифровими каналами);</w:t>
            </w:r>
          </w:p>
          <w:p w14:paraId="299E1104" w14:textId="77777777" w:rsidR="004F3FF1" w:rsidRDefault="00AA08CB">
            <w:pPr>
              <w:widowControl w:val="0"/>
              <w:spacing w:line="276" w:lineRule="auto"/>
              <w:ind w:left="283" w:firstLine="0"/>
              <w:rPr>
                <w:sz w:val="20"/>
                <w:szCs w:val="20"/>
              </w:rPr>
            </w:pPr>
            <w:r>
              <w:rPr>
                <w:sz w:val="20"/>
                <w:szCs w:val="20"/>
              </w:rPr>
              <w:t>• обов'язкового оцифрування документів, які були подані в паперовому вигляді.</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FF8120"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0964B7" w14:textId="77777777" w:rsidR="004F3FF1" w:rsidRDefault="00AA08CB">
            <w:pPr>
              <w:widowControl w:val="0"/>
              <w:spacing w:line="276" w:lineRule="auto"/>
              <w:ind w:left="283" w:firstLine="0"/>
              <w:rPr>
                <w:sz w:val="20"/>
                <w:szCs w:val="20"/>
              </w:rPr>
            </w:pPr>
            <w:r>
              <w:rPr>
                <w:sz w:val="20"/>
                <w:szCs w:val="20"/>
              </w:rPr>
              <w:t xml:space="preserve">1.1. частина інформації створюється та збирається розпорядниками у формі (зокрема в паперовій), яка не передбачає простого перетворення в електронний </w:t>
            </w:r>
            <w:proofErr w:type="spellStart"/>
            <w:r>
              <w:rPr>
                <w:sz w:val="20"/>
                <w:szCs w:val="20"/>
              </w:rPr>
              <w:t>машиночитаний</w:t>
            </w:r>
            <w:proofErr w:type="spellEnd"/>
            <w:r>
              <w:rPr>
                <w:sz w:val="20"/>
                <w:szCs w:val="20"/>
              </w:rPr>
              <w:t xml:space="preserve"> формат</w:t>
            </w:r>
          </w:p>
        </w:tc>
      </w:tr>
      <w:tr w:rsidR="004F3FF1" w14:paraId="697D9BAE" w14:textId="77777777">
        <w:trPr>
          <w:trHeight w:val="165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34A0CA" w14:textId="77777777" w:rsidR="004F3FF1" w:rsidRDefault="00AA08CB">
            <w:pPr>
              <w:widowControl w:val="0"/>
              <w:spacing w:line="276" w:lineRule="auto"/>
              <w:ind w:left="283" w:firstLine="0"/>
              <w:rPr>
                <w:sz w:val="20"/>
                <w:szCs w:val="20"/>
              </w:rPr>
            </w:pPr>
            <w:r>
              <w:rPr>
                <w:sz w:val="20"/>
                <w:szCs w:val="20"/>
              </w:rPr>
              <w:t>Захід 1.1.2 Внесення змін до підзаконних нормативно-правових актів щодо:</w:t>
            </w:r>
          </w:p>
          <w:p w14:paraId="1B093F4D" w14:textId="77777777" w:rsidR="004F3FF1" w:rsidRDefault="00AA08CB">
            <w:pPr>
              <w:widowControl w:val="0"/>
              <w:spacing w:line="276" w:lineRule="auto"/>
              <w:ind w:left="283" w:firstLine="0"/>
              <w:rPr>
                <w:sz w:val="20"/>
                <w:szCs w:val="20"/>
              </w:rPr>
            </w:pPr>
            <w:r>
              <w:rPr>
                <w:sz w:val="20"/>
                <w:szCs w:val="20"/>
              </w:rPr>
              <w:t>• імплементації положень законів, зазначених в Заході 1.1.1;</w:t>
            </w:r>
          </w:p>
          <w:p w14:paraId="4CCE1F40" w14:textId="77777777" w:rsidR="004F3FF1" w:rsidRDefault="00AA08CB">
            <w:pPr>
              <w:widowControl w:val="0"/>
              <w:spacing w:line="276" w:lineRule="auto"/>
              <w:ind w:left="283" w:firstLine="0"/>
              <w:rPr>
                <w:sz w:val="20"/>
                <w:szCs w:val="20"/>
              </w:rPr>
            </w:pPr>
            <w:r>
              <w:rPr>
                <w:sz w:val="20"/>
                <w:szCs w:val="20"/>
              </w:rPr>
              <w:t xml:space="preserve">• запровадження документообігу (внутрішнього та з іншими розпорядниками) виключно в цифровій формі (формати файлів: відкриті </w:t>
            </w:r>
            <w:proofErr w:type="spellStart"/>
            <w:r>
              <w:rPr>
                <w:sz w:val="20"/>
                <w:szCs w:val="20"/>
              </w:rPr>
              <w:t>машиночитані</w:t>
            </w:r>
            <w:proofErr w:type="spellEnd"/>
            <w:r>
              <w:rPr>
                <w:sz w:val="20"/>
                <w:szCs w:val="20"/>
              </w:rPr>
              <w:t>);</w:t>
            </w:r>
          </w:p>
          <w:p w14:paraId="1A91AF85" w14:textId="77777777" w:rsidR="004F3FF1" w:rsidRDefault="00AA08CB">
            <w:pPr>
              <w:widowControl w:val="0"/>
              <w:spacing w:line="276" w:lineRule="auto"/>
              <w:ind w:left="283" w:firstLine="0"/>
              <w:rPr>
                <w:sz w:val="20"/>
                <w:szCs w:val="20"/>
              </w:rPr>
            </w:pPr>
            <w:r>
              <w:rPr>
                <w:sz w:val="20"/>
                <w:szCs w:val="20"/>
              </w:rPr>
              <w:t xml:space="preserve">• створення інформації розпорядниками в цифровій формі (формати файлів: відкриті </w:t>
            </w:r>
            <w:proofErr w:type="spellStart"/>
            <w:r>
              <w:rPr>
                <w:sz w:val="20"/>
                <w:szCs w:val="20"/>
              </w:rPr>
              <w:t>машиночитані</w:t>
            </w:r>
            <w:proofErr w:type="spellEnd"/>
            <w:r>
              <w:rPr>
                <w:sz w:val="20"/>
                <w:szCs w:val="20"/>
              </w:rPr>
              <w:t>).</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074FEA"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91B29A" w14:textId="77777777" w:rsidR="004F3FF1" w:rsidRDefault="00AA08CB">
            <w:pPr>
              <w:widowControl w:val="0"/>
              <w:spacing w:line="276" w:lineRule="auto"/>
              <w:ind w:left="283" w:firstLine="0"/>
              <w:rPr>
                <w:sz w:val="20"/>
                <w:szCs w:val="20"/>
              </w:rPr>
            </w:pPr>
            <w:r>
              <w:rPr>
                <w:sz w:val="20"/>
                <w:szCs w:val="20"/>
              </w:rPr>
              <w:t xml:space="preserve">1.1. частина інформації створюється та збирається розпорядниками у формі (зокрема в паперовій), яка не передбачає простого перетворення в електронний </w:t>
            </w:r>
            <w:proofErr w:type="spellStart"/>
            <w:r>
              <w:rPr>
                <w:sz w:val="20"/>
                <w:szCs w:val="20"/>
              </w:rPr>
              <w:t>машиночитаний</w:t>
            </w:r>
            <w:proofErr w:type="spellEnd"/>
            <w:r>
              <w:rPr>
                <w:sz w:val="20"/>
                <w:szCs w:val="20"/>
              </w:rPr>
              <w:t xml:space="preserve"> формат</w:t>
            </w:r>
          </w:p>
        </w:tc>
      </w:tr>
      <w:tr w:rsidR="004F3FF1" w14:paraId="563AD7FB" w14:textId="77777777">
        <w:trPr>
          <w:trHeight w:val="120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CA44F8" w14:textId="77777777" w:rsidR="004F3FF1" w:rsidRDefault="00AA08CB">
            <w:pPr>
              <w:widowControl w:val="0"/>
              <w:spacing w:line="276" w:lineRule="auto"/>
              <w:ind w:left="283" w:firstLine="0"/>
              <w:rPr>
                <w:sz w:val="20"/>
                <w:szCs w:val="20"/>
              </w:rPr>
            </w:pPr>
            <w:r>
              <w:rPr>
                <w:sz w:val="20"/>
                <w:szCs w:val="20"/>
              </w:rPr>
              <w:t>Захід 1.1.3 Розроблення/доопрацювання програмного забезпечення розпорядників, яке створює та зберігає інформацію у структурованій формі, а також має модулі експорту наявної інформації у форму відкритих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C4A100" w14:textId="77777777" w:rsidR="004F3FF1" w:rsidRDefault="00AA08CB">
            <w:pPr>
              <w:widowControl w:val="0"/>
              <w:spacing w:line="276" w:lineRule="auto"/>
              <w:ind w:right="-74" w:firstLine="0"/>
              <w:jc w:val="center"/>
              <w:rPr>
                <w:sz w:val="20"/>
                <w:szCs w:val="20"/>
              </w:rPr>
            </w:pPr>
            <w:r>
              <w:rPr>
                <w:sz w:val="20"/>
                <w:szCs w:val="20"/>
              </w:rPr>
              <w:t>Технічний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618512" w14:textId="77777777" w:rsidR="004F3FF1" w:rsidRDefault="00AA08CB">
            <w:pPr>
              <w:widowControl w:val="0"/>
              <w:spacing w:line="276" w:lineRule="auto"/>
              <w:ind w:left="283" w:firstLine="0"/>
              <w:rPr>
                <w:sz w:val="20"/>
                <w:szCs w:val="20"/>
              </w:rPr>
            </w:pPr>
            <w:r>
              <w:rPr>
                <w:sz w:val="20"/>
                <w:szCs w:val="20"/>
              </w:rPr>
              <w:t xml:space="preserve">1.1. частина інформації створюється та збирається розпорядниками у формі (зокрема в паперовій), яка не передбачає простого перетворення в електронний </w:t>
            </w:r>
            <w:proofErr w:type="spellStart"/>
            <w:r>
              <w:rPr>
                <w:sz w:val="20"/>
                <w:szCs w:val="20"/>
              </w:rPr>
              <w:t>машиночитаний</w:t>
            </w:r>
            <w:proofErr w:type="spellEnd"/>
            <w:r>
              <w:rPr>
                <w:sz w:val="20"/>
                <w:szCs w:val="20"/>
              </w:rPr>
              <w:t xml:space="preserve"> формат</w:t>
            </w:r>
          </w:p>
        </w:tc>
      </w:tr>
      <w:tr w:rsidR="004F3FF1" w14:paraId="1D006B9A" w14:textId="77777777">
        <w:trPr>
          <w:trHeight w:val="165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7CAD39" w14:textId="77777777" w:rsidR="004F3FF1" w:rsidRDefault="00AA08CB">
            <w:pPr>
              <w:widowControl w:val="0"/>
              <w:spacing w:line="276" w:lineRule="auto"/>
              <w:ind w:left="283" w:firstLine="0"/>
              <w:rPr>
                <w:sz w:val="20"/>
                <w:szCs w:val="20"/>
              </w:rPr>
            </w:pPr>
            <w:r>
              <w:rPr>
                <w:sz w:val="20"/>
                <w:szCs w:val="20"/>
              </w:rPr>
              <w:t>Захід 1.2.1. Внесення змін до спеціальних законів, які регулюють доступ до публічної інформації, для приведення їх у відповідність до Закону України "Про доступ до публічної інформації" щодо:</w:t>
            </w:r>
          </w:p>
          <w:p w14:paraId="0C0E32E9" w14:textId="77777777" w:rsidR="004F3FF1" w:rsidRDefault="00AA08CB">
            <w:pPr>
              <w:widowControl w:val="0"/>
              <w:spacing w:line="276" w:lineRule="auto"/>
              <w:ind w:left="283" w:firstLine="0"/>
              <w:rPr>
                <w:sz w:val="20"/>
                <w:szCs w:val="20"/>
              </w:rPr>
            </w:pPr>
            <w:r>
              <w:rPr>
                <w:sz w:val="20"/>
                <w:szCs w:val="20"/>
              </w:rPr>
              <w:t>• безоплатного доступу до публічної інформації;</w:t>
            </w:r>
          </w:p>
          <w:p w14:paraId="17C3C7E6" w14:textId="77777777" w:rsidR="004F3FF1" w:rsidRDefault="00AA08CB">
            <w:pPr>
              <w:widowControl w:val="0"/>
              <w:spacing w:line="276" w:lineRule="auto"/>
              <w:ind w:left="283" w:firstLine="0"/>
              <w:rPr>
                <w:sz w:val="20"/>
                <w:szCs w:val="20"/>
              </w:rPr>
            </w:pPr>
            <w:r>
              <w:rPr>
                <w:sz w:val="20"/>
                <w:szCs w:val="20"/>
              </w:rPr>
              <w:t>• можливості встановлення обмежень в доступі виключно для інформації, яка законом відноситься до видів інформації з обмеженим доступом та яка пройшла трискладовий тест.</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D87F52"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99528B" w14:textId="77777777" w:rsidR="004F3FF1" w:rsidRDefault="00AA08CB">
            <w:pPr>
              <w:widowControl w:val="0"/>
              <w:spacing w:line="276" w:lineRule="auto"/>
              <w:ind w:left="283" w:firstLine="0"/>
              <w:rPr>
                <w:sz w:val="20"/>
                <w:szCs w:val="20"/>
              </w:rPr>
            </w:pPr>
            <w:r>
              <w:rPr>
                <w:sz w:val="20"/>
                <w:szCs w:val="20"/>
              </w:rPr>
              <w:t>1.2. частина публічної інформації не оприлюднюється у формі відкритих даних через профільне законодавство, яке не було узгоджено з Законом України “Про доступ до публічної інформації”</w:t>
            </w:r>
          </w:p>
        </w:tc>
      </w:tr>
      <w:tr w:rsidR="004F3FF1" w14:paraId="5D12222E" w14:textId="77777777">
        <w:trPr>
          <w:trHeight w:val="120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2CA2E7" w14:textId="77777777" w:rsidR="004F3FF1" w:rsidRDefault="00AA08CB">
            <w:pPr>
              <w:widowControl w:val="0"/>
              <w:spacing w:line="276" w:lineRule="auto"/>
              <w:ind w:left="283" w:firstLine="0"/>
              <w:rPr>
                <w:sz w:val="20"/>
                <w:szCs w:val="20"/>
              </w:rPr>
            </w:pPr>
            <w:r>
              <w:rPr>
                <w:sz w:val="20"/>
                <w:szCs w:val="20"/>
              </w:rPr>
              <w:t>Захід 1.2.2. Внесення змін до підзаконних нормативно-правових актів щодо імплементації положень законів, зазначених в Заході 1.2.1.</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7234FC"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6782CF" w14:textId="77777777" w:rsidR="004F3FF1" w:rsidRDefault="00AA08CB">
            <w:pPr>
              <w:widowControl w:val="0"/>
              <w:spacing w:line="276" w:lineRule="auto"/>
              <w:ind w:left="283" w:firstLine="0"/>
              <w:rPr>
                <w:sz w:val="20"/>
                <w:szCs w:val="20"/>
              </w:rPr>
            </w:pPr>
            <w:r>
              <w:rPr>
                <w:sz w:val="20"/>
                <w:szCs w:val="20"/>
              </w:rPr>
              <w:t>1.2. частина публічної інформації не оприлюднюється у формі відкритих даних через профільне законодавство, яке не було узгоджено з Законом України “Про доступ до публічної інформації”</w:t>
            </w:r>
          </w:p>
        </w:tc>
      </w:tr>
      <w:tr w:rsidR="004F3FF1" w14:paraId="19080CF0" w14:textId="77777777">
        <w:trPr>
          <w:trHeight w:val="18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B61688" w14:textId="77777777" w:rsidR="004F3FF1" w:rsidRDefault="00AA08CB">
            <w:pPr>
              <w:widowControl w:val="0"/>
              <w:spacing w:line="276" w:lineRule="auto"/>
              <w:ind w:left="283" w:firstLine="0"/>
              <w:rPr>
                <w:sz w:val="20"/>
                <w:szCs w:val="20"/>
              </w:rPr>
            </w:pPr>
            <w:r>
              <w:rPr>
                <w:sz w:val="20"/>
                <w:szCs w:val="20"/>
              </w:rPr>
              <w:t>Захід 1.3.1. Внесення змін до Закону України "Про доступ до публічної інформації" щодо:</w:t>
            </w:r>
          </w:p>
          <w:p w14:paraId="338B0E63" w14:textId="77777777" w:rsidR="004F3FF1" w:rsidRDefault="00AA08CB">
            <w:pPr>
              <w:widowControl w:val="0"/>
              <w:spacing w:line="276" w:lineRule="auto"/>
              <w:ind w:left="283" w:firstLine="0"/>
              <w:rPr>
                <w:sz w:val="20"/>
                <w:szCs w:val="20"/>
              </w:rPr>
            </w:pPr>
            <w:r>
              <w:rPr>
                <w:sz w:val="20"/>
                <w:szCs w:val="20"/>
              </w:rPr>
              <w:t>• визначення чітких ознак осіб, які є розпорядниками та зобов'язані оприлюднювати всю наявну у них публічну інформацію;</w:t>
            </w:r>
          </w:p>
          <w:p w14:paraId="78B3C188" w14:textId="77777777" w:rsidR="004F3FF1" w:rsidRDefault="00AA08CB">
            <w:pPr>
              <w:widowControl w:val="0"/>
              <w:spacing w:line="276" w:lineRule="auto"/>
              <w:ind w:left="283" w:firstLine="0"/>
              <w:rPr>
                <w:sz w:val="20"/>
                <w:szCs w:val="20"/>
              </w:rPr>
            </w:pPr>
            <w:r>
              <w:rPr>
                <w:sz w:val="20"/>
                <w:szCs w:val="20"/>
              </w:rPr>
              <w:t>• визначення чітких умов та обставин, за яких будь-яка особа набуває статусу розпорядника, а також встановлення обов'язків таких осіб щодо оприлюднення інформації у формі відкритих даних (а не лише надання на запит).</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1468E2"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085DEC" w14:textId="77777777" w:rsidR="004F3FF1" w:rsidRDefault="00AA08CB">
            <w:pPr>
              <w:widowControl w:val="0"/>
              <w:spacing w:line="276" w:lineRule="auto"/>
              <w:ind w:left="283" w:firstLine="0"/>
              <w:rPr>
                <w:sz w:val="20"/>
                <w:szCs w:val="20"/>
              </w:rPr>
            </w:pPr>
            <w:r>
              <w:rPr>
                <w:sz w:val="20"/>
                <w:szCs w:val="20"/>
              </w:rPr>
              <w:t>1.3. деякі розпорядники за законом не ідентифікують себе як розпорядники та не оприлюднюють дані</w:t>
            </w:r>
          </w:p>
        </w:tc>
      </w:tr>
      <w:tr w:rsidR="004F3FF1" w14:paraId="31A2BB98"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E523BC" w14:textId="77777777" w:rsidR="004F3FF1" w:rsidRDefault="00AA08CB">
            <w:pPr>
              <w:widowControl w:val="0"/>
              <w:spacing w:line="276" w:lineRule="auto"/>
              <w:ind w:left="283" w:firstLine="0"/>
              <w:rPr>
                <w:sz w:val="20"/>
                <w:szCs w:val="20"/>
              </w:rPr>
            </w:pPr>
            <w:r>
              <w:rPr>
                <w:sz w:val="20"/>
                <w:szCs w:val="20"/>
              </w:rPr>
              <w:t>Захід 1.3.2. Створення та періодичне оновлення повного каталогу розпорядників.</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98C740"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20C7EE" w14:textId="77777777" w:rsidR="004F3FF1" w:rsidRDefault="00AA08CB">
            <w:pPr>
              <w:widowControl w:val="0"/>
              <w:spacing w:line="276" w:lineRule="auto"/>
              <w:ind w:left="283" w:firstLine="0"/>
              <w:rPr>
                <w:sz w:val="20"/>
                <w:szCs w:val="20"/>
              </w:rPr>
            </w:pPr>
            <w:r>
              <w:rPr>
                <w:sz w:val="20"/>
                <w:szCs w:val="20"/>
              </w:rPr>
              <w:t>1.3. деякі розпорядники за законом не ідентифікують себе як розпорядники та не оприлюднюють дані</w:t>
            </w:r>
          </w:p>
        </w:tc>
      </w:tr>
      <w:tr w:rsidR="004F3FF1" w14:paraId="69D76E24" w14:textId="77777777">
        <w:trPr>
          <w:trHeight w:val="165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0390A8" w14:textId="77777777" w:rsidR="004F3FF1" w:rsidRDefault="00AA08CB">
            <w:pPr>
              <w:widowControl w:val="0"/>
              <w:spacing w:line="276" w:lineRule="auto"/>
              <w:ind w:left="283" w:firstLine="0"/>
              <w:rPr>
                <w:sz w:val="20"/>
                <w:szCs w:val="20"/>
              </w:rPr>
            </w:pPr>
            <w:r>
              <w:rPr>
                <w:sz w:val="20"/>
                <w:szCs w:val="20"/>
              </w:rPr>
              <w:t>Захід 1.3.3. Проведення інформаційної кампанії, спрямованої на:</w:t>
            </w:r>
          </w:p>
          <w:p w14:paraId="62D16016" w14:textId="77777777" w:rsidR="004F3FF1" w:rsidRDefault="00AA08CB">
            <w:pPr>
              <w:widowControl w:val="0"/>
              <w:spacing w:line="276" w:lineRule="auto"/>
              <w:ind w:left="283" w:firstLine="0"/>
              <w:rPr>
                <w:sz w:val="20"/>
                <w:szCs w:val="20"/>
              </w:rPr>
            </w:pPr>
            <w:r>
              <w:rPr>
                <w:sz w:val="20"/>
                <w:szCs w:val="20"/>
              </w:rPr>
              <w:t>• органи місцевого самоврядування для поширення знань про політику відкритих даних, ознаки розпорядників та їх обов'язки;</w:t>
            </w:r>
          </w:p>
          <w:p w14:paraId="15600AC8" w14:textId="77777777" w:rsidR="004F3FF1" w:rsidRDefault="00AA08CB">
            <w:pPr>
              <w:widowControl w:val="0"/>
              <w:spacing w:line="276" w:lineRule="auto"/>
              <w:ind w:left="283" w:firstLine="0"/>
              <w:rPr>
                <w:sz w:val="20"/>
                <w:szCs w:val="20"/>
              </w:rPr>
            </w:pPr>
            <w:r>
              <w:rPr>
                <w:sz w:val="20"/>
                <w:szCs w:val="20"/>
              </w:rPr>
              <w:t>• максимально широке коло осіб для поширення знань про політику відкритих даних, умови та обставини, за яких особи набувають статусу розпорядників, а також про обов'язки таких осіб щодо оприлюднення публічної інформації у формі відкритих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8A4584" w14:textId="77777777" w:rsidR="004F3FF1" w:rsidRDefault="00AA08CB">
            <w:pPr>
              <w:widowControl w:val="0"/>
              <w:spacing w:line="276" w:lineRule="auto"/>
              <w:ind w:right="-74" w:firstLine="0"/>
              <w:jc w:val="center"/>
              <w:rPr>
                <w:sz w:val="20"/>
                <w:szCs w:val="20"/>
              </w:rPr>
            </w:pPr>
            <w:r>
              <w:rPr>
                <w:sz w:val="20"/>
                <w:szCs w:val="20"/>
              </w:rPr>
              <w:t>Інформаційний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99AEE5" w14:textId="77777777" w:rsidR="004F3FF1" w:rsidRDefault="00AA08CB">
            <w:pPr>
              <w:widowControl w:val="0"/>
              <w:spacing w:line="276" w:lineRule="auto"/>
              <w:ind w:left="283" w:firstLine="0"/>
              <w:rPr>
                <w:sz w:val="20"/>
                <w:szCs w:val="20"/>
              </w:rPr>
            </w:pPr>
            <w:r>
              <w:rPr>
                <w:sz w:val="20"/>
                <w:szCs w:val="20"/>
              </w:rPr>
              <w:t>1.3. деякі розпорядники за законом не ідентифікують себе як розпорядники та не оприлюднюють дані</w:t>
            </w:r>
          </w:p>
        </w:tc>
      </w:tr>
      <w:tr w:rsidR="004F3FF1" w14:paraId="24C09836"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A94B1A" w14:textId="77777777" w:rsidR="004F3FF1" w:rsidRDefault="00AA08CB">
            <w:pPr>
              <w:widowControl w:val="0"/>
              <w:spacing w:line="276" w:lineRule="auto"/>
              <w:ind w:left="283" w:firstLine="0"/>
              <w:rPr>
                <w:sz w:val="20"/>
                <w:szCs w:val="20"/>
              </w:rPr>
            </w:pPr>
            <w:r>
              <w:rPr>
                <w:sz w:val="20"/>
                <w:szCs w:val="20"/>
              </w:rPr>
              <w:t>Захід 1.3.4. Розроблення онлайн-тренінгів та методичних матеріалів для розпорядників, які набувають такий статус за певних умов та обставин.</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B2C6C3" w14:textId="77777777" w:rsidR="004F3FF1" w:rsidRDefault="00AA08CB">
            <w:pPr>
              <w:widowControl w:val="0"/>
              <w:spacing w:line="276" w:lineRule="auto"/>
              <w:ind w:right="-74" w:firstLine="0"/>
              <w:jc w:val="center"/>
              <w:rPr>
                <w:sz w:val="20"/>
                <w:szCs w:val="20"/>
              </w:rPr>
            </w:pPr>
            <w:r>
              <w:rPr>
                <w:sz w:val="20"/>
                <w:szCs w:val="20"/>
              </w:rPr>
              <w:t>Інформаційний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800806" w14:textId="77777777" w:rsidR="004F3FF1" w:rsidRDefault="00AA08CB">
            <w:pPr>
              <w:widowControl w:val="0"/>
              <w:spacing w:line="276" w:lineRule="auto"/>
              <w:ind w:left="283" w:firstLine="0"/>
              <w:rPr>
                <w:sz w:val="20"/>
                <w:szCs w:val="20"/>
              </w:rPr>
            </w:pPr>
            <w:r>
              <w:rPr>
                <w:sz w:val="20"/>
                <w:szCs w:val="20"/>
              </w:rPr>
              <w:t>1.3. деякі розпорядники інформації за законом не ідентифікують себе як розпорядники та не оприлюднюють дані</w:t>
            </w:r>
          </w:p>
        </w:tc>
      </w:tr>
      <w:tr w:rsidR="004F3FF1" w14:paraId="29C5FB00"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9C14C8" w14:textId="77777777" w:rsidR="004F3FF1" w:rsidRDefault="00AA08CB">
            <w:pPr>
              <w:widowControl w:val="0"/>
              <w:spacing w:line="276" w:lineRule="auto"/>
              <w:ind w:left="283" w:firstLine="0"/>
              <w:rPr>
                <w:sz w:val="20"/>
                <w:szCs w:val="20"/>
              </w:rPr>
            </w:pPr>
            <w:r>
              <w:rPr>
                <w:sz w:val="20"/>
                <w:szCs w:val="20"/>
              </w:rPr>
              <w:t>Захід 1.3.5. Розроблення для розпорядників інформації, які набувають такий статус за певних умов та обставин, програмного забезпечення для створення та зберігання інформації у структурованій формі. Таке програмне забезпечення повинно мати модулі експорту наявної інформації у форму відкритих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D5E2DE" w14:textId="77777777" w:rsidR="004F3FF1" w:rsidRDefault="00AA08CB">
            <w:pPr>
              <w:widowControl w:val="0"/>
              <w:spacing w:line="276" w:lineRule="auto"/>
              <w:ind w:right="-74" w:firstLine="0"/>
              <w:jc w:val="center"/>
              <w:rPr>
                <w:sz w:val="20"/>
                <w:szCs w:val="20"/>
              </w:rPr>
            </w:pPr>
            <w:r>
              <w:rPr>
                <w:sz w:val="20"/>
                <w:szCs w:val="20"/>
              </w:rPr>
              <w:t>Технічний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6D50EB" w14:textId="77777777" w:rsidR="004F3FF1" w:rsidRDefault="00AA08CB">
            <w:pPr>
              <w:widowControl w:val="0"/>
              <w:spacing w:line="276" w:lineRule="auto"/>
              <w:ind w:left="283" w:firstLine="0"/>
              <w:rPr>
                <w:sz w:val="20"/>
                <w:szCs w:val="20"/>
              </w:rPr>
            </w:pPr>
            <w:r>
              <w:rPr>
                <w:sz w:val="20"/>
                <w:szCs w:val="20"/>
              </w:rPr>
              <w:t>1.3. деякі розпорядники за законом не ідентифікують себе як розпорядники та не оприлюднюють дані</w:t>
            </w:r>
          </w:p>
        </w:tc>
      </w:tr>
      <w:tr w:rsidR="004F3FF1" w14:paraId="50DF57BF" w14:textId="77777777">
        <w:trPr>
          <w:trHeight w:val="18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3AE83F" w14:textId="77777777" w:rsidR="004F3FF1" w:rsidRDefault="00AA08CB">
            <w:pPr>
              <w:widowControl w:val="0"/>
              <w:spacing w:line="276" w:lineRule="auto"/>
              <w:ind w:left="283" w:firstLine="0"/>
              <w:rPr>
                <w:sz w:val="20"/>
                <w:szCs w:val="20"/>
              </w:rPr>
            </w:pPr>
            <w:r>
              <w:rPr>
                <w:sz w:val="20"/>
                <w:szCs w:val="20"/>
              </w:rPr>
              <w:t>Захід 1.4.1. Аналіз людських, технічних та фінансових можливостей розпорядників, які не оприлюднюють публічну інформацію у формі відкритих даних, з метою встановлення:</w:t>
            </w:r>
          </w:p>
          <w:p w14:paraId="0DEC8A0A" w14:textId="77777777" w:rsidR="004F3FF1" w:rsidRDefault="00AA08CB">
            <w:pPr>
              <w:widowControl w:val="0"/>
              <w:spacing w:line="276" w:lineRule="auto"/>
              <w:ind w:left="283" w:firstLine="0"/>
              <w:rPr>
                <w:sz w:val="20"/>
                <w:szCs w:val="20"/>
              </w:rPr>
            </w:pPr>
            <w:r>
              <w:rPr>
                <w:sz w:val="20"/>
                <w:szCs w:val="20"/>
              </w:rPr>
              <w:t>• розпорядників, які об'єктивно не мають спроможності оприлюднюють публічну інформацію у формі відкритих даних;</w:t>
            </w:r>
          </w:p>
          <w:p w14:paraId="46784A3E" w14:textId="77777777" w:rsidR="004F3FF1" w:rsidRDefault="00AA08CB">
            <w:pPr>
              <w:widowControl w:val="0"/>
              <w:spacing w:line="276" w:lineRule="auto"/>
              <w:ind w:left="283" w:firstLine="0"/>
              <w:rPr>
                <w:sz w:val="20"/>
                <w:szCs w:val="20"/>
              </w:rPr>
            </w:pPr>
            <w:r>
              <w:rPr>
                <w:sz w:val="20"/>
                <w:szCs w:val="20"/>
              </w:rPr>
              <w:t>• обсягу та форми необхідної допомоги з боку держави для оприлюднення публічної інформації у формі відкритих даних такими розпорядниками.</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C51799"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2711B7" w14:textId="77777777" w:rsidR="004F3FF1" w:rsidRDefault="00AA08CB">
            <w:pPr>
              <w:widowControl w:val="0"/>
              <w:spacing w:line="276" w:lineRule="auto"/>
              <w:ind w:left="283" w:firstLine="0"/>
              <w:rPr>
                <w:sz w:val="20"/>
                <w:szCs w:val="20"/>
              </w:rPr>
            </w:pPr>
            <w:r>
              <w:rPr>
                <w:sz w:val="20"/>
                <w:szCs w:val="20"/>
              </w:rPr>
              <w:t>1.4. частина розпорядників не має достатньо людських, технічних та фінансових можливостей</w:t>
            </w:r>
          </w:p>
        </w:tc>
      </w:tr>
      <w:tr w:rsidR="004F3FF1" w14:paraId="4A31DADA" w14:textId="77777777">
        <w:trPr>
          <w:trHeight w:val="75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36120E" w14:textId="77777777" w:rsidR="004F3FF1" w:rsidRDefault="00AA08CB">
            <w:pPr>
              <w:widowControl w:val="0"/>
              <w:spacing w:line="276" w:lineRule="auto"/>
              <w:ind w:left="283" w:firstLine="0"/>
              <w:rPr>
                <w:sz w:val="20"/>
                <w:szCs w:val="20"/>
              </w:rPr>
            </w:pPr>
            <w:r>
              <w:rPr>
                <w:sz w:val="20"/>
                <w:szCs w:val="20"/>
              </w:rPr>
              <w:t>Захід 1.4.2. Розроблення онлайн-тренінгів та методичних матеріалів для розпорядників, які об'єктивно не могли оприлюднювати публічну інформацію у формі відкритих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5F6A7D" w14:textId="77777777" w:rsidR="004F3FF1" w:rsidRDefault="00AA08CB">
            <w:pPr>
              <w:widowControl w:val="0"/>
              <w:spacing w:line="276" w:lineRule="auto"/>
              <w:ind w:right="-74" w:firstLine="0"/>
              <w:jc w:val="center"/>
              <w:rPr>
                <w:sz w:val="20"/>
                <w:szCs w:val="20"/>
              </w:rPr>
            </w:pPr>
            <w:r>
              <w:rPr>
                <w:sz w:val="20"/>
                <w:szCs w:val="20"/>
              </w:rPr>
              <w:t>Інформаційний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854196" w14:textId="77777777" w:rsidR="004F3FF1" w:rsidRDefault="00AA08CB">
            <w:pPr>
              <w:widowControl w:val="0"/>
              <w:spacing w:line="276" w:lineRule="auto"/>
              <w:ind w:left="283" w:firstLine="0"/>
              <w:rPr>
                <w:sz w:val="20"/>
                <w:szCs w:val="20"/>
              </w:rPr>
            </w:pPr>
            <w:r>
              <w:rPr>
                <w:sz w:val="20"/>
                <w:szCs w:val="20"/>
              </w:rPr>
              <w:t>1.4. частина розпорядників не має достатньо людських, технічних та фінансових можливостей</w:t>
            </w:r>
          </w:p>
        </w:tc>
      </w:tr>
      <w:tr w:rsidR="004F3FF1" w14:paraId="53DA0557" w14:textId="77777777">
        <w:trPr>
          <w:trHeight w:val="120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A5C258" w14:textId="77777777" w:rsidR="004F3FF1" w:rsidRDefault="00AA08CB">
            <w:pPr>
              <w:widowControl w:val="0"/>
              <w:spacing w:line="276" w:lineRule="auto"/>
              <w:ind w:left="283" w:firstLine="0"/>
              <w:rPr>
                <w:sz w:val="20"/>
                <w:szCs w:val="20"/>
              </w:rPr>
            </w:pPr>
            <w:r>
              <w:rPr>
                <w:sz w:val="20"/>
                <w:szCs w:val="20"/>
              </w:rPr>
              <w:t>Захід 1.4.3. Розроблення для розпорядників, які об'єктивно не могли оприлюднювати публічну інформацію у формі відкритих даних, програмного забезпечення для створення та зберігання інформації у структурованій формі. Таке програмне забезпечення повинно мати модулі експорту наявної інформації у форму відкритих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1DB269" w14:textId="77777777" w:rsidR="004F3FF1" w:rsidRDefault="00AA08CB">
            <w:pPr>
              <w:widowControl w:val="0"/>
              <w:spacing w:line="276" w:lineRule="auto"/>
              <w:ind w:right="-74" w:firstLine="0"/>
              <w:jc w:val="center"/>
              <w:rPr>
                <w:sz w:val="20"/>
                <w:szCs w:val="20"/>
              </w:rPr>
            </w:pPr>
            <w:r>
              <w:rPr>
                <w:sz w:val="20"/>
                <w:szCs w:val="20"/>
              </w:rPr>
              <w:t>Технічний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525D81" w14:textId="77777777" w:rsidR="004F3FF1" w:rsidRDefault="00AA08CB">
            <w:pPr>
              <w:widowControl w:val="0"/>
              <w:spacing w:line="276" w:lineRule="auto"/>
              <w:ind w:left="283" w:firstLine="0"/>
              <w:rPr>
                <w:sz w:val="20"/>
                <w:szCs w:val="20"/>
              </w:rPr>
            </w:pPr>
            <w:r>
              <w:rPr>
                <w:sz w:val="20"/>
                <w:szCs w:val="20"/>
              </w:rPr>
              <w:t>1.4. частина розпорядників не має достатньо людських, технічних та фінансових можливостей</w:t>
            </w:r>
          </w:p>
        </w:tc>
      </w:tr>
      <w:tr w:rsidR="004F3FF1" w14:paraId="1007D28C" w14:textId="77777777">
        <w:trPr>
          <w:trHeight w:val="210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0BAE86" w14:textId="77777777" w:rsidR="004F3FF1" w:rsidRDefault="00AA08CB">
            <w:pPr>
              <w:widowControl w:val="0"/>
              <w:spacing w:line="276" w:lineRule="auto"/>
              <w:ind w:left="283" w:firstLine="0"/>
              <w:rPr>
                <w:sz w:val="20"/>
                <w:szCs w:val="20"/>
              </w:rPr>
            </w:pPr>
            <w:r>
              <w:rPr>
                <w:sz w:val="20"/>
                <w:szCs w:val="20"/>
              </w:rPr>
              <w:t>Захід 1.5.1. Внесення змін до Закону України "Про доступ до публічної інформації" щодо:</w:t>
            </w:r>
          </w:p>
          <w:p w14:paraId="5133354D" w14:textId="77777777" w:rsidR="004F3FF1" w:rsidRDefault="00AA08CB">
            <w:pPr>
              <w:widowControl w:val="0"/>
              <w:spacing w:line="276" w:lineRule="auto"/>
              <w:ind w:left="283" w:firstLine="0"/>
              <w:rPr>
                <w:sz w:val="20"/>
                <w:szCs w:val="20"/>
              </w:rPr>
            </w:pPr>
            <w:r>
              <w:rPr>
                <w:sz w:val="20"/>
                <w:szCs w:val="20"/>
              </w:rPr>
              <w:t>• обов'язкового проведення аудиту даних розпорядниками, які зобов'язані оприлюднювати всю публічну інформацію у формі відкритих даних, та оприлюднення результатів проведеного аудиту даних;</w:t>
            </w:r>
          </w:p>
          <w:p w14:paraId="3490B718" w14:textId="77777777" w:rsidR="004F3FF1" w:rsidRDefault="00AA08CB">
            <w:pPr>
              <w:widowControl w:val="0"/>
              <w:spacing w:line="276" w:lineRule="auto"/>
              <w:ind w:left="283" w:firstLine="0"/>
              <w:rPr>
                <w:sz w:val="20"/>
                <w:szCs w:val="20"/>
              </w:rPr>
            </w:pPr>
            <w:r>
              <w:rPr>
                <w:sz w:val="20"/>
                <w:szCs w:val="20"/>
              </w:rPr>
              <w:t>• обов'язкового проведення трискладового тесту щодо всієї наявної інформації розпорядниками, які зобов'язані оприлюднювати всю публічну інформацію у формі відкритих даних;</w:t>
            </w:r>
          </w:p>
          <w:p w14:paraId="2ECCF1AE" w14:textId="77777777" w:rsidR="004F3FF1" w:rsidRDefault="00AA08CB">
            <w:pPr>
              <w:widowControl w:val="0"/>
              <w:spacing w:line="276" w:lineRule="auto"/>
              <w:ind w:left="283" w:firstLine="0"/>
              <w:rPr>
                <w:sz w:val="20"/>
                <w:szCs w:val="20"/>
              </w:rPr>
            </w:pPr>
            <w:r>
              <w:rPr>
                <w:sz w:val="20"/>
                <w:szCs w:val="20"/>
              </w:rPr>
              <w:t>• створення та оприлюднення каталогів наявної публічної інформації.</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607183"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EF6524" w14:textId="77777777" w:rsidR="004F3FF1" w:rsidRDefault="00AA08CB">
            <w:pPr>
              <w:widowControl w:val="0"/>
              <w:spacing w:line="276" w:lineRule="auto"/>
              <w:ind w:left="283" w:firstLine="0"/>
              <w:rPr>
                <w:sz w:val="20"/>
                <w:szCs w:val="20"/>
              </w:rPr>
            </w:pPr>
            <w:r>
              <w:rPr>
                <w:sz w:val="20"/>
                <w:szCs w:val="20"/>
              </w:rPr>
              <w:t>1.5. великі розпорядники не володіють повною інформацією про всі види інформації, які наявні у структурних підрозділів</w:t>
            </w:r>
          </w:p>
        </w:tc>
      </w:tr>
      <w:tr w:rsidR="004F3FF1" w14:paraId="3CECF1E8"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250EBE" w14:textId="77777777" w:rsidR="004F3FF1" w:rsidRDefault="00AA08CB">
            <w:pPr>
              <w:widowControl w:val="0"/>
              <w:spacing w:line="276" w:lineRule="auto"/>
              <w:ind w:left="283" w:firstLine="0"/>
              <w:rPr>
                <w:sz w:val="20"/>
                <w:szCs w:val="20"/>
              </w:rPr>
            </w:pPr>
            <w:r>
              <w:rPr>
                <w:sz w:val="20"/>
                <w:szCs w:val="20"/>
              </w:rPr>
              <w:t>Захід 1.5.2. Внесення змін до підзаконних нормативно-правових актів щодо строків та порядку проведення трискладового тесту наявної інформації.</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B34640"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9AB3B5" w14:textId="77777777" w:rsidR="004F3FF1" w:rsidRDefault="00AA08CB">
            <w:pPr>
              <w:widowControl w:val="0"/>
              <w:spacing w:line="276" w:lineRule="auto"/>
              <w:ind w:left="283" w:firstLine="0"/>
              <w:rPr>
                <w:sz w:val="20"/>
                <w:szCs w:val="20"/>
              </w:rPr>
            </w:pPr>
            <w:r>
              <w:rPr>
                <w:sz w:val="20"/>
                <w:szCs w:val="20"/>
              </w:rPr>
              <w:t>1.5. великі розпорядники не володіють повною інформацією про всі види інформації, які наявні у структурних підрозділів</w:t>
            </w:r>
          </w:p>
        </w:tc>
      </w:tr>
      <w:tr w:rsidR="004F3FF1" w14:paraId="44EA0E78" w14:textId="77777777">
        <w:trPr>
          <w:trHeight w:val="18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09323C" w14:textId="77777777" w:rsidR="004F3FF1" w:rsidRDefault="00AA08CB">
            <w:pPr>
              <w:widowControl w:val="0"/>
              <w:spacing w:line="276" w:lineRule="auto"/>
              <w:ind w:left="283" w:firstLine="0"/>
              <w:rPr>
                <w:sz w:val="20"/>
                <w:szCs w:val="20"/>
              </w:rPr>
            </w:pPr>
            <w:r>
              <w:rPr>
                <w:sz w:val="20"/>
                <w:szCs w:val="20"/>
              </w:rPr>
              <w:t>Захід 1.6.1. Визначення центральних органів виконавчої влади, які створили графічні сервіси на основі публічної інформації, але не оприлюднили відповідну публічну інформації у формі відкритих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D929A6"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1F96D4" w14:textId="77777777" w:rsidR="004F3FF1" w:rsidRDefault="00AA08CB">
            <w:pPr>
              <w:widowControl w:val="0"/>
              <w:spacing w:line="276" w:lineRule="auto"/>
              <w:ind w:left="283" w:firstLine="0"/>
              <w:rPr>
                <w:sz w:val="20"/>
                <w:szCs w:val="20"/>
              </w:rPr>
            </w:pPr>
            <w:r>
              <w:rPr>
                <w:sz w:val="20"/>
                <w:szCs w:val="20"/>
              </w:rPr>
              <w:t xml:space="preserve">1.6. розпорядники створюють окремі сайти для оприлюднення публічної інформації у графічній формі (публічна кадастрова карта тощо), інформація на яких не є </w:t>
            </w:r>
            <w:proofErr w:type="spellStart"/>
            <w:r>
              <w:rPr>
                <w:sz w:val="20"/>
                <w:szCs w:val="20"/>
              </w:rPr>
              <w:t>машиночитаною</w:t>
            </w:r>
            <w:proofErr w:type="spellEnd"/>
            <w:r>
              <w:rPr>
                <w:sz w:val="20"/>
                <w:szCs w:val="20"/>
              </w:rPr>
              <w:t xml:space="preserve"> та структурованою, але окремо не оприлюднюють дані, на основі яких такі сайти створюються</w:t>
            </w:r>
          </w:p>
        </w:tc>
      </w:tr>
      <w:tr w:rsidR="004F3FF1" w14:paraId="2D5073A5" w14:textId="77777777">
        <w:trPr>
          <w:trHeight w:val="18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39E80F" w14:textId="77777777" w:rsidR="004F3FF1" w:rsidRDefault="00AA08CB">
            <w:pPr>
              <w:widowControl w:val="0"/>
              <w:spacing w:line="276" w:lineRule="auto"/>
              <w:ind w:left="283" w:firstLine="0"/>
              <w:rPr>
                <w:sz w:val="20"/>
                <w:szCs w:val="20"/>
              </w:rPr>
            </w:pPr>
            <w:r>
              <w:rPr>
                <w:sz w:val="20"/>
                <w:szCs w:val="20"/>
              </w:rPr>
              <w:t>Захід 1.6.2. Надання доручення Прем'єр-міністра визначеним в Заході 1.6.1. центральним органам виконавчої влади щодо оприлюднення публічної інформації у формі відкритих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8878D0"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8FBCF3" w14:textId="77777777" w:rsidR="004F3FF1" w:rsidRDefault="00AA08CB">
            <w:pPr>
              <w:widowControl w:val="0"/>
              <w:spacing w:line="276" w:lineRule="auto"/>
              <w:ind w:left="283" w:firstLine="0"/>
              <w:rPr>
                <w:sz w:val="20"/>
                <w:szCs w:val="20"/>
              </w:rPr>
            </w:pPr>
            <w:r>
              <w:rPr>
                <w:sz w:val="20"/>
                <w:szCs w:val="20"/>
              </w:rPr>
              <w:t xml:space="preserve">1.6. розпорядники створюють окремі сайти для оприлюднення публічної інформації у графічній формі (публічна кадастрова карта тощо), інформація на яких не є </w:t>
            </w:r>
            <w:proofErr w:type="spellStart"/>
            <w:r>
              <w:rPr>
                <w:sz w:val="20"/>
                <w:szCs w:val="20"/>
              </w:rPr>
              <w:t>машиночитаною</w:t>
            </w:r>
            <w:proofErr w:type="spellEnd"/>
            <w:r>
              <w:rPr>
                <w:sz w:val="20"/>
                <w:szCs w:val="20"/>
              </w:rPr>
              <w:t xml:space="preserve"> та структурованою, але окремо не оприлюднюють дані, на основі яких такі сайти створюються</w:t>
            </w:r>
          </w:p>
        </w:tc>
      </w:tr>
      <w:tr w:rsidR="004F3FF1" w14:paraId="15166FFA"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7151B8" w14:textId="77777777" w:rsidR="004F3FF1" w:rsidRDefault="00AA08CB">
            <w:pPr>
              <w:widowControl w:val="0"/>
              <w:spacing w:line="276" w:lineRule="auto"/>
              <w:ind w:left="283" w:firstLine="0"/>
              <w:rPr>
                <w:sz w:val="20"/>
                <w:szCs w:val="20"/>
              </w:rPr>
            </w:pPr>
            <w:r>
              <w:rPr>
                <w:sz w:val="20"/>
                <w:szCs w:val="20"/>
              </w:rPr>
              <w:t xml:space="preserve">Захід 1.7.1. Укладення між держателем Порталу та держателями місцевих порталів відкритих даних меморандумів про </w:t>
            </w:r>
            <w:proofErr w:type="spellStart"/>
            <w:r>
              <w:rPr>
                <w:sz w:val="20"/>
                <w:szCs w:val="20"/>
              </w:rPr>
              <w:t>харвестинг</w:t>
            </w:r>
            <w:proofErr w:type="spellEnd"/>
            <w:r>
              <w:rPr>
                <w:sz w:val="20"/>
                <w:szCs w:val="20"/>
              </w:rPr>
              <w:t xml:space="preserve"> наборів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58ABFA"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CA6F22" w14:textId="77777777" w:rsidR="004F3FF1" w:rsidRDefault="00AA08CB">
            <w:pPr>
              <w:widowControl w:val="0"/>
              <w:spacing w:line="276" w:lineRule="auto"/>
              <w:ind w:left="283" w:firstLine="0"/>
              <w:rPr>
                <w:sz w:val="20"/>
                <w:szCs w:val="20"/>
              </w:rPr>
            </w:pPr>
            <w:r>
              <w:rPr>
                <w:sz w:val="20"/>
                <w:szCs w:val="20"/>
              </w:rPr>
              <w:t>1.7. розпорядники завантажують набори даних на місцеві портали, але обмін даними між такими порталами та Порталом не налагоджено</w:t>
            </w:r>
          </w:p>
        </w:tc>
      </w:tr>
      <w:tr w:rsidR="004F3FF1" w14:paraId="47C10CB2" w14:textId="77777777">
        <w:trPr>
          <w:trHeight w:val="18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D290C8" w14:textId="77777777" w:rsidR="004F3FF1" w:rsidRDefault="00AA08CB">
            <w:pPr>
              <w:widowControl w:val="0"/>
              <w:spacing w:line="276" w:lineRule="auto"/>
              <w:ind w:left="283" w:firstLine="0"/>
              <w:rPr>
                <w:sz w:val="20"/>
                <w:szCs w:val="20"/>
              </w:rPr>
            </w:pPr>
            <w:r>
              <w:rPr>
                <w:sz w:val="20"/>
                <w:szCs w:val="20"/>
              </w:rPr>
              <w:t>Захід 1.8.1. Внесення змін до Закону України "Про доступ до публічної інформації" щодо:</w:t>
            </w:r>
          </w:p>
          <w:p w14:paraId="6108FCA8" w14:textId="77777777" w:rsidR="004F3FF1" w:rsidRDefault="00AA08CB">
            <w:pPr>
              <w:widowControl w:val="0"/>
              <w:spacing w:line="276" w:lineRule="auto"/>
              <w:ind w:left="283" w:firstLine="0"/>
              <w:rPr>
                <w:sz w:val="20"/>
                <w:szCs w:val="20"/>
              </w:rPr>
            </w:pPr>
            <w:r>
              <w:rPr>
                <w:sz w:val="20"/>
                <w:szCs w:val="20"/>
              </w:rPr>
              <w:t>обов’язку третіх осіб, які створюють інформацію на замовлення розпорядників, передавати таку інформацію замовникам;</w:t>
            </w:r>
          </w:p>
          <w:p w14:paraId="30D1951F" w14:textId="77777777" w:rsidR="004F3FF1" w:rsidRDefault="00AA08CB">
            <w:pPr>
              <w:widowControl w:val="0"/>
              <w:spacing w:line="276" w:lineRule="auto"/>
              <w:ind w:left="283" w:firstLine="0"/>
              <w:rPr>
                <w:sz w:val="20"/>
                <w:szCs w:val="20"/>
              </w:rPr>
            </w:pPr>
            <w:r>
              <w:rPr>
                <w:sz w:val="20"/>
                <w:szCs w:val="20"/>
              </w:rPr>
              <w:t>встановлення перехідного періоду, під час якого будуть діяти вже укладені договори, які не передбачають передання створеної інформації замовникам;</w:t>
            </w:r>
          </w:p>
          <w:p w14:paraId="735282CD" w14:textId="77777777" w:rsidR="004F3FF1" w:rsidRDefault="00AA08CB">
            <w:pPr>
              <w:widowControl w:val="0"/>
              <w:spacing w:line="276" w:lineRule="auto"/>
              <w:ind w:left="283" w:firstLine="0"/>
              <w:rPr>
                <w:sz w:val="20"/>
                <w:szCs w:val="20"/>
              </w:rPr>
            </w:pPr>
            <w:r>
              <w:rPr>
                <w:sz w:val="20"/>
                <w:szCs w:val="20"/>
              </w:rPr>
              <w:t>прав та обов’язків сторін таких договорів у випадку прийняття рішення про їх розірвання.</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70E9AF"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C1B81C" w14:textId="77777777" w:rsidR="004F3FF1" w:rsidRDefault="00AA08CB">
            <w:pPr>
              <w:widowControl w:val="0"/>
              <w:spacing w:line="276" w:lineRule="auto"/>
              <w:ind w:left="283" w:firstLine="0"/>
              <w:rPr>
                <w:sz w:val="20"/>
                <w:szCs w:val="20"/>
              </w:rPr>
            </w:pPr>
            <w:r>
              <w:rPr>
                <w:sz w:val="20"/>
                <w:szCs w:val="20"/>
              </w:rPr>
              <w:t>1.8. треті особи, які створюють інформацію на замовлення розпорядників, можуть не передавати її замовнику</w:t>
            </w:r>
          </w:p>
        </w:tc>
      </w:tr>
      <w:tr w:rsidR="004F3FF1" w14:paraId="7798D401" w14:textId="77777777">
        <w:trPr>
          <w:trHeight w:val="18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10F289" w14:textId="77777777" w:rsidR="004F3FF1" w:rsidRDefault="00AA08CB">
            <w:pPr>
              <w:widowControl w:val="0"/>
              <w:spacing w:line="276" w:lineRule="auto"/>
              <w:ind w:left="283" w:firstLine="0"/>
              <w:rPr>
                <w:sz w:val="20"/>
                <w:szCs w:val="20"/>
              </w:rPr>
            </w:pPr>
            <w:r>
              <w:rPr>
                <w:sz w:val="20"/>
                <w:szCs w:val="20"/>
              </w:rPr>
              <w:t>Захід 1.9.1. Внесення змін до Закону України "Про доступ до публічної інформації" щодо:</w:t>
            </w:r>
          </w:p>
          <w:p w14:paraId="293564DC" w14:textId="77777777" w:rsidR="004F3FF1" w:rsidRDefault="00AA08CB">
            <w:pPr>
              <w:widowControl w:val="0"/>
              <w:spacing w:line="276" w:lineRule="auto"/>
              <w:ind w:left="283" w:firstLine="0"/>
              <w:rPr>
                <w:sz w:val="20"/>
                <w:szCs w:val="20"/>
              </w:rPr>
            </w:pPr>
            <w:r>
              <w:rPr>
                <w:sz w:val="20"/>
                <w:szCs w:val="20"/>
              </w:rPr>
              <w:t>заборони встановлення ексклюзивного доступу до інформації, яка створюється третіми особами на замовлення розпорядників;</w:t>
            </w:r>
          </w:p>
          <w:p w14:paraId="006B25C4" w14:textId="77777777" w:rsidR="004F3FF1" w:rsidRDefault="00AA08CB">
            <w:pPr>
              <w:widowControl w:val="0"/>
              <w:spacing w:line="276" w:lineRule="auto"/>
              <w:ind w:left="283" w:firstLine="0"/>
              <w:rPr>
                <w:sz w:val="20"/>
                <w:szCs w:val="20"/>
              </w:rPr>
            </w:pPr>
            <w:r>
              <w:rPr>
                <w:sz w:val="20"/>
                <w:szCs w:val="20"/>
              </w:rPr>
              <w:t>встановлення перехідного періоду, під час якого будуть діяти вже укладені договори, які передбачають ексклюзивний доступ;</w:t>
            </w:r>
          </w:p>
          <w:p w14:paraId="29947B83" w14:textId="77777777" w:rsidR="004F3FF1" w:rsidRDefault="00AA08CB">
            <w:pPr>
              <w:widowControl w:val="0"/>
              <w:spacing w:line="276" w:lineRule="auto"/>
              <w:ind w:left="283" w:firstLine="0"/>
              <w:rPr>
                <w:sz w:val="20"/>
                <w:szCs w:val="20"/>
              </w:rPr>
            </w:pPr>
            <w:r>
              <w:rPr>
                <w:sz w:val="20"/>
                <w:szCs w:val="20"/>
              </w:rPr>
              <w:t>прав та обов’язків сторін таких договорів у випадку прийняття рішення про їхнє розірвання.</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5329FB"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7E5BE9" w14:textId="77777777" w:rsidR="004F3FF1" w:rsidRDefault="00AA08CB">
            <w:pPr>
              <w:widowControl w:val="0"/>
              <w:spacing w:line="276" w:lineRule="auto"/>
              <w:ind w:left="283" w:firstLine="0"/>
              <w:rPr>
                <w:sz w:val="20"/>
                <w:szCs w:val="20"/>
              </w:rPr>
            </w:pPr>
            <w:r>
              <w:rPr>
                <w:sz w:val="20"/>
                <w:szCs w:val="20"/>
              </w:rPr>
              <w:t>1.9. договорами, які укладаються розпорядниками з третіми особами, можуть встановлюватися ексклюзивний доступ до створеної такими третіми особами інформації</w:t>
            </w:r>
          </w:p>
        </w:tc>
      </w:tr>
      <w:tr w:rsidR="004F3FF1" w14:paraId="0986F35A"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0A2CD0" w14:textId="77777777" w:rsidR="004F3FF1" w:rsidRDefault="00AA08CB">
            <w:pPr>
              <w:widowControl w:val="0"/>
              <w:spacing w:line="276" w:lineRule="auto"/>
              <w:ind w:left="283" w:firstLine="0"/>
              <w:rPr>
                <w:sz w:val="20"/>
                <w:szCs w:val="20"/>
              </w:rPr>
            </w:pPr>
            <w:r>
              <w:rPr>
                <w:sz w:val="20"/>
                <w:szCs w:val="20"/>
              </w:rPr>
              <w:t>Захід 1.10.1. Розрахунок необхідних людських, технічних та фінансових ресурсів для виконання контрольних функцій у сфері відкритих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660A8B"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AF4E50" w14:textId="77777777" w:rsidR="004F3FF1" w:rsidRDefault="00AA08CB">
            <w:pPr>
              <w:widowControl w:val="0"/>
              <w:spacing w:line="276" w:lineRule="auto"/>
              <w:ind w:left="283" w:firstLine="0"/>
              <w:rPr>
                <w:sz w:val="20"/>
                <w:szCs w:val="20"/>
              </w:rPr>
            </w:pPr>
            <w:r>
              <w:rPr>
                <w:sz w:val="20"/>
                <w:szCs w:val="20"/>
              </w:rPr>
              <w:t>1.10. неефективна система контролю у сфері відкритих даних</w:t>
            </w:r>
          </w:p>
          <w:p w14:paraId="2B5C2868" w14:textId="77777777" w:rsidR="004F3FF1" w:rsidRDefault="004F3FF1">
            <w:pPr>
              <w:widowControl w:val="0"/>
              <w:spacing w:line="276" w:lineRule="auto"/>
              <w:ind w:left="283" w:firstLine="0"/>
              <w:rPr>
                <w:sz w:val="20"/>
                <w:szCs w:val="20"/>
              </w:rPr>
            </w:pPr>
          </w:p>
        </w:tc>
      </w:tr>
      <w:tr w:rsidR="004F3FF1" w14:paraId="66B57C79"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3287CF" w14:textId="77777777" w:rsidR="004F3FF1" w:rsidRDefault="00AA08CB">
            <w:pPr>
              <w:widowControl w:val="0"/>
              <w:spacing w:line="276" w:lineRule="auto"/>
              <w:ind w:left="283" w:firstLine="0"/>
              <w:rPr>
                <w:sz w:val="20"/>
                <w:szCs w:val="20"/>
              </w:rPr>
            </w:pPr>
            <w:r>
              <w:rPr>
                <w:sz w:val="20"/>
                <w:szCs w:val="20"/>
              </w:rPr>
              <w:t>Захід 1.10.2. Реорганізація/створення нового органу влади, який здійснюватиме контроль за дотримання законодавства у сфері відкритих даних, у відповідності до розрахунків, отриманих під час виконання Заходу 1.10.1.</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90C7F2"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536E26" w14:textId="77777777" w:rsidR="004F3FF1" w:rsidRDefault="00AA08CB">
            <w:pPr>
              <w:widowControl w:val="0"/>
              <w:spacing w:line="276" w:lineRule="auto"/>
              <w:ind w:left="283" w:firstLine="0"/>
              <w:rPr>
                <w:sz w:val="20"/>
                <w:szCs w:val="20"/>
              </w:rPr>
            </w:pPr>
            <w:r>
              <w:rPr>
                <w:sz w:val="20"/>
                <w:szCs w:val="20"/>
              </w:rPr>
              <w:t>1.10. неефективна система контролю у сфері відкритих даних</w:t>
            </w:r>
          </w:p>
        </w:tc>
      </w:tr>
      <w:tr w:rsidR="004F3FF1" w14:paraId="37727CF2" w14:textId="77777777">
        <w:trPr>
          <w:trHeight w:val="120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751189" w14:textId="77777777" w:rsidR="004F3FF1" w:rsidRDefault="00AA08CB">
            <w:pPr>
              <w:widowControl w:val="0"/>
              <w:spacing w:line="276" w:lineRule="auto"/>
              <w:ind w:left="283" w:firstLine="0"/>
              <w:rPr>
                <w:sz w:val="20"/>
                <w:szCs w:val="20"/>
              </w:rPr>
            </w:pPr>
            <w:r>
              <w:rPr>
                <w:sz w:val="20"/>
                <w:szCs w:val="20"/>
              </w:rPr>
              <w:t>Опціонально (у випадку прийняття рішення про створення нового органу влади, який здійснюватиме контроль за дотримання законодавства у сфері відкритих даних): Внесення змін до Кодексу України про адміністративні правопорушення щодо повноважень нового органу влади складати протоколи про правопорушення у сфері відкритих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2E9DF8"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6F0DD5" w14:textId="77777777" w:rsidR="004F3FF1" w:rsidRDefault="00AA08CB">
            <w:pPr>
              <w:widowControl w:val="0"/>
              <w:spacing w:line="276" w:lineRule="auto"/>
              <w:ind w:left="283" w:firstLine="0"/>
              <w:rPr>
                <w:sz w:val="20"/>
                <w:szCs w:val="20"/>
              </w:rPr>
            </w:pPr>
            <w:r>
              <w:rPr>
                <w:sz w:val="20"/>
                <w:szCs w:val="20"/>
              </w:rPr>
              <w:t>1.10. неефективна система контролю у сфері відкритих даних</w:t>
            </w:r>
          </w:p>
        </w:tc>
      </w:tr>
      <w:tr w:rsidR="004F3FF1" w14:paraId="27E79525"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301E37" w14:textId="77777777" w:rsidR="004F3FF1" w:rsidRDefault="00AA08CB">
            <w:pPr>
              <w:widowControl w:val="0"/>
              <w:spacing w:line="276" w:lineRule="auto"/>
              <w:ind w:left="283" w:firstLine="0"/>
              <w:rPr>
                <w:sz w:val="20"/>
                <w:szCs w:val="20"/>
              </w:rPr>
            </w:pPr>
            <w:r>
              <w:rPr>
                <w:sz w:val="20"/>
                <w:szCs w:val="20"/>
              </w:rPr>
              <w:t>Захід 1.10.3. Внесення змін до Кодексу України про адміністративні правопорушення щодо можливості фіксації порушень законодавства у сфері відкритих даних в автоматичному режимі (за допомогою технічних засобів).</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03F6B3"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1C1F3F" w14:textId="77777777" w:rsidR="004F3FF1" w:rsidRDefault="00AA08CB">
            <w:pPr>
              <w:widowControl w:val="0"/>
              <w:spacing w:line="276" w:lineRule="auto"/>
              <w:ind w:left="283" w:firstLine="0"/>
              <w:rPr>
                <w:sz w:val="20"/>
                <w:szCs w:val="20"/>
              </w:rPr>
            </w:pPr>
            <w:r>
              <w:rPr>
                <w:sz w:val="20"/>
                <w:szCs w:val="20"/>
              </w:rPr>
              <w:t>1.10. неефективна система контролю у сфері відкритих даних</w:t>
            </w:r>
          </w:p>
        </w:tc>
      </w:tr>
      <w:tr w:rsidR="004F3FF1" w14:paraId="72D82314"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517D70" w14:textId="77777777" w:rsidR="004F3FF1" w:rsidRDefault="00AA08CB">
            <w:pPr>
              <w:widowControl w:val="0"/>
              <w:spacing w:line="276" w:lineRule="auto"/>
              <w:ind w:left="283" w:firstLine="0"/>
              <w:rPr>
                <w:sz w:val="20"/>
                <w:szCs w:val="20"/>
              </w:rPr>
            </w:pPr>
            <w:r>
              <w:rPr>
                <w:sz w:val="20"/>
                <w:szCs w:val="20"/>
              </w:rPr>
              <w:t>Захід 1.10.4. Розроблення для органу влади, який здійснюватиме контроль за дотримання законодавства у сфері відкритих даних, програмного забезпечення для автоматизованого моніторингу дотримання законодавства у цій сфері (оприлюднення наборів, вчасність оприлюднення наборів тощо).</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461917" w14:textId="77777777" w:rsidR="004F3FF1" w:rsidRDefault="00AA08CB">
            <w:pPr>
              <w:widowControl w:val="0"/>
              <w:spacing w:line="276" w:lineRule="auto"/>
              <w:ind w:right="-74" w:firstLine="0"/>
              <w:jc w:val="center"/>
              <w:rPr>
                <w:sz w:val="20"/>
                <w:szCs w:val="20"/>
              </w:rPr>
            </w:pPr>
            <w:r>
              <w:rPr>
                <w:sz w:val="20"/>
                <w:szCs w:val="20"/>
              </w:rPr>
              <w:t>Технічний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3D544E" w14:textId="77777777" w:rsidR="004F3FF1" w:rsidRDefault="00AA08CB">
            <w:pPr>
              <w:widowControl w:val="0"/>
              <w:spacing w:line="276" w:lineRule="auto"/>
              <w:ind w:left="283" w:firstLine="0"/>
              <w:rPr>
                <w:sz w:val="20"/>
                <w:szCs w:val="20"/>
              </w:rPr>
            </w:pPr>
            <w:r>
              <w:rPr>
                <w:sz w:val="20"/>
                <w:szCs w:val="20"/>
              </w:rPr>
              <w:t>1.10. неефективна система контролю у сфері відкритих даних</w:t>
            </w:r>
          </w:p>
        </w:tc>
      </w:tr>
      <w:tr w:rsidR="004F3FF1" w14:paraId="0C1D1E48"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C6A1EF" w14:textId="77777777" w:rsidR="004F3FF1" w:rsidRDefault="00AA08CB">
            <w:pPr>
              <w:widowControl w:val="0"/>
              <w:spacing w:line="276" w:lineRule="auto"/>
              <w:ind w:left="283" w:firstLine="0"/>
              <w:rPr>
                <w:sz w:val="20"/>
                <w:szCs w:val="20"/>
              </w:rPr>
            </w:pPr>
            <w:r>
              <w:rPr>
                <w:sz w:val="20"/>
                <w:szCs w:val="20"/>
              </w:rPr>
              <w:t>Захід 1.10.5. Розроблення методичних матеріалів для працівників органу влади, який здійснюватиме контроль за дотримання законодавства у сфері відкритих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3F4EC7" w14:textId="77777777" w:rsidR="004F3FF1" w:rsidRDefault="00AA08CB">
            <w:pPr>
              <w:widowControl w:val="0"/>
              <w:spacing w:line="276" w:lineRule="auto"/>
              <w:ind w:right="-74" w:firstLine="0"/>
              <w:jc w:val="center"/>
              <w:rPr>
                <w:sz w:val="20"/>
                <w:szCs w:val="20"/>
              </w:rPr>
            </w:pPr>
            <w:r>
              <w:rPr>
                <w:sz w:val="20"/>
                <w:szCs w:val="20"/>
              </w:rPr>
              <w:t>Інформаційний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BDF2EC" w14:textId="77777777" w:rsidR="004F3FF1" w:rsidRDefault="00AA08CB">
            <w:pPr>
              <w:widowControl w:val="0"/>
              <w:spacing w:line="276" w:lineRule="auto"/>
              <w:ind w:left="283" w:firstLine="0"/>
              <w:rPr>
                <w:sz w:val="20"/>
                <w:szCs w:val="20"/>
              </w:rPr>
            </w:pPr>
            <w:r>
              <w:rPr>
                <w:sz w:val="20"/>
                <w:szCs w:val="20"/>
              </w:rPr>
              <w:t>1.10. неефективна система контролю у сфері відкритих даних</w:t>
            </w:r>
          </w:p>
        </w:tc>
      </w:tr>
      <w:tr w:rsidR="004F3FF1" w14:paraId="69D46AC4" w14:textId="77777777">
        <w:trPr>
          <w:trHeight w:val="232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1F5BC3" w14:textId="77777777" w:rsidR="004F3FF1" w:rsidRDefault="00AA08CB">
            <w:pPr>
              <w:widowControl w:val="0"/>
              <w:spacing w:line="276" w:lineRule="auto"/>
              <w:ind w:left="283" w:firstLine="0"/>
              <w:rPr>
                <w:sz w:val="20"/>
                <w:szCs w:val="20"/>
              </w:rPr>
            </w:pPr>
            <w:r>
              <w:rPr>
                <w:sz w:val="20"/>
                <w:szCs w:val="20"/>
              </w:rPr>
              <w:t>Захід 1.11.1. Внесення змін до Кодексу України про адміністративні правопорушення щодо:</w:t>
            </w:r>
          </w:p>
          <w:p w14:paraId="52103D1A" w14:textId="77777777" w:rsidR="004F3FF1" w:rsidRDefault="00AA08CB">
            <w:pPr>
              <w:widowControl w:val="0"/>
              <w:spacing w:line="276" w:lineRule="auto"/>
              <w:ind w:left="283" w:firstLine="0"/>
              <w:rPr>
                <w:sz w:val="20"/>
                <w:szCs w:val="20"/>
              </w:rPr>
            </w:pPr>
            <w:r>
              <w:rPr>
                <w:sz w:val="20"/>
                <w:szCs w:val="20"/>
              </w:rPr>
              <w:t>• збільшення строку, протягом якого штраф за порушення у сфері відкритих даних може бути накладений судом;</w:t>
            </w:r>
          </w:p>
          <w:p w14:paraId="5404F28C" w14:textId="77777777" w:rsidR="004F3FF1" w:rsidRDefault="00AA08CB">
            <w:pPr>
              <w:widowControl w:val="0"/>
              <w:spacing w:line="276" w:lineRule="auto"/>
              <w:ind w:left="283" w:firstLine="0"/>
              <w:rPr>
                <w:sz w:val="20"/>
                <w:szCs w:val="20"/>
              </w:rPr>
            </w:pPr>
            <w:r>
              <w:rPr>
                <w:sz w:val="20"/>
                <w:szCs w:val="20"/>
              </w:rPr>
              <w:t>• визначення суб'єктом правопорушення керівника розпорядника;</w:t>
            </w:r>
          </w:p>
          <w:p w14:paraId="5CD9D879" w14:textId="77777777" w:rsidR="004F3FF1" w:rsidRDefault="00AA08CB">
            <w:pPr>
              <w:widowControl w:val="0"/>
              <w:spacing w:line="276" w:lineRule="auto"/>
              <w:ind w:left="283" w:firstLine="0"/>
              <w:rPr>
                <w:sz w:val="20"/>
                <w:szCs w:val="20"/>
              </w:rPr>
            </w:pPr>
            <w:r>
              <w:rPr>
                <w:sz w:val="20"/>
                <w:szCs w:val="20"/>
              </w:rPr>
              <w:t>• визначення окремих об'єктів правопорушення у сфері відкритих даних (</w:t>
            </w:r>
            <w:proofErr w:type="spellStart"/>
            <w:r>
              <w:rPr>
                <w:sz w:val="20"/>
                <w:szCs w:val="20"/>
              </w:rPr>
              <w:t>неоприлюднення</w:t>
            </w:r>
            <w:proofErr w:type="spellEnd"/>
            <w:r>
              <w:rPr>
                <w:sz w:val="20"/>
                <w:szCs w:val="20"/>
              </w:rPr>
              <w:t xml:space="preserve">, часткове оприлюднення, </w:t>
            </w:r>
            <w:proofErr w:type="spellStart"/>
            <w:r>
              <w:rPr>
                <w:sz w:val="20"/>
                <w:szCs w:val="20"/>
              </w:rPr>
              <w:t>непроведення</w:t>
            </w:r>
            <w:proofErr w:type="spellEnd"/>
            <w:r>
              <w:rPr>
                <w:sz w:val="20"/>
                <w:szCs w:val="20"/>
              </w:rPr>
              <w:t xml:space="preserve"> аудиту даних, трискладового тесту тощо);</w:t>
            </w:r>
          </w:p>
          <w:p w14:paraId="2C527E36" w14:textId="77777777" w:rsidR="004F3FF1" w:rsidRDefault="00AA08CB">
            <w:pPr>
              <w:widowControl w:val="0"/>
              <w:spacing w:line="276" w:lineRule="auto"/>
              <w:ind w:left="283" w:firstLine="0"/>
              <w:rPr>
                <w:sz w:val="20"/>
                <w:szCs w:val="20"/>
              </w:rPr>
            </w:pPr>
            <w:r>
              <w:rPr>
                <w:sz w:val="20"/>
                <w:szCs w:val="20"/>
              </w:rPr>
              <w:t>• встановлення різних штрафів за кожний об'єкт правопорушення у сфері відкритих даних в розмірі, який відповідає тяжкості порушення.</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C0B8CD"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7E92D9" w14:textId="77777777" w:rsidR="004F3FF1" w:rsidRDefault="00AA08CB">
            <w:pPr>
              <w:widowControl w:val="0"/>
              <w:spacing w:line="276" w:lineRule="auto"/>
              <w:ind w:left="283" w:firstLine="0"/>
              <w:rPr>
                <w:sz w:val="20"/>
                <w:szCs w:val="20"/>
              </w:rPr>
            </w:pPr>
            <w:r>
              <w:rPr>
                <w:sz w:val="20"/>
                <w:szCs w:val="20"/>
              </w:rPr>
              <w:t>1.11. встановлена відповідальність не стимулює розпорядників оприлюднювати публічну інформацію у формі відкритих даних</w:t>
            </w:r>
          </w:p>
        </w:tc>
      </w:tr>
      <w:tr w:rsidR="004F3FF1" w14:paraId="7E3E055D" w14:textId="77777777">
        <w:trPr>
          <w:trHeight w:val="210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10DC8A" w14:textId="77777777" w:rsidR="004F3FF1" w:rsidRDefault="00AA08CB">
            <w:pPr>
              <w:widowControl w:val="0"/>
              <w:spacing w:line="276" w:lineRule="auto"/>
              <w:ind w:left="283" w:firstLine="0"/>
              <w:rPr>
                <w:sz w:val="20"/>
                <w:szCs w:val="20"/>
              </w:rPr>
            </w:pPr>
            <w:r>
              <w:rPr>
                <w:sz w:val="20"/>
                <w:szCs w:val="20"/>
              </w:rPr>
              <w:t>Захід 2.1.1. Внесення змін до Положення про набори даних, які підлягають оприлюдненню у формі відкритих даних, затвердженого постановою Кабінету Міністрів України від 21 жовтня 2015 р. № 835 щодо:</w:t>
            </w:r>
          </w:p>
          <w:p w14:paraId="42E94CDC" w14:textId="77777777" w:rsidR="004F3FF1" w:rsidRDefault="00AA08CB">
            <w:pPr>
              <w:widowControl w:val="0"/>
              <w:spacing w:line="276" w:lineRule="auto"/>
              <w:ind w:left="283" w:firstLine="0"/>
              <w:rPr>
                <w:sz w:val="20"/>
                <w:szCs w:val="20"/>
              </w:rPr>
            </w:pPr>
            <w:r>
              <w:rPr>
                <w:sz w:val="20"/>
                <w:szCs w:val="20"/>
              </w:rPr>
              <w:t xml:space="preserve">• включення до переліку форматів, які дозволені до використання для оприлюднення наборів даних, виключно структурованих та </w:t>
            </w:r>
            <w:proofErr w:type="spellStart"/>
            <w:r>
              <w:rPr>
                <w:sz w:val="20"/>
                <w:szCs w:val="20"/>
              </w:rPr>
              <w:t>машиночитаних</w:t>
            </w:r>
            <w:proofErr w:type="spellEnd"/>
            <w:r>
              <w:rPr>
                <w:sz w:val="20"/>
                <w:szCs w:val="20"/>
              </w:rPr>
              <w:t xml:space="preserve"> форматів;</w:t>
            </w:r>
          </w:p>
          <w:p w14:paraId="0B366CA4" w14:textId="77777777" w:rsidR="004F3FF1" w:rsidRDefault="00AA08CB">
            <w:pPr>
              <w:widowControl w:val="0"/>
              <w:spacing w:line="276" w:lineRule="auto"/>
              <w:ind w:left="283" w:firstLine="0"/>
              <w:rPr>
                <w:sz w:val="20"/>
                <w:szCs w:val="20"/>
              </w:rPr>
            </w:pPr>
            <w:r>
              <w:rPr>
                <w:sz w:val="20"/>
                <w:szCs w:val="20"/>
              </w:rPr>
              <w:t xml:space="preserve">• оприлюднення графічних, аудіо, відео та інших типів даних, які за своєю природою не можуть бути структурованими, з метаданими в структурованих </w:t>
            </w:r>
            <w:proofErr w:type="spellStart"/>
            <w:r>
              <w:rPr>
                <w:sz w:val="20"/>
                <w:szCs w:val="20"/>
              </w:rPr>
              <w:t>машиночитаних</w:t>
            </w:r>
            <w:proofErr w:type="spellEnd"/>
            <w:r>
              <w:rPr>
                <w:sz w:val="20"/>
                <w:szCs w:val="20"/>
              </w:rPr>
              <w:t xml:space="preserve"> форматах.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F28574"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F67D9F" w14:textId="77777777" w:rsidR="004F3FF1" w:rsidRDefault="00AA08CB">
            <w:pPr>
              <w:widowControl w:val="0"/>
              <w:spacing w:line="276" w:lineRule="auto"/>
              <w:ind w:left="283" w:firstLine="0"/>
              <w:rPr>
                <w:sz w:val="20"/>
                <w:szCs w:val="20"/>
              </w:rPr>
            </w:pPr>
            <w:r>
              <w:rPr>
                <w:sz w:val="20"/>
                <w:szCs w:val="20"/>
              </w:rPr>
              <w:t xml:space="preserve">2.1. частина наборів даних оприлюднюється у форматах, які не є відкритими та/або </w:t>
            </w:r>
            <w:proofErr w:type="spellStart"/>
            <w:r>
              <w:rPr>
                <w:sz w:val="20"/>
                <w:szCs w:val="20"/>
              </w:rPr>
              <w:t>машиночитаними</w:t>
            </w:r>
            <w:proofErr w:type="spellEnd"/>
          </w:p>
        </w:tc>
      </w:tr>
      <w:tr w:rsidR="004F3FF1" w14:paraId="47DB398E"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60C15D" w14:textId="77777777" w:rsidR="004F3FF1" w:rsidRDefault="00AA08CB">
            <w:pPr>
              <w:widowControl w:val="0"/>
              <w:spacing w:line="276" w:lineRule="auto"/>
              <w:ind w:left="283" w:firstLine="0"/>
              <w:rPr>
                <w:sz w:val="20"/>
                <w:szCs w:val="20"/>
              </w:rPr>
            </w:pPr>
            <w:r>
              <w:rPr>
                <w:sz w:val="20"/>
                <w:szCs w:val="20"/>
              </w:rPr>
              <w:t>Захід 2.1.2. Розроблення для центрального органу виконавчої влади, який реалізує політику у сфері відкритих даних, програмного забезпечення для автоматизованого моніторингу відповідності формату файлів, в яких завантажуються всі набори даних на Портал, вимогам законодавства.</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E6DAF0" w14:textId="77777777" w:rsidR="004F3FF1" w:rsidRDefault="00AA08CB">
            <w:pPr>
              <w:widowControl w:val="0"/>
              <w:spacing w:line="276" w:lineRule="auto"/>
              <w:ind w:right="-74" w:firstLine="0"/>
              <w:jc w:val="center"/>
              <w:rPr>
                <w:sz w:val="20"/>
                <w:szCs w:val="20"/>
              </w:rPr>
            </w:pPr>
            <w:r>
              <w:rPr>
                <w:sz w:val="20"/>
                <w:szCs w:val="20"/>
              </w:rPr>
              <w:t>Технічний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69EDF9" w14:textId="77777777" w:rsidR="004F3FF1" w:rsidRDefault="00AA08CB">
            <w:pPr>
              <w:widowControl w:val="0"/>
              <w:spacing w:line="276" w:lineRule="auto"/>
              <w:ind w:left="283" w:firstLine="0"/>
              <w:rPr>
                <w:sz w:val="20"/>
                <w:szCs w:val="20"/>
              </w:rPr>
            </w:pPr>
            <w:r>
              <w:rPr>
                <w:sz w:val="20"/>
                <w:szCs w:val="20"/>
              </w:rPr>
              <w:t xml:space="preserve">2.1. частина наборів даних оприлюднюється у форматах, які не є відкритими та/або </w:t>
            </w:r>
            <w:proofErr w:type="spellStart"/>
            <w:r>
              <w:rPr>
                <w:sz w:val="20"/>
                <w:szCs w:val="20"/>
              </w:rPr>
              <w:t>машиночитаними</w:t>
            </w:r>
            <w:proofErr w:type="spellEnd"/>
          </w:p>
        </w:tc>
      </w:tr>
      <w:tr w:rsidR="004F3FF1" w14:paraId="543C75C6" w14:textId="77777777">
        <w:trPr>
          <w:trHeight w:val="120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3BDD18" w14:textId="77777777" w:rsidR="004F3FF1" w:rsidRDefault="00AA08CB">
            <w:pPr>
              <w:widowControl w:val="0"/>
              <w:spacing w:line="276" w:lineRule="auto"/>
              <w:ind w:left="283" w:firstLine="0"/>
              <w:rPr>
                <w:sz w:val="20"/>
                <w:szCs w:val="20"/>
              </w:rPr>
            </w:pPr>
            <w:r>
              <w:rPr>
                <w:sz w:val="20"/>
                <w:szCs w:val="20"/>
              </w:rPr>
              <w:t>Захід 2.2.1. Внесення змін до Положення про набори даних, які підлягають оприлюдненню у формі відкритих даних, затвердженого постановою Кабінету Міністрів України від 21 жовтня 2015 р. № 8</w:t>
            </w:r>
            <w:r w:rsidRPr="00383C13">
              <w:rPr>
                <w:sz w:val="20"/>
                <w:szCs w:val="20"/>
              </w:rPr>
              <w:t>35 щодо визначення переліків дозволених форматів для оприлюднення кожного типу даних,</w:t>
            </w:r>
            <w:r>
              <w:rPr>
                <w:sz w:val="20"/>
                <w:szCs w:val="20"/>
              </w:rPr>
              <w:t xml:space="preserve"> які оприлюднюються на Порталі.</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9DB9C2"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EC31B9" w14:textId="77777777" w:rsidR="004F3FF1" w:rsidRDefault="00AA08CB">
            <w:pPr>
              <w:widowControl w:val="0"/>
              <w:spacing w:line="276" w:lineRule="auto"/>
              <w:ind w:left="283" w:firstLine="0"/>
              <w:rPr>
                <w:sz w:val="20"/>
                <w:szCs w:val="20"/>
              </w:rPr>
            </w:pPr>
            <w:r>
              <w:rPr>
                <w:sz w:val="20"/>
                <w:szCs w:val="20"/>
              </w:rPr>
              <w:t>2.2. частина наборів даних оприлюднюється у форматах, які не відповідають типу даних</w:t>
            </w:r>
          </w:p>
        </w:tc>
      </w:tr>
      <w:tr w:rsidR="004F3FF1" w14:paraId="59F78581"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7F1887" w14:textId="77777777" w:rsidR="004F3FF1" w:rsidRDefault="00AA08CB">
            <w:pPr>
              <w:widowControl w:val="0"/>
              <w:spacing w:line="276" w:lineRule="auto"/>
              <w:ind w:left="283" w:firstLine="0"/>
              <w:rPr>
                <w:sz w:val="20"/>
                <w:szCs w:val="20"/>
              </w:rPr>
            </w:pPr>
            <w:r>
              <w:rPr>
                <w:sz w:val="20"/>
                <w:szCs w:val="20"/>
              </w:rPr>
              <w:t>Захід 2.2.2. Розроблення для центрального органу виконавчої влади, який забезпечує реалізацію державної політики у сфері відкритих даних, програмного забезпечення для автоматизованого моніторингу відповідності формату набору даних типам даних, які в них містяться.</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DCC696" w14:textId="77777777" w:rsidR="004F3FF1" w:rsidRDefault="00AA08CB">
            <w:pPr>
              <w:widowControl w:val="0"/>
              <w:spacing w:line="276" w:lineRule="auto"/>
              <w:ind w:right="-74" w:firstLine="0"/>
              <w:jc w:val="center"/>
              <w:rPr>
                <w:sz w:val="20"/>
                <w:szCs w:val="20"/>
              </w:rPr>
            </w:pPr>
            <w:r>
              <w:rPr>
                <w:sz w:val="20"/>
                <w:szCs w:val="20"/>
              </w:rPr>
              <w:t>Технічний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BB56A4" w14:textId="77777777" w:rsidR="004F3FF1" w:rsidRDefault="00AA08CB">
            <w:pPr>
              <w:widowControl w:val="0"/>
              <w:spacing w:line="276" w:lineRule="auto"/>
              <w:ind w:left="283" w:firstLine="0"/>
              <w:rPr>
                <w:sz w:val="20"/>
                <w:szCs w:val="20"/>
              </w:rPr>
            </w:pPr>
            <w:r>
              <w:rPr>
                <w:sz w:val="20"/>
                <w:szCs w:val="20"/>
              </w:rPr>
              <w:t>2.2. частина наборів даних оприлюднюється у форматах, які не відповідають типу даних</w:t>
            </w:r>
          </w:p>
        </w:tc>
      </w:tr>
      <w:tr w:rsidR="004F3FF1" w14:paraId="4A759D57" w14:textId="77777777">
        <w:trPr>
          <w:trHeight w:val="120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C97AFC" w14:textId="77777777" w:rsidR="004F3FF1" w:rsidRDefault="00AA08CB">
            <w:pPr>
              <w:widowControl w:val="0"/>
              <w:spacing w:line="276" w:lineRule="auto"/>
              <w:ind w:left="283" w:firstLine="0"/>
              <w:rPr>
                <w:sz w:val="20"/>
                <w:szCs w:val="20"/>
              </w:rPr>
            </w:pPr>
            <w:r>
              <w:rPr>
                <w:sz w:val="20"/>
                <w:szCs w:val="20"/>
              </w:rPr>
              <w:t>Захід 2.3.1. Внесення змін до Закону України "Про доступ до публічної інформації" щодо надання повноважень центральному органу виконавчої влади, який забезпечує формування державної політики у сфері відкритих даних, на встановлення вимог до форматів та структури наборів даних, які оприлюднюються на Порталі.</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7FD635"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49A617" w14:textId="77777777" w:rsidR="004F3FF1" w:rsidRDefault="00AA08CB">
            <w:pPr>
              <w:widowControl w:val="0"/>
              <w:spacing w:line="276" w:lineRule="auto"/>
              <w:ind w:left="283" w:firstLine="0"/>
              <w:rPr>
                <w:sz w:val="20"/>
                <w:szCs w:val="20"/>
              </w:rPr>
            </w:pPr>
            <w:r>
              <w:rPr>
                <w:sz w:val="20"/>
                <w:szCs w:val="20"/>
              </w:rPr>
              <w:t>2.3. частина наборів даних оприлюднюється з порушеннями структури даних</w:t>
            </w:r>
          </w:p>
        </w:tc>
      </w:tr>
      <w:tr w:rsidR="004F3FF1" w14:paraId="0A3B675E" w14:textId="77777777">
        <w:trPr>
          <w:trHeight w:val="142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21FC68" w14:textId="77777777" w:rsidR="004F3FF1" w:rsidRDefault="00AA08CB">
            <w:pPr>
              <w:widowControl w:val="0"/>
              <w:spacing w:line="276" w:lineRule="auto"/>
              <w:ind w:left="283" w:firstLine="0"/>
              <w:rPr>
                <w:sz w:val="20"/>
                <w:szCs w:val="20"/>
              </w:rPr>
            </w:pPr>
            <w:r>
              <w:rPr>
                <w:sz w:val="20"/>
                <w:szCs w:val="20"/>
              </w:rPr>
              <w:t>Захід 2.3.2. Затвердження центральним органом виконавчої влади, який забезпечує формування державної політики у сфері відкритих даних, вимог до форматів та структури наборів даних, які оприлюднюються на Порталі.</w:t>
            </w:r>
          </w:p>
          <w:p w14:paraId="3BDCE78A" w14:textId="77777777" w:rsidR="004F3FF1" w:rsidRDefault="00AA08CB">
            <w:pPr>
              <w:widowControl w:val="0"/>
              <w:spacing w:line="276" w:lineRule="auto"/>
              <w:ind w:left="283" w:firstLine="0"/>
              <w:rPr>
                <w:sz w:val="20"/>
                <w:szCs w:val="20"/>
              </w:rPr>
            </w:pPr>
            <w:r>
              <w:rPr>
                <w:sz w:val="20"/>
                <w:szCs w:val="20"/>
              </w:rPr>
              <w:t>Черговість затвердження вимог до форматів та структури наборів даних визначається у відповідності до цінності та затребуваності наборів даних з урахуванням думки громадськості.</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AB7718"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04A504" w14:textId="77777777" w:rsidR="004F3FF1" w:rsidRDefault="00AA08CB">
            <w:pPr>
              <w:widowControl w:val="0"/>
              <w:spacing w:line="276" w:lineRule="auto"/>
              <w:ind w:left="283" w:firstLine="0"/>
              <w:rPr>
                <w:sz w:val="20"/>
                <w:szCs w:val="20"/>
              </w:rPr>
            </w:pPr>
            <w:r>
              <w:rPr>
                <w:sz w:val="20"/>
                <w:szCs w:val="20"/>
              </w:rPr>
              <w:t>2.3. частина наборів даних оприлюднюється з порушеннями структури даних</w:t>
            </w:r>
          </w:p>
        </w:tc>
      </w:tr>
      <w:tr w:rsidR="004F3FF1" w14:paraId="26CDDB0F"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F93D9E" w14:textId="77777777" w:rsidR="004F3FF1" w:rsidRDefault="00AA08CB">
            <w:pPr>
              <w:widowControl w:val="0"/>
              <w:spacing w:line="276" w:lineRule="auto"/>
              <w:ind w:left="283" w:firstLine="0"/>
              <w:rPr>
                <w:sz w:val="20"/>
                <w:szCs w:val="20"/>
              </w:rPr>
            </w:pPr>
            <w:r>
              <w:rPr>
                <w:sz w:val="20"/>
                <w:szCs w:val="20"/>
              </w:rPr>
              <w:t>Захід 2.3.3. Розроблення для центрального органу виконавчої влади, який забезпечує реалізацію державної політики у сфері відкритих даних, програмного забезпечення для автоматизованого моніторингу відповідності наборів даних вимогам законодавства щодо структури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BDA048" w14:textId="77777777" w:rsidR="004F3FF1" w:rsidRDefault="00AA08CB">
            <w:pPr>
              <w:widowControl w:val="0"/>
              <w:spacing w:line="276" w:lineRule="auto"/>
              <w:ind w:right="-74" w:firstLine="0"/>
              <w:jc w:val="center"/>
              <w:rPr>
                <w:sz w:val="20"/>
                <w:szCs w:val="20"/>
              </w:rPr>
            </w:pPr>
            <w:r>
              <w:rPr>
                <w:sz w:val="20"/>
                <w:szCs w:val="20"/>
              </w:rPr>
              <w:t>Технічний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BAA161" w14:textId="77777777" w:rsidR="004F3FF1" w:rsidRDefault="00AA08CB">
            <w:pPr>
              <w:widowControl w:val="0"/>
              <w:spacing w:line="276" w:lineRule="auto"/>
              <w:ind w:left="283" w:firstLine="0"/>
              <w:rPr>
                <w:sz w:val="20"/>
                <w:szCs w:val="20"/>
              </w:rPr>
            </w:pPr>
            <w:r>
              <w:rPr>
                <w:sz w:val="20"/>
                <w:szCs w:val="20"/>
              </w:rPr>
              <w:t>2.3. частина наборів даних оприлюднюється з порушеннями структури даних</w:t>
            </w:r>
          </w:p>
        </w:tc>
      </w:tr>
      <w:tr w:rsidR="004F3FF1" w14:paraId="53F7ED4E" w14:textId="77777777">
        <w:trPr>
          <w:trHeight w:val="18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59999A" w14:textId="77777777" w:rsidR="004F3FF1" w:rsidRDefault="00AA08CB">
            <w:pPr>
              <w:widowControl w:val="0"/>
              <w:pBdr>
                <w:top w:val="nil"/>
                <w:left w:val="nil"/>
                <w:bottom w:val="nil"/>
                <w:right w:val="nil"/>
                <w:between w:val="nil"/>
              </w:pBdr>
              <w:spacing w:line="276" w:lineRule="auto"/>
              <w:ind w:left="283" w:firstLine="0"/>
              <w:rPr>
                <w:sz w:val="20"/>
                <w:szCs w:val="20"/>
              </w:rPr>
            </w:pPr>
            <w:r>
              <w:rPr>
                <w:sz w:val="20"/>
                <w:szCs w:val="20"/>
              </w:rPr>
              <w:t xml:space="preserve">Заходи для досягнення </w:t>
            </w:r>
            <w:proofErr w:type="spellStart"/>
            <w:r>
              <w:rPr>
                <w:sz w:val="20"/>
                <w:szCs w:val="20"/>
              </w:rPr>
              <w:t>підцілі</w:t>
            </w:r>
            <w:proofErr w:type="spellEnd"/>
            <w:r>
              <w:rPr>
                <w:sz w:val="20"/>
                <w:szCs w:val="20"/>
              </w:rPr>
              <w:t xml:space="preserve"> 2.4 є аналогічними заходам для досягнення </w:t>
            </w:r>
            <w:proofErr w:type="spellStart"/>
            <w:r>
              <w:rPr>
                <w:sz w:val="20"/>
                <w:szCs w:val="20"/>
              </w:rPr>
              <w:t>підцілі</w:t>
            </w:r>
            <w:proofErr w:type="spellEnd"/>
            <w:r>
              <w:rPr>
                <w:sz w:val="20"/>
                <w:szCs w:val="20"/>
              </w:rPr>
              <w:t xml:space="preserve"> 2.3. </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6689E8" w14:textId="77777777" w:rsidR="004F3FF1" w:rsidRDefault="004F3FF1">
            <w:pPr>
              <w:widowControl w:val="0"/>
              <w:pBdr>
                <w:top w:val="nil"/>
                <w:left w:val="nil"/>
                <w:bottom w:val="nil"/>
                <w:right w:val="nil"/>
                <w:between w:val="nil"/>
              </w:pBdr>
              <w:spacing w:line="276" w:lineRule="auto"/>
              <w:ind w:right="-74" w:firstLine="0"/>
              <w:jc w:val="center"/>
              <w:rPr>
                <w:sz w:val="20"/>
                <w:szCs w:val="20"/>
              </w:rPr>
            </w:pP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C53E68" w14:textId="77777777" w:rsidR="004F3FF1" w:rsidRDefault="00AA08CB">
            <w:pPr>
              <w:widowControl w:val="0"/>
              <w:pBdr>
                <w:top w:val="nil"/>
                <w:left w:val="nil"/>
                <w:bottom w:val="nil"/>
                <w:right w:val="nil"/>
                <w:between w:val="nil"/>
              </w:pBdr>
              <w:spacing w:line="276" w:lineRule="auto"/>
              <w:ind w:left="283" w:firstLine="0"/>
              <w:rPr>
                <w:sz w:val="20"/>
                <w:szCs w:val="20"/>
              </w:rPr>
            </w:pPr>
            <w:r>
              <w:rPr>
                <w:sz w:val="20"/>
                <w:szCs w:val="20"/>
              </w:rPr>
              <w:t>2.4 Набори даних, які містять однакові види інформації та оприлюднені різними розпорядниками, можуть мати різні формати та структуру</w:t>
            </w:r>
          </w:p>
        </w:tc>
      </w:tr>
      <w:tr w:rsidR="004F3FF1" w14:paraId="71BD9ACB" w14:textId="77777777">
        <w:trPr>
          <w:trHeight w:val="18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57ABCA" w14:textId="77777777" w:rsidR="004F3FF1" w:rsidRDefault="00AA08CB">
            <w:pPr>
              <w:widowControl w:val="0"/>
              <w:pBdr>
                <w:top w:val="nil"/>
                <w:left w:val="nil"/>
                <w:bottom w:val="nil"/>
                <w:right w:val="nil"/>
                <w:between w:val="nil"/>
              </w:pBdr>
              <w:spacing w:line="276" w:lineRule="auto"/>
              <w:ind w:left="283" w:firstLine="0"/>
              <w:rPr>
                <w:sz w:val="20"/>
                <w:szCs w:val="20"/>
              </w:rPr>
            </w:pPr>
            <w:r>
              <w:rPr>
                <w:sz w:val="20"/>
                <w:szCs w:val="20"/>
              </w:rPr>
              <w:t xml:space="preserve">Заходи для досягнення </w:t>
            </w:r>
            <w:proofErr w:type="spellStart"/>
            <w:r>
              <w:rPr>
                <w:sz w:val="20"/>
                <w:szCs w:val="20"/>
              </w:rPr>
              <w:t>підцілі</w:t>
            </w:r>
            <w:proofErr w:type="spellEnd"/>
            <w:r>
              <w:rPr>
                <w:sz w:val="20"/>
                <w:szCs w:val="20"/>
              </w:rPr>
              <w:t xml:space="preserve"> 2.5 є аналогічними заходам для досягнення </w:t>
            </w:r>
            <w:proofErr w:type="spellStart"/>
            <w:r>
              <w:rPr>
                <w:sz w:val="20"/>
                <w:szCs w:val="20"/>
              </w:rPr>
              <w:t>підцілі</w:t>
            </w:r>
            <w:proofErr w:type="spellEnd"/>
            <w:r>
              <w:rPr>
                <w:sz w:val="20"/>
                <w:szCs w:val="20"/>
              </w:rPr>
              <w:t xml:space="preserve"> 2.3. </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665825" w14:textId="77777777" w:rsidR="004F3FF1" w:rsidRDefault="004F3FF1">
            <w:pPr>
              <w:widowControl w:val="0"/>
              <w:pBdr>
                <w:top w:val="nil"/>
                <w:left w:val="nil"/>
                <w:bottom w:val="nil"/>
                <w:right w:val="nil"/>
                <w:between w:val="nil"/>
              </w:pBdr>
              <w:spacing w:line="276" w:lineRule="auto"/>
              <w:ind w:right="-74" w:firstLine="0"/>
              <w:jc w:val="center"/>
              <w:rPr>
                <w:sz w:val="20"/>
                <w:szCs w:val="20"/>
              </w:rPr>
            </w:pP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5075A1" w14:textId="77777777" w:rsidR="004F3FF1" w:rsidRDefault="00AA08CB">
            <w:pPr>
              <w:widowControl w:val="0"/>
              <w:pBdr>
                <w:top w:val="nil"/>
                <w:left w:val="nil"/>
                <w:bottom w:val="nil"/>
                <w:right w:val="nil"/>
                <w:between w:val="nil"/>
              </w:pBdr>
              <w:spacing w:line="276" w:lineRule="auto"/>
              <w:ind w:left="283" w:firstLine="0"/>
              <w:rPr>
                <w:sz w:val="20"/>
                <w:szCs w:val="20"/>
              </w:rPr>
            </w:pPr>
            <w:r>
              <w:rPr>
                <w:sz w:val="20"/>
                <w:szCs w:val="20"/>
              </w:rPr>
              <w:t>2.5. Набори даних оприлюднюються без важливих елементів</w:t>
            </w:r>
          </w:p>
        </w:tc>
      </w:tr>
      <w:tr w:rsidR="004F3FF1" w14:paraId="3979430F" w14:textId="77777777">
        <w:trPr>
          <w:trHeight w:val="18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E860E0" w14:textId="77777777" w:rsidR="004F3FF1" w:rsidRDefault="00AA08CB">
            <w:pPr>
              <w:widowControl w:val="0"/>
              <w:spacing w:line="276" w:lineRule="auto"/>
              <w:ind w:left="283" w:firstLine="0"/>
              <w:rPr>
                <w:sz w:val="20"/>
                <w:szCs w:val="20"/>
              </w:rPr>
            </w:pPr>
            <w:r>
              <w:rPr>
                <w:sz w:val="20"/>
                <w:szCs w:val="20"/>
              </w:rPr>
              <w:t>Захід 2.6.1. Внесення змін до Закону України "Про доступ до публічної інформації" щодо:</w:t>
            </w:r>
          </w:p>
          <w:p w14:paraId="1AD9200F" w14:textId="77777777" w:rsidR="004F3FF1" w:rsidRDefault="00AA08CB">
            <w:pPr>
              <w:widowControl w:val="0"/>
              <w:spacing w:line="276" w:lineRule="auto"/>
              <w:ind w:left="283" w:firstLine="0"/>
              <w:rPr>
                <w:sz w:val="20"/>
                <w:szCs w:val="20"/>
              </w:rPr>
            </w:pPr>
            <w:r>
              <w:rPr>
                <w:sz w:val="20"/>
                <w:szCs w:val="20"/>
              </w:rPr>
              <w:t>• обов'язкового оприлюднення наборів даних з наскрізними ідентифікаторами осіб та об'єктів (зокрема передбачити, що наскрізний ідентифікатор фізичної особи є персональними даними, які оприлюднюються на підставі закону);</w:t>
            </w:r>
          </w:p>
          <w:p w14:paraId="16AF9926" w14:textId="77777777" w:rsidR="004F3FF1" w:rsidRDefault="00AA08CB">
            <w:pPr>
              <w:widowControl w:val="0"/>
              <w:spacing w:line="276" w:lineRule="auto"/>
              <w:ind w:left="283" w:firstLine="0"/>
              <w:rPr>
                <w:sz w:val="20"/>
                <w:szCs w:val="20"/>
                <w:highlight w:val="red"/>
              </w:rPr>
            </w:pPr>
            <w:r>
              <w:rPr>
                <w:sz w:val="20"/>
                <w:szCs w:val="20"/>
              </w:rPr>
              <w:t>• визначення наскрізних ідентифікаторів фізичних осіб персональними даними, які можуть бути оприлюднені (підстава: необхідність виконання обов’язку володільця персональних даних, який передбачений законом).</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92F509"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CF36E2" w14:textId="77777777" w:rsidR="004F3FF1" w:rsidRDefault="00AA08CB">
            <w:pPr>
              <w:widowControl w:val="0"/>
              <w:spacing w:line="276" w:lineRule="auto"/>
              <w:ind w:left="283" w:firstLine="0"/>
              <w:rPr>
                <w:sz w:val="20"/>
                <w:szCs w:val="20"/>
              </w:rPr>
            </w:pPr>
            <w:r>
              <w:rPr>
                <w:sz w:val="20"/>
                <w:szCs w:val="20"/>
              </w:rPr>
              <w:t>2.6. набори даних не містять ідентифікаторів, які дозволяють співвідносити інформацію про особу або об'єкт у різних наборах даних</w:t>
            </w:r>
          </w:p>
        </w:tc>
      </w:tr>
      <w:tr w:rsidR="004F3FF1" w14:paraId="26464E56"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0E70CF" w14:textId="77777777" w:rsidR="004F3FF1" w:rsidRDefault="00AA08CB">
            <w:pPr>
              <w:widowControl w:val="0"/>
              <w:spacing w:line="276" w:lineRule="auto"/>
              <w:ind w:left="283" w:firstLine="0"/>
              <w:rPr>
                <w:sz w:val="20"/>
                <w:szCs w:val="20"/>
              </w:rPr>
            </w:pPr>
            <w:r>
              <w:rPr>
                <w:sz w:val="20"/>
                <w:szCs w:val="20"/>
              </w:rPr>
              <w:t>Захід 2.6.2. Включення центральним органом виконавчої влади, який забезпечує формування державної політики у сфері відкритих даних, наскрізних ідентифікаторів до структури наборів даних, які оприлюднюються на Порталі.</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0AB7A6"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343E49" w14:textId="77777777" w:rsidR="004F3FF1" w:rsidRDefault="00AA08CB">
            <w:pPr>
              <w:widowControl w:val="0"/>
              <w:spacing w:line="276" w:lineRule="auto"/>
              <w:ind w:left="283" w:firstLine="0"/>
              <w:rPr>
                <w:sz w:val="20"/>
                <w:szCs w:val="20"/>
              </w:rPr>
            </w:pPr>
            <w:r>
              <w:rPr>
                <w:sz w:val="20"/>
                <w:szCs w:val="20"/>
              </w:rPr>
              <w:t>2.6. набори даних не містять ідентифікаторів, які дозволяють співвідносити інформацію про особу або об'єкт у різних наборах даних</w:t>
            </w:r>
          </w:p>
        </w:tc>
      </w:tr>
      <w:tr w:rsidR="004F3FF1" w14:paraId="509FF6A9" w14:textId="77777777">
        <w:trPr>
          <w:trHeight w:val="165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380E95" w14:textId="77777777" w:rsidR="004F3FF1" w:rsidRDefault="00AA08CB">
            <w:pPr>
              <w:widowControl w:val="0"/>
              <w:spacing w:line="276" w:lineRule="auto"/>
              <w:ind w:left="283" w:firstLine="0"/>
              <w:rPr>
                <w:sz w:val="20"/>
                <w:szCs w:val="20"/>
              </w:rPr>
            </w:pPr>
            <w:r>
              <w:rPr>
                <w:sz w:val="20"/>
                <w:szCs w:val="20"/>
              </w:rPr>
              <w:t xml:space="preserve">Захід 2.7.1. Внесення змін до Закону України "Про доступ до публічної інформації" щодо оприлюднення всієї </w:t>
            </w:r>
            <w:proofErr w:type="spellStart"/>
            <w:r>
              <w:rPr>
                <w:sz w:val="20"/>
                <w:szCs w:val="20"/>
              </w:rPr>
              <w:t>негенералізованої</w:t>
            </w:r>
            <w:proofErr w:type="spellEnd"/>
            <w:r>
              <w:rPr>
                <w:sz w:val="20"/>
                <w:szCs w:val="20"/>
              </w:rPr>
              <w:t xml:space="preserve"> публічної інформації, зібраної під час виконання делегованих повноважень, органом влади, який делегував повноваження.</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94660F"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1C3813" w14:textId="77777777" w:rsidR="004F3FF1" w:rsidRDefault="00AA08CB">
            <w:pPr>
              <w:widowControl w:val="0"/>
              <w:spacing w:line="276" w:lineRule="auto"/>
              <w:ind w:left="283" w:firstLine="0"/>
              <w:rPr>
                <w:sz w:val="20"/>
                <w:szCs w:val="20"/>
              </w:rPr>
            </w:pPr>
            <w:r>
              <w:rPr>
                <w:sz w:val="20"/>
                <w:szCs w:val="20"/>
              </w:rPr>
              <w:t>2.7. частина осіб, які виконують делеговані повноваження суб'єктів владних повноважень, самостійно реєструються на Порта та оприлюднюють власні набори даних (у різних форматах та з різною структурою)</w:t>
            </w:r>
          </w:p>
        </w:tc>
      </w:tr>
      <w:tr w:rsidR="004F3FF1" w14:paraId="6DAE0EEC" w14:textId="77777777">
        <w:trPr>
          <w:trHeight w:val="165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C68F5B" w14:textId="77777777" w:rsidR="004F3FF1" w:rsidRDefault="00AA08CB">
            <w:pPr>
              <w:widowControl w:val="0"/>
              <w:spacing w:line="276" w:lineRule="auto"/>
              <w:ind w:left="283" w:firstLine="0"/>
              <w:rPr>
                <w:sz w:val="20"/>
                <w:szCs w:val="20"/>
              </w:rPr>
            </w:pPr>
            <w:r>
              <w:rPr>
                <w:sz w:val="20"/>
                <w:szCs w:val="20"/>
              </w:rPr>
              <w:t>Захід 2.7.2. Внесення змін до спеціальних законів, які регулюють делегування повноважень, щодо обов'язку органів влади, які виконують делеговані повноваження, надавати всю публічну інформацію, зібрану під час виконання делегованих повноважень, органу влади, який делегував повноваження.</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76675C"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67EAF8" w14:textId="77777777" w:rsidR="004F3FF1" w:rsidRDefault="00AA08CB">
            <w:pPr>
              <w:widowControl w:val="0"/>
              <w:spacing w:line="276" w:lineRule="auto"/>
              <w:ind w:left="283" w:firstLine="0"/>
              <w:rPr>
                <w:sz w:val="20"/>
                <w:szCs w:val="20"/>
              </w:rPr>
            </w:pPr>
            <w:r>
              <w:rPr>
                <w:sz w:val="20"/>
                <w:szCs w:val="20"/>
              </w:rPr>
              <w:t>2.7. частина осіб, які виконують делеговані повноваження суб'єктів владних повноважень, самостійно реєструються на Порталі та оприлюднюють власні набори даних (у різних форматах та з різною структурою)</w:t>
            </w:r>
          </w:p>
        </w:tc>
      </w:tr>
      <w:tr w:rsidR="004F3FF1" w14:paraId="0ECA8DDD" w14:textId="77777777">
        <w:trPr>
          <w:trHeight w:val="165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7F63FA" w14:textId="77777777" w:rsidR="004F3FF1" w:rsidRDefault="00AA08CB">
            <w:pPr>
              <w:widowControl w:val="0"/>
              <w:spacing w:line="276" w:lineRule="auto"/>
              <w:ind w:left="283" w:firstLine="0"/>
              <w:rPr>
                <w:sz w:val="20"/>
                <w:szCs w:val="20"/>
              </w:rPr>
            </w:pPr>
            <w:r>
              <w:rPr>
                <w:sz w:val="20"/>
                <w:szCs w:val="20"/>
              </w:rPr>
              <w:t>Захід 2.7.3. Внесення змін до підзаконних нормативно-правових актів щодо:</w:t>
            </w:r>
          </w:p>
          <w:p w14:paraId="372B4B8E" w14:textId="77777777" w:rsidR="004F3FF1" w:rsidRDefault="00AA08CB">
            <w:pPr>
              <w:widowControl w:val="0"/>
              <w:spacing w:line="276" w:lineRule="auto"/>
              <w:ind w:left="283" w:firstLine="0"/>
              <w:rPr>
                <w:sz w:val="20"/>
                <w:szCs w:val="20"/>
              </w:rPr>
            </w:pPr>
            <w:r>
              <w:rPr>
                <w:sz w:val="20"/>
                <w:szCs w:val="20"/>
              </w:rPr>
              <w:t>• імплементації положень законів, зазначених в Заходах 2.6.1. та 2.6.2.;</w:t>
            </w:r>
          </w:p>
          <w:p w14:paraId="12FE6958" w14:textId="77777777" w:rsidR="004F3FF1" w:rsidRDefault="00AA08CB">
            <w:pPr>
              <w:widowControl w:val="0"/>
              <w:spacing w:line="276" w:lineRule="auto"/>
              <w:ind w:left="283" w:firstLine="0"/>
              <w:rPr>
                <w:sz w:val="20"/>
                <w:szCs w:val="20"/>
              </w:rPr>
            </w:pPr>
            <w:r>
              <w:rPr>
                <w:sz w:val="20"/>
                <w:szCs w:val="20"/>
              </w:rPr>
              <w:t>• встановлення вимог до формату та структури даних, які передаватимуться від органів влади, які виконують делеговані повноваження, до органу влади, який делегував повноваження.</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1C17E1"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CCF471" w14:textId="77777777" w:rsidR="004F3FF1" w:rsidRDefault="00AA08CB">
            <w:pPr>
              <w:widowControl w:val="0"/>
              <w:spacing w:line="276" w:lineRule="auto"/>
              <w:ind w:left="283" w:firstLine="0"/>
              <w:rPr>
                <w:sz w:val="20"/>
                <w:szCs w:val="20"/>
              </w:rPr>
            </w:pPr>
            <w:r>
              <w:rPr>
                <w:sz w:val="20"/>
                <w:szCs w:val="20"/>
              </w:rPr>
              <w:t>2.7. частина осіб, які виконують делеговані повноваження суб'єктів владних повноважень, самостійно реєструються на Порталі та оприлюднюють власні набори даних (у різних форматах та з різною структурою)</w:t>
            </w:r>
          </w:p>
        </w:tc>
      </w:tr>
      <w:tr w:rsidR="004F3FF1" w14:paraId="78591B32" w14:textId="77777777">
        <w:trPr>
          <w:trHeight w:val="165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B0FF9A" w14:textId="77777777" w:rsidR="004F3FF1" w:rsidRDefault="00AA08CB">
            <w:pPr>
              <w:widowControl w:val="0"/>
              <w:spacing w:line="276" w:lineRule="auto"/>
              <w:ind w:left="283" w:firstLine="0"/>
              <w:rPr>
                <w:sz w:val="20"/>
                <w:szCs w:val="20"/>
              </w:rPr>
            </w:pPr>
            <w:r>
              <w:rPr>
                <w:sz w:val="20"/>
                <w:szCs w:val="20"/>
              </w:rPr>
              <w:t>Захід 2.7.4. Розроблення програмного забезпечення для органів влади, які виконують делеговані повноваження, яке створює та зберігає інформацію у структурованій формі, а також має модулі експорту наявної інформації у форму відкритих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4A5FC9" w14:textId="77777777" w:rsidR="004F3FF1" w:rsidRDefault="00AA08CB">
            <w:pPr>
              <w:widowControl w:val="0"/>
              <w:spacing w:line="276" w:lineRule="auto"/>
              <w:ind w:right="-74" w:firstLine="0"/>
              <w:jc w:val="center"/>
              <w:rPr>
                <w:sz w:val="20"/>
                <w:szCs w:val="20"/>
              </w:rPr>
            </w:pPr>
            <w:r>
              <w:rPr>
                <w:sz w:val="20"/>
                <w:szCs w:val="20"/>
              </w:rPr>
              <w:t>Технічний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495545" w14:textId="77777777" w:rsidR="004F3FF1" w:rsidRDefault="00AA08CB">
            <w:pPr>
              <w:widowControl w:val="0"/>
              <w:spacing w:line="276" w:lineRule="auto"/>
              <w:ind w:left="283" w:firstLine="0"/>
              <w:rPr>
                <w:sz w:val="20"/>
                <w:szCs w:val="20"/>
              </w:rPr>
            </w:pPr>
            <w:r>
              <w:rPr>
                <w:sz w:val="20"/>
                <w:szCs w:val="20"/>
              </w:rPr>
              <w:t>2.7. частина осіб, які виконують делеговані повноваження суб'єктів владних повноважень, самостійно реєструються на Порталі та оприлюднюють власні набори даних (у різних форматах та з різною структурою)</w:t>
            </w:r>
          </w:p>
        </w:tc>
      </w:tr>
      <w:tr w:rsidR="004F3FF1" w14:paraId="23E91542" w14:textId="77777777">
        <w:trPr>
          <w:trHeight w:val="142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7532EC" w14:textId="77777777" w:rsidR="004F3FF1" w:rsidRDefault="00AA08CB">
            <w:pPr>
              <w:widowControl w:val="0"/>
              <w:spacing w:line="276" w:lineRule="auto"/>
              <w:ind w:left="283" w:firstLine="0"/>
              <w:rPr>
                <w:sz w:val="20"/>
                <w:szCs w:val="20"/>
              </w:rPr>
            </w:pPr>
            <w:r>
              <w:rPr>
                <w:sz w:val="20"/>
                <w:szCs w:val="20"/>
              </w:rPr>
              <w:t>Захід 2.8.1. Ухвалення підзаконного нормативно-правового акту щодо:</w:t>
            </w:r>
          </w:p>
          <w:p w14:paraId="642F2E9F" w14:textId="77777777" w:rsidR="004F3FF1" w:rsidRDefault="00AA08CB">
            <w:pPr>
              <w:widowControl w:val="0"/>
              <w:spacing w:line="276" w:lineRule="auto"/>
              <w:ind w:left="283" w:firstLine="0"/>
              <w:rPr>
                <w:sz w:val="20"/>
                <w:szCs w:val="20"/>
              </w:rPr>
            </w:pPr>
            <w:r>
              <w:rPr>
                <w:sz w:val="20"/>
                <w:szCs w:val="20"/>
              </w:rPr>
              <w:t>• порядку скасування реєстрації на Порталі територіальних органів та структурних підрозділів розпорядників;</w:t>
            </w:r>
          </w:p>
          <w:p w14:paraId="011C6E05" w14:textId="77777777" w:rsidR="004F3FF1" w:rsidRDefault="00AA08CB">
            <w:pPr>
              <w:widowControl w:val="0"/>
              <w:spacing w:line="276" w:lineRule="auto"/>
              <w:ind w:left="283" w:firstLine="0"/>
              <w:rPr>
                <w:sz w:val="20"/>
                <w:szCs w:val="20"/>
              </w:rPr>
            </w:pPr>
            <w:r>
              <w:rPr>
                <w:sz w:val="20"/>
                <w:szCs w:val="20"/>
              </w:rPr>
              <w:t>• обов'язку розпорядників оновити метадані наборів даних їх територіальних органів та структурних підрозділів та завантажити такі набори даних від свого імені.</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B56AA4"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C8F197" w14:textId="77777777" w:rsidR="004F3FF1" w:rsidRDefault="00AA08CB">
            <w:pPr>
              <w:widowControl w:val="0"/>
              <w:spacing w:line="276" w:lineRule="auto"/>
              <w:ind w:left="283" w:firstLine="0"/>
              <w:rPr>
                <w:sz w:val="20"/>
                <w:szCs w:val="20"/>
              </w:rPr>
            </w:pPr>
            <w:r>
              <w:rPr>
                <w:sz w:val="20"/>
                <w:szCs w:val="20"/>
              </w:rPr>
              <w:t>2.8. територіальні органи та структурні підрозділи розпорядників самостійно оприлюднюють набори даних</w:t>
            </w:r>
          </w:p>
        </w:tc>
      </w:tr>
      <w:tr w:rsidR="004F3FF1" w14:paraId="62A47ACE" w14:textId="77777777">
        <w:trPr>
          <w:trHeight w:val="97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E151EE" w14:textId="77777777" w:rsidR="004F3FF1" w:rsidRDefault="00AA08CB">
            <w:pPr>
              <w:widowControl w:val="0"/>
              <w:spacing w:line="276" w:lineRule="auto"/>
              <w:ind w:left="283" w:firstLine="0"/>
              <w:rPr>
                <w:sz w:val="20"/>
                <w:szCs w:val="20"/>
              </w:rPr>
            </w:pPr>
            <w:r>
              <w:rPr>
                <w:sz w:val="20"/>
                <w:szCs w:val="20"/>
              </w:rPr>
              <w:t>Захід 2.8.2. Доопрацювання програмного забезпечення центрального органу виконавчої влади, який забезпечує реалізацію державної політики у сфері відкритих даних, з метою автоматизованого блокування реєстрації на Порталі територіальних органів та структурних підрозділів розпорядників.</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10DFD8" w14:textId="77777777" w:rsidR="004F3FF1" w:rsidRDefault="00AA08CB">
            <w:pPr>
              <w:widowControl w:val="0"/>
              <w:spacing w:line="276" w:lineRule="auto"/>
              <w:ind w:right="-74" w:firstLine="0"/>
              <w:jc w:val="center"/>
              <w:rPr>
                <w:sz w:val="20"/>
                <w:szCs w:val="20"/>
              </w:rPr>
            </w:pPr>
            <w:r>
              <w:rPr>
                <w:sz w:val="20"/>
                <w:szCs w:val="20"/>
              </w:rPr>
              <w:t>Технічний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6826C8" w14:textId="77777777" w:rsidR="004F3FF1" w:rsidRDefault="00AA08CB">
            <w:pPr>
              <w:widowControl w:val="0"/>
              <w:spacing w:line="276" w:lineRule="auto"/>
              <w:ind w:left="283" w:firstLine="0"/>
              <w:rPr>
                <w:sz w:val="20"/>
                <w:szCs w:val="20"/>
              </w:rPr>
            </w:pPr>
            <w:r>
              <w:rPr>
                <w:sz w:val="20"/>
                <w:szCs w:val="20"/>
              </w:rPr>
              <w:t>2.8. територіальні органи та структурні підрозділи розпорядників самостійно оприлюднюють набори даних</w:t>
            </w:r>
          </w:p>
        </w:tc>
      </w:tr>
      <w:tr w:rsidR="004F3FF1" w14:paraId="16A744C8" w14:textId="77777777">
        <w:trPr>
          <w:trHeight w:val="75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081ADC" w14:textId="77777777" w:rsidR="004F3FF1" w:rsidRDefault="00AA08CB">
            <w:pPr>
              <w:widowControl w:val="0"/>
              <w:spacing w:line="276" w:lineRule="auto"/>
              <w:ind w:left="283" w:firstLine="0"/>
              <w:rPr>
                <w:sz w:val="20"/>
                <w:szCs w:val="20"/>
              </w:rPr>
            </w:pPr>
            <w:r>
              <w:rPr>
                <w:sz w:val="20"/>
                <w:szCs w:val="20"/>
              </w:rPr>
              <w:t>Захід 2.8.3. Скасування реєстрації на Порталі територіальних органів та структурних підрозділів розпорядників та повторне завантаження їх наборів даних з оновленими метаданими від імені розпорядників.</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FB4495"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830017" w14:textId="77777777" w:rsidR="004F3FF1" w:rsidRDefault="00AA08CB">
            <w:pPr>
              <w:widowControl w:val="0"/>
              <w:spacing w:line="276" w:lineRule="auto"/>
              <w:ind w:left="283" w:firstLine="0"/>
              <w:rPr>
                <w:sz w:val="20"/>
                <w:szCs w:val="20"/>
              </w:rPr>
            </w:pPr>
            <w:r>
              <w:rPr>
                <w:sz w:val="20"/>
                <w:szCs w:val="20"/>
              </w:rPr>
              <w:t>2.8. територіальні органи та структурні підрозділи розпорядників самостійно оприлюднюють набори даних</w:t>
            </w:r>
          </w:p>
        </w:tc>
      </w:tr>
      <w:tr w:rsidR="004F3FF1" w14:paraId="2D9E57FD" w14:textId="77777777">
        <w:trPr>
          <w:trHeight w:val="120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0658A4" w14:textId="77777777" w:rsidR="004F3FF1" w:rsidRDefault="00AA08CB">
            <w:pPr>
              <w:widowControl w:val="0"/>
              <w:spacing w:line="276" w:lineRule="auto"/>
              <w:ind w:left="283" w:firstLine="0"/>
              <w:rPr>
                <w:sz w:val="20"/>
                <w:szCs w:val="20"/>
              </w:rPr>
            </w:pPr>
            <w:r>
              <w:rPr>
                <w:sz w:val="20"/>
                <w:szCs w:val="20"/>
              </w:rPr>
              <w:t>Захід 2.9.1. Внесення змін до Закону України "Про доступ до публічної інформації" щодо надання повноважень центральному органу виконавчої влади, який забезпечує формування державної політики у сфері відкритих даних, на затвердження переліку наборів динамічних даних та встановлення вимог до їх оприлюднення.</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8356F5"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ABC480" w14:textId="77777777" w:rsidR="004F3FF1" w:rsidRDefault="00AA08CB">
            <w:pPr>
              <w:widowControl w:val="0"/>
              <w:spacing w:line="276" w:lineRule="auto"/>
              <w:ind w:left="283" w:firstLine="0"/>
              <w:rPr>
                <w:sz w:val="20"/>
                <w:szCs w:val="20"/>
              </w:rPr>
            </w:pPr>
            <w:r>
              <w:rPr>
                <w:sz w:val="20"/>
                <w:szCs w:val="20"/>
              </w:rPr>
              <w:t>2.9. дані, які постійно змінюються (динамічні), оприлюднюються з запізненням або без важливих елементів</w:t>
            </w:r>
          </w:p>
        </w:tc>
      </w:tr>
      <w:tr w:rsidR="004F3FF1" w14:paraId="42B22606" w14:textId="77777777">
        <w:trPr>
          <w:trHeight w:val="1425"/>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A2578F" w14:textId="77777777" w:rsidR="004F3FF1" w:rsidRDefault="00AA08CB">
            <w:pPr>
              <w:widowControl w:val="0"/>
              <w:spacing w:line="276" w:lineRule="auto"/>
              <w:ind w:left="283" w:firstLine="0"/>
              <w:rPr>
                <w:sz w:val="20"/>
                <w:szCs w:val="20"/>
              </w:rPr>
            </w:pPr>
            <w:r>
              <w:rPr>
                <w:sz w:val="20"/>
                <w:szCs w:val="20"/>
              </w:rPr>
              <w:t>Захід 2.9.2. Затвердження центральним органом виконавчої влади, який забезпечує формування державної політики у сфері відкритих даних, переліку наборів динамічних даних та вимог до їх оприлюднення.</w:t>
            </w:r>
          </w:p>
          <w:p w14:paraId="2505C9D7" w14:textId="77777777" w:rsidR="004F3FF1" w:rsidRDefault="00AA08CB">
            <w:pPr>
              <w:widowControl w:val="0"/>
              <w:spacing w:line="276" w:lineRule="auto"/>
              <w:ind w:left="283" w:firstLine="0"/>
              <w:rPr>
                <w:sz w:val="20"/>
                <w:szCs w:val="20"/>
              </w:rPr>
            </w:pPr>
            <w:r>
              <w:rPr>
                <w:sz w:val="20"/>
                <w:szCs w:val="20"/>
              </w:rPr>
              <w:t>Черговість затвердження вимог до оприлюднення динамічних даних визначається у відповідності до цінності та затребуваності наборів даних з урахуванням думки громадськості.</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1CFC1E"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0101E2" w14:textId="77777777" w:rsidR="004F3FF1" w:rsidRDefault="00AA08CB">
            <w:pPr>
              <w:widowControl w:val="0"/>
              <w:spacing w:line="276" w:lineRule="auto"/>
              <w:ind w:left="283" w:firstLine="0"/>
              <w:rPr>
                <w:sz w:val="20"/>
                <w:szCs w:val="20"/>
              </w:rPr>
            </w:pPr>
            <w:r>
              <w:rPr>
                <w:sz w:val="20"/>
                <w:szCs w:val="20"/>
              </w:rPr>
              <w:t>2.9. дані, які постійно змінюються (динамічні), оприлюднюються або без важливих елементів</w:t>
            </w:r>
          </w:p>
        </w:tc>
      </w:tr>
      <w:tr w:rsidR="004F3FF1" w14:paraId="345149E8" w14:textId="77777777">
        <w:trPr>
          <w:trHeight w:val="975"/>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6995D0" w14:textId="77777777" w:rsidR="004F3FF1" w:rsidRDefault="00AA08CB">
            <w:pPr>
              <w:widowControl w:val="0"/>
              <w:spacing w:line="276" w:lineRule="auto"/>
              <w:ind w:left="283" w:firstLine="0"/>
              <w:rPr>
                <w:sz w:val="20"/>
                <w:szCs w:val="20"/>
              </w:rPr>
            </w:pPr>
            <w:r>
              <w:rPr>
                <w:sz w:val="20"/>
                <w:szCs w:val="20"/>
              </w:rPr>
              <w:t>Захід 3.1.1 Внесення змін до ЗУ "Про доступ до публічної інформації" щодо:</w:t>
            </w:r>
          </w:p>
          <w:p w14:paraId="38A51A0A" w14:textId="77777777" w:rsidR="004F3FF1" w:rsidRDefault="00AA08CB">
            <w:pPr>
              <w:widowControl w:val="0"/>
              <w:spacing w:line="276" w:lineRule="auto"/>
              <w:ind w:left="283" w:firstLine="0"/>
              <w:rPr>
                <w:sz w:val="20"/>
                <w:szCs w:val="20"/>
              </w:rPr>
            </w:pPr>
            <w:r>
              <w:rPr>
                <w:sz w:val="20"/>
                <w:szCs w:val="20"/>
              </w:rPr>
              <w:t>а) обов'язку розпорядників проводити аналіз впливу власних відкритих даних щонайменше раз на рік;</w:t>
            </w:r>
          </w:p>
          <w:p w14:paraId="30E4C46E" w14:textId="77777777" w:rsidR="004F3FF1" w:rsidRDefault="00AA08CB">
            <w:pPr>
              <w:widowControl w:val="0"/>
              <w:spacing w:line="276" w:lineRule="auto"/>
              <w:ind w:left="283" w:firstLine="0"/>
              <w:rPr>
                <w:sz w:val="20"/>
                <w:szCs w:val="20"/>
              </w:rPr>
            </w:pPr>
            <w:r>
              <w:rPr>
                <w:sz w:val="20"/>
                <w:szCs w:val="20"/>
              </w:rPr>
              <w:t xml:space="preserve">б) повноважень </w:t>
            </w:r>
            <w:proofErr w:type="spellStart"/>
            <w:r>
              <w:rPr>
                <w:sz w:val="20"/>
                <w:szCs w:val="20"/>
              </w:rPr>
              <w:t>Мінцифри</w:t>
            </w:r>
            <w:proofErr w:type="spellEnd"/>
            <w:r>
              <w:rPr>
                <w:sz w:val="20"/>
                <w:szCs w:val="20"/>
              </w:rPr>
              <w:t xml:space="preserve"> проводити узагальнений аналіз впливу, наприклад, в пріоритетних сферах.</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3507EC9"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21CC228" w14:textId="77777777" w:rsidR="004F3FF1" w:rsidRDefault="00AA08CB">
            <w:pPr>
              <w:widowControl w:val="0"/>
              <w:spacing w:line="276" w:lineRule="auto"/>
              <w:ind w:left="283" w:firstLine="0"/>
              <w:rPr>
                <w:sz w:val="20"/>
                <w:szCs w:val="20"/>
              </w:rPr>
            </w:pPr>
            <w:r>
              <w:rPr>
                <w:sz w:val="20"/>
                <w:szCs w:val="20"/>
              </w:rPr>
              <w:t>3.1. розпорядники витрачають однаковий час та ресурси, як на оприлюднення цінної публічної інформації, так і на оприлюднення публічної інформації, яка має низький потенціал повторного використання</w:t>
            </w:r>
          </w:p>
        </w:tc>
      </w:tr>
      <w:tr w:rsidR="004F3FF1" w14:paraId="053DB690" w14:textId="77777777">
        <w:trPr>
          <w:trHeight w:val="750"/>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D8D06CD" w14:textId="77777777" w:rsidR="004F3FF1" w:rsidRDefault="00AA08CB">
            <w:pPr>
              <w:widowControl w:val="0"/>
              <w:spacing w:line="276" w:lineRule="auto"/>
              <w:ind w:left="283" w:firstLine="0"/>
              <w:rPr>
                <w:sz w:val="20"/>
                <w:szCs w:val="20"/>
              </w:rPr>
            </w:pPr>
            <w:r>
              <w:rPr>
                <w:sz w:val="20"/>
                <w:szCs w:val="20"/>
              </w:rPr>
              <w:t xml:space="preserve">Захід 3.1.2 прийняття підзаконних актів розпорядників та </w:t>
            </w:r>
            <w:proofErr w:type="spellStart"/>
            <w:r>
              <w:rPr>
                <w:sz w:val="20"/>
                <w:szCs w:val="20"/>
              </w:rPr>
              <w:t>Мінцифри</w:t>
            </w:r>
            <w:proofErr w:type="spellEnd"/>
            <w:r>
              <w:rPr>
                <w:sz w:val="20"/>
                <w:szCs w:val="20"/>
              </w:rPr>
              <w:t xml:space="preserve"> щодо порядку проведення оцінки впливу (строки, відповідальні тощо).</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64A9ED2"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BBA88B" w14:textId="77777777" w:rsidR="004F3FF1" w:rsidRDefault="00AA08CB">
            <w:pPr>
              <w:widowControl w:val="0"/>
              <w:spacing w:line="276" w:lineRule="auto"/>
              <w:ind w:left="283" w:firstLine="0"/>
              <w:rPr>
                <w:sz w:val="20"/>
                <w:szCs w:val="20"/>
              </w:rPr>
            </w:pPr>
            <w:r>
              <w:rPr>
                <w:sz w:val="20"/>
                <w:szCs w:val="20"/>
              </w:rPr>
              <w:t>3.1. розпорядники витрачають однаковий час та ресурси, як на оприлюднення цінної публічної інформації, так і на оприлюднення публічної інформації, яка має низький потенціал повторного використання</w:t>
            </w:r>
          </w:p>
        </w:tc>
      </w:tr>
      <w:tr w:rsidR="004F3FF1" w14:paraId="270BB358" w14:textId="77777777">
        <w:trPr>
          <w:trHeight w:val="750"/>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B917287" w14:textId="77777777" w:rsidR="004F3FF1" w:rsidRDefault="00AA08CB">
            <w:pPr>
              <w:widowControl w:val="0"/>
              <w:spacing w:line="276" w:lineRule="auto"/>
              <w:ind w:left="283" w:firstLine="0"/>
              <w:rPr>
                <w:sz w:val="20"/>
                <w:szCs w:val="20"/>
              </w:rPr>
            </w:pPr>
            <w:r>
              <w:rPr>
                <w:sz w:val="20"/>
                <w:szCs w:val="20"/>
              </w:rPr>
              <w:t>Захід 3.2.1. Проведення держателем Порталу щорічного аналізу зацікавленості суспільства в публічній інформації у формі відкритих даних.</w:t>
            </w:r>
          </w:p>
          <w:p w14:paraId="05E37213" w14:textId="77777777" w:rsidR="004F3FF1" w:rsidRDefault="00AA08CB">
            <w:pPr>
              <w:widowControl w:val="0"/>
              <w:spacing w:line="276" w:lineRule="auto"/>
              <w:ind w:left="283" w:firstLine="0"/>
              <w:rPr>
                <w:sz w:val="20"/>
                <w:szCs w:val="20"/>
              </w:rPr>
            </w:pPr>
            <w:r>
              <w:rPr>
                <w:sz w:val="20"/>
                <w:szCs w:val="20"/>
              </w:rPr>
              <w:t>Аналіз повинен включати всю публічну інформацію, включаючи судову інформацію, інформацію про витрати бюджету та інші види інформації, оприлюднення яких регулюється спеціальними законами: "Про доступ до судових рішень", "Про відкритість використання публічних коштів" тощо.</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9BEBE4"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5B54B04" w14:textId="77777777" w:rsidR="004F3FF1" w:rsidRDefault="00AA08CB">
            <w:pPr>
              <w:widowControl w:val="0"/>
              <w:spacing w:line="276" w:lineRule="auto"/>
              <w:ind w:left="283" w:firstLine="0"/>
              <w:rPr>
                <w:sz w:val="20"/>
                <w:szCs w:val="20"/>
              </w:rPr>
            </w:pPr>
            <w:r>
              <w:rPr>
                <w:sz w:val="20"/>
                <w:szCs w:val="20"/>
              </w:rPr>
              <w:t>3.2. розпорядники в першу чергу оприлюднюють у формі відкритих даних публічну інформацію, підготовка якої потребує найменше зусиль, без урахування суспільного інтересу до неї;</w:t>
            </w:r>
          </w:p>
        </w:tc>
      </w:tr>
      <w:tr w:rsidR="004F3FF1" w14:paraId="01E4C11F" w14:textId="77777777">
        <w:trPr>
          <w:trHeight w:val="1425"/>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6EC0293" w14:textId="77777777" w:rsidR="004F3FF1" w:rsidRDefault="00AA08CB">
            <w:pPr>
              <w:widowControl w:val="0"/>
              <w:spacing w:line="276" w:lineRule="auto"/>
              <w:ind w:left="283" w:firstLine="0"/>
              <w:rPr>
                <w:sz w:val="20"/>
                <w:szCs w:val="20"/>
              </w:rPr>
            </w:pPr>
            <w:r>
              <w:rPr>
                <w:sz w:val="20"/>
                <w:szCs w:val="20"/>
              </w:rPr>
              <w:t>Захід 3.2.2. Проведення держателем Порталу щорічного опитування представників сервісів, побудованих на відкритих даних.</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72B7F72"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C4FB2D" w14:textId="77777777" w:rsidR="004F3FF1" w:rsidRDefault="00AA08CB">
            <w:pPr>
              <w:widowControl w:val="0"/>
              <w:spacing w:line="276" w:lineRule="auto"/>
              <w:ind w:left="283" w:firstLine="0"/>
              <w:rPr>
                <w:sz w:val="20"/>
                <w:szCs w:val="20"/>
              </w:rPr>
            </w:pPr>
            <w:r>
              <w:rPr>
                <w:sz w:val="20"/>
                <w:szCs w:val="20"/>
              </w:rPr>
              <w:t>3.2. розпорядники в першу чергу оприлюднюють у формі відкритих даних публічну інформацію, підготовка якої потребує найменше зусиль, без урахування суспільного інтересу до неї;</w:t>
            </w:r>
          </w:p>
        </w:tc>
      </w:tr>
      <w:tr w:rsidR="004F3FF1" w14:paraId="66EED6E1" w14:textId="77777777">
        <w:trPr>
          <w:trHeight w:val="975"/>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FD17896" w14:textId="77777777" w:rsidR="004F3FF1" w:rsidRDefault="00AA08CB">
            <w:pPr>
              <w:widowControl w:val="0"/>
              <w:spacing w:line="276" w:lineRule="auto"/>
              <w:ind w:left="283" w:firstLine="0"/>
              <w:rPr>
                <w:sz w:val="20"/>
                <w:szCs w:val="20"/>
              </w:rPr>
            </w:pPr>
            <w:r>
              <w:rPr>
                <w:sz w:val="20"/>
                <w:szCs w:val="20"/>
              </w:rPr>
              <w:t>Захід 3.2.3. Запровадження додаткових каналів взаємодії користувачів з розпорядниками та держателем Порталу.</w:t>
            </w:r>
          </w:p>
          <w:p w14:paraId="620BE06B" w14:textId="77777777" w:rsidR="004F3FF1" w:rsidRDefault="00AA08CB">
            <w:pPr>
              <w:widowControl w:val="0"/>
              <w:spacing w:line="276" w:lineRule="auto"/>
              <w:ind w:left="283" w:firstLine="0"/>
              <w:rPr>
                <w:sz w:val="20"/>
                <w:szCs w:val="20"/>
              </w:rPr>
            </w:pPr>
            <w:r>
              <w:rPr>
                <w:sz w:val="20"/>
                <w:szCs w:val="20"/>
              </w:rPr>
              <w:t>Для підвищення практичної користі під час роботи з Порталом та підвищення якості взаємодії з користувачами необхідно розробити і впровадити додаткові сервіси, зокрема:</w:t>
            </w:r>
          </w:p>
          <w:p w14:paraId="7CAD561D" w14:textId="77777777" w:rsidR="004F3FF1" w:rsidRDefault="00AA08CB">
            <w:pPr>
              <w:widowControl w:val="0"/>
              <w:spacing w:line="276" w:lineRule="auto"/>
              <w:ind w:left="283" w:firstLine="0"/>
              <w:rPr>
                <w:sz w:val="20"/>
                <w:szCs w:val="20"/>
              </w:rPr>
            </w:pPr>
            <w:r>
              <w:rPr>
                <w:sz w:val="20"/>
                <w:szCs w:val="20"/>
              </w:rPr>
              <w:t>• подання запиту на доступ до публічної інформації, зокрема у формі відкритих даних, через кабінет розпорядника на Порталі;</w:t>
            </w:r>
          </w:p>
          <w:p w14:paraId="20CD904C" w14:textId="77777777" w:rsidR="004F3FF1" w:rsidRDefault="00AA08CB">
            <w:pPr>
              <w:widowControl w:val="0"/>
              <w:spacing w:line="276" w:lineRule="auto"/>
              <w:ind w:left="283" w:firstLine="0"/>
              <w:rPr>
                <w:sz w:val="20"/>
                <w:szCs w:val="20"/>
              </w:rPr>
            </w:pPr>
            <w:r>
              <w:rPr>
                <w:sz w:val="20"/>
                <w:szCs w:val="20"/>
              </w:rPr>
              <w:t>• подання запитів на додавання нових наборів даних на Портал;</w:t>
            </w:r>
          </w:p>
          <w:p w14:paraId="09256D88" w14:textId="77777777" w:rsidR="004F3FF1" w:rsidRDefault="00AA08CB">
            <w:pPr>
              <w:widowControl w:val="0"/>
              <w:spacing w:line="276" w:lineRule="auto"/>
              <w:ind w:left="283" w:firstLine="0"/>
              <w:rPr>
                <w:sz w:val="20"/>
                <w:szCs w:val="20"/>
              </w:rPr>
            </w:pPr>
            <w:r>
              <w:rPr>
                <w:sz w:val="20"/>
                <w:szCs w:val="20"/>
              </w:rPr>
              <w:t>• пошук в запитах на додавання нових наборів даних на Портал;</w:t>
            </w:r>
          </w:p>
          <w:p w14:paraId="7BE7BD8A" w14:textId="77777777" w:rsidR="004F3FF1" w:rsidRDefault="00AA08CB">
            <w:pPr>
              <w:widowControl w:val="0"/>
              <w:spacing w:line="276" w:lineRule="auto"/>
              <w:ind w:left="283" w:firstLine="0"/>
              <w:rPr>
                <w:sz w:val="20"/>
                <w:szCs w:val="20"/>
              </w:rPr>
            </w:pPr>
            <w:r>
              <w:rPr>
                <w:sz w:val="20"/>
                <w:szCs w:val="20"/>
              </w:rPr>
              <w:t>• запровадження голосування на підтримку запитів на додавання нових наборів на Портал (рейтингування);</w:t>
            </w:r>
          </w:p>
          <w:p w14:paraId="045F4DC0" w14:textId="77777777" w:rsidR="004F3FF1" w:rsidRDefault="00AA08CB">
            <w:pPr>
              <w:widowControl w:val="0"/>
              <w:spacing w:line="276" w:lineRule="auto"/>
              <w:ind w:left="283" w:firstLine="0"/>
              <w:rPr>
                <w:sz w:val="20"/>
                <w:szCs w:val="20"/>
              </w:rPr>
            </w:pPr>
            <w:r>
              <w:rPr>
                <w:sz w:val="20"/>
                <w:szCs w:val="20"/>
              </w:rPr>
              <w:t>• ведення форуму, як ефективного майданчику для комунікацій;</w:t>
            </w:r>
          </w:p>
          <w:p w14:paraId="5736608B" w14:textId="77777777" w:rsidR="004F3FF1" w:rsidRDefault="00AA08CB">
            <w:pPr>
              <w:widowControl w:val="0"/>
              <w:spacing w:line="276" w:lineRule="auto"/>
              <w:ind w:left="283" w:firstLine="0"/>
              <w:rPr>
                <w:sz w:val="20"/>
                <w:szCs w:val="20"/>
              </w:rPr>
            </w:pPr>
            <w:r>
              <w:rPr>
                <w:sz w:val="20"/>
                <w:szCs w:val="20"/>
              </w:rPr>
              <w:t>• рейтинги оприлюднених наборів даних.</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C228B43"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4457038" w14:textId="77777777" w:rsidR="004F3FF1" w:rsidRDefault="00AA08CB">
            <w:pPr>
              <w:widowControl w:val="0"/>
              <w:spacing w:line="276" w:lineRule="auto"/>
              <w:ind w:left="283" w:firstLine="0"/>
              <w:rPr>
                <w:sz w:val="20"/>
                <w:szCs w:val="20"/>
              </w:rPr>
            </w:pPr>
            <w:r>
              <w:rPr>
                <w:sz w:val="20"/>
                <w:szCs w:val="20"/>
              </w:rPr>
              <w:t>3.2. розпорядники інформації в першу чергу оприлюднюють у формі відкритих даних публічну інформацію, підготовка якої потребує найменше зусиль, без урахування суспільного інтересу до неї;</w:t>
            </w:r>
          </w:p>
        </w:tc>
      </w:tr>
      <w:tr w:rsidR="004F3FF1" w14:paraId="0339C80F" w14:textId="77777777">
        <w:trPr>
          <w:trHeight w:val="2550"/>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B65AF7" w14:textId="77777777" w:rsidR="004F3FF1" w:rsidRDefault="00AA08CB">
            <w:pPr>
              <w:widowControl w:val="0"/>
              <w:spacing w:line="276" w:lineRule="auto"/>
              <w:ind w:left="283" w:firstLine="0"/>
              <w:rPr>
                <w:sz w:val="20"/>
                <w:szCs w:val="20"/>
              </w:rPr>
            </w:pPr>
            <w:r>
              <w:rPr>
                <w:sz w:val="20"/>
                <w:szCs w:val="20"/>
              </w:rPr>
              <w:t>Захід 3.3.1. Моніторинг використання та оцінка впливу оприлюднених наборів даних.</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5CC9EC8"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5F42B9D" w14:textId="77777777" w:rsidR="004F3FF1" w:rsidRDefault="00AA08CB">
            <w:pPr>
              <w:widowControl w:val="0"/>
              <w:spacing w:line="276" w:lineRule="auto"/>
              <w:ind w:left="283" w:firstLine="0"/>
              <w:rPr>
                <w:sz w:val="20"/>
                <w:szCs w:val="20"/>
              </w:rPr>
            </w:pPr>
            <w:r>
              <w:rPr>
                <w:sz w:val="20"/>
                <w:szCs w:val="20"/>
              </w:rPr>
              <w:t>3.3. рівень поінформованості населення про існування, потенційні можливості та функціонал Порталу є низьким;</w:t>
            </w:r>
          </w:p>
        </w:tc>
      </w:tr>
      <w:tr w:rsidR="004F3FF1" w14:paraId="3E010AF8" w14:textId="77777777">
        <w:trPr>
          <w:trHeight w:val="1425"/>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ABC8665" w14:textId="77777777" w:rsidR="004F3FF1" w:rsidRDefault="00AA08CB">
            <w:pPr>
              <w:widowControl w:val="0"/>
              <w:spacing w:line="276" w:lineRule="auto"/>
              <w:ind w:left="283" w:firstLine="0"/>
              <w:rPr>
                <w:sz w:val="20"/>
                <w:szCs w:val="20"/>
              </w:rPr>
            </w:pPr>
            <w:r>
              <w:rPr>
                <w:sz w:val="20"/>
                <w:szCs w:val="20"/>
              </w:rPr>
              <w:t>Захід 3.3.2. На основі даних моніторингу та оцінки впливу оприлюднених наборів даних проводиться загальна інформаційна кампанія в ЗМІ та в соцмережах щодо політики відкритих даних.</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D7CAB36" w14:textId="77777777" w:rsidR="004F3FF1" w:rsidRDefault="00AA08CB">
            <w:pPr>
              <w:widowControl w:val="0"/>
              <w:spacing w:line="276" w:lineRule="auto"/>
              <w:ind w:right="-74" w:firstLine="0"/>
              <w:jc w:val="center"/>
              <w:rPr>
                <w:sz w:val="20"/>
                <w:szCs w:val="20"/>
              </w:rPr>
            </w:pPr>
            <w:r>
              <w:rPr>
                <w:sz w:val="20"/>
                <w:szCs w:val="20"/>
              </w:rPr>
              <w:t>Інформаційний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2C0EAEC" w14:textId="77777777" w:rsidR="004F3FF1" w:rsidRDefault="00AA08CB">
            <w:pPr>
              <w:widowControl w:val="0"/>
              <w:spacing w:line="276" w:lineRule="auto"/>
              <w:ind w:left="283" w:firstLine="0"/>
              <w:rPr>
                <w:sz w:val="20"/>
                <w:szCs w:val="20"/>
              </w:rPr>
            </w:pPr>
            <w:r>
              <w:rPr>
                <w:sz w:val="20"/>
                <w:szCs w:val="20"/>
              </w:rPr>
              <w:t>3.3. рівень поінформованості населення про існування, потенційні можливості та функціонал Порталу є низьким;</w:t>
            </w:r>
          </w:p>
        </w:tc>
      </w:tr>
      <w:tr w:rsidR="004F3FF1" w14:paraId="250429A1" w14:textId="77777777">
        <w:trPr>
          <w:trHeight w:val="1650"/>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90E9E84" w14:textId="77777777" w:rsidR="004F3FF1" w:rsidRDefault="00AA08CB">
            <w:pPr>
              <w:widowControl w:val="0"/>
              <w:spacing w:line="276" w:lineRule="auto"/>
              <w:ind w:left="283" w:firstLine="0"/>
              <w:rPr>
                <w:sz w:val="20"/>
                <w:szCs w:val="20"/>
              </w:rPr>
            </w:pPr>
            <w:r>
              <w:rPr>
                <w:sz w:val="20"/>
                <w:szCs w:val="20"/>
              </w:rPr>
              <w:t>Захід 3.3.3. Проведення спеціалізованих заходів для цільових аудиторій з залученням розпорядників, журналістів, які працюють у конкретній сфері, та представників громадськості.</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0E4174D" w14:textId="77777777" w:rsidR="004F3FF1" w:rsidRDefault="00AA08CB">
            <w:pPr>
              <w:widowControl w:val="0"/>
              <w:spacing w:line="276" w:lineRule="auto"/>
              <w:ind w:right="-74" w:firstLine="0"/>
              <w:jc w:val="center"/>
              <w:rPr>
                <w:sz w:val="20"/>
                <w:szCs w:val="20"/>
              </w:rPr>
            </w:pPr>
            <w:r>
              <w:rPr>
                <w:sz w:val="20"/>
                <w:szCs w:val="20"/>
              </w:rPr>
              <w:t>Інформаційний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95ECDA5" w14:textId="77777777" w:rsidR="004F3FF1" w:rsidRDefault="00AA08CB">
            <w:pPr>
              <w:widowControl w:val="0"/>
              <w:spacing w:line="276" w:lineRule="auto"/>
              <w:ind w:left="283" w:firstLine="0"/>
              <w:rPr>
                <w:sz w:val="20"/>
                <w:szCs w:val="20"/>
              </w:rPr>
            </w:pPr>
            <w:r>
              <w:rPr>
                <w:sz w:val="20"/>
                <w:szCs w:val="20"/>
              </w:rPr>
              <w:t>3.3. рівень поінформованості населення про існування, потенційні можливості та функціонал Порталу є низьким;</w:t>
            </w:r>
          </w:p>
        </w:tc>
      </w:tr>
      <w:tr w:rsidR="004F3FF1" w14:paraId="2EAB1B0B" w14:textId="77777777">
        <w:trPr>
          <w:trHeight w:val="3000"/>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BBDD48A" w14:textId="77777777" w:rsidR="004F3FF1" w:rsidRDefault="00AA08CB">
            <w:pPr>
              <w:widowControl w:val="0"/>
              <w:spacing w:line="276" w:lineRule="auto"/>
              <w:ind w:left="283" w:firstLine="0"/>
              <w:rPr>
                <w:sz w:val="20"/>
                <w:szCs w:val="20"/>
              </w:rPr>
            </w:pPr>
            <w:r>
              <w:rPr>
                <w:sz w:val="20"/>
                <w:szCs w:val="20"/>
              </w:rPr>
              <w:t>Захід 3.3.4. Моніторинг дотримання сервісами, які використовують відкриті дані, вимоги закону про обов’язкове зазначення Порталу, як джерела даних.</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C8F7DD0"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7DA5993" w14:textId="77777777" w:rsidR="004F3FF1" w:rsidRDefault="00AA08CB">
            <w:pPr>
              <w:widowControl w:val="0"/>
              <w:spacing w:line="276" w:lineRule="auto"/>
              <w:ind w:left="283" w:firstLine="0"/>
              <w:rPr>
                <w:sz w:val="20"/>
                <w:szCs w:val="20"/>
              </w:rPr>
            </w:pPr>
            <w:r>
              <w:rPr>
                <w:sz w:val="20"/>
                <w:szCs w:val="20"/>
              </w:rPr>
              <w:t>3.3. рівень поінформованості населення про існування, потенційні можливості та функціонал Порталу є низьким;</w:t>
            </w:r>
          </w:p>
        </w:tc>
      </w:tr>
      <w:tr w:rsidR="004F3FF1" w14:paraId="6DA2E61C" w14:textId="77777777">
        <w:trPr>
          <w:trHeight w:val="750"/>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5394923" w14:textId="77777777" w:rsidR="004F3FF1" w:rsidRDefault="00AA08CB">
            <w:pPr>
              <w:widowControl w:val="0"/>
              <w:spacing w:line="276" w:lineRule="auto"/>
              <w:ind w:left="283" w:firstLine="0"/>
              <w:rPr>
                <w:sz w:val="20"/>
                <w:szCs w:val="20"/>
              </w:rPr>
            </w:pPr>
            <w:r>
              <w:rPr>
                <w:sz w:val="20"/>
                <w:szCs w:val="20"/>
              </w:rPr>
              <w:t>Захід 3.4.1. Аналіз функціоналу порталів відкритих даних інших країн та сервісів, які використовують відкриті дані, для впровадження на Порталі базових найкращих практик.</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B7C33E"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1CA015B" w14:textId="77777777" w:rsidR="004F3FF1" w:rsidRDefault="00AA08CB">
            <w:pPr>
              <w:widowControl w:val="0"/>
              <w:spacing w:line="276" w:lineRule="auto"/>
              <w:ind w:left="283" w:firstLine="0"/>
              <w:rPr>
                <w:sz w:val="20"/>
                <w:szCs w:val="20"/>
              </w:rPr>
            </w:pPr>
            <w:r>
              <w:rPr>
                <w:sz w:val="20"/>
                <w:szCs w:val="20"/>
              </w:rPr>
              <w:t>3.4. непрофесійні користувачі Порталу не мають технічних навичок для повноцінного використання можливостей Порталу;</w:t>
            </w:r>
          </w:p>
        </w:tc>
      </w:tr>
      <w:tr w:rsidR="004F3FF1" w14:paraId="48EE856B" w14:textId="77777777">
        <w:trPr>
          <w:trHeight w:val="1274"/>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D62A94C" w14:textId="77777777" w:rsidR="004F3FF1" w:rsidRDefault="00AA08CB">
            <w:pPr>
              <w:widowControl w:val="0"/>
              <w:spacing w:line="276" w:lineRule="auto"/>
              <w:ind w:left="283" w:firstLine="0"/>
              <w:rPr>
                <w:sz w:val="20"/>
                <w:szCs w:val="20"/>
              </w:rPr>
            </w:pPr>
            <w:r>
              <w:rPr>
                <w:sz w:val="20"/>
                <w:szCs w:val="20"/>
              </w:rPr>
              <w:t>Захід 3.4.2. Збільшення функціоналу Порталу</w:t>
            </w:r>
          </w:p>
          <w:p w14:paraId="6D059C74" w14:textId="77777777" w:rsidR="004F3FF1" w:rsidRDefault="00AA08CB">
            <w:pPr>
              <w:widowControl w:val="0"/>
              <w:spacing w:line="276" w:lineRule="auto"/>
              <w:ind w:left="283" w:firstLine="0"/>
              <w:rPr>
                <w:sz w:val="20"/>
                <w:szCs w:val="20"/>
              </w:rPr>
            </w:pPr>
            <w:r>
              <w:rPr>
                <w:sz w:val="20"/>
                <w:szCs w:val="20"/>
              </w:rPr>
              <w:t>Рівень повторного використання публічної інформації у формі відкритих даних може бути збільшено за рахунок впровадження нових функцій Порталу, зокрема:</w:t>
            </w:r>
          </w:p>
          <w:p w14:paraId="0B4FF1CC" w14:textId="77777777" w:rsidR="004F3FF1" w:rsidRDefault="00AA08CB">
            <w:pPr>
              <w:widowControl w:val="0"/>
              <w:spacing w:line="276" w:lineRule="auto"/>
              <w:ind w:left="283" w:firstLine="0"/>
              <w:rPr>
                <w:sz w:val="20"/>
                <w:szCs w:val="20"/>
              </w:rPr>
            </w:pPr>
            <w:r>
              <w:rPr>
                <w:sz w:val="20"/>
                <w:szCs w:val="20"/>
              </w:rPr>
              <w:t>набори даних супроводжуються переліком додатків, в яких вони використовуються;</w:t>
            </w:r>
          </w:p>
          <w:p w14:paraId="14FBE911" w14:textId="77777777" w:rsidR="004F3FF1" w:rsidRDefault="00AA08CB">
            <w:pPr>
              <w:widowControl w:val="0"/>
              <w:spacing w:line="276" w:lineRule="auto"/>
              <w:ind w:left="283" w:firstLine="0"/>
              <w:rPr>
                <w:sz w:val="20"/>
                <w:szCs w:val="20"/>
              </w:rPr>
            </w:pPr>
            <w:r>
              <w:rPr>
                <w:sz w:val="20"/>
                <w:szCs w:val="20"/>
              </w:rPr>
              <w:t xml:space="preserve">набори даних мають регіональну </w:t>
            </w:r>
            <w:proofErr w:type="spellStart"/>
            <w:r>
              <w:rPr>
                <w:sz w:val="20"/>
                <w:szCs w:val="20"/>
              </w:rPr>
              <w:t>привязку</w:t>
            </w:r>
            <w:proofErr w:type="spellEnd"/>
            <w:r>
              <w:rPr>
                <w:sz w:val="20"/>
                <w:szCs w:val="20"/>
              </w:rPr>
              <w:t>;</w:t>
            </w:r>
          </w:p>
          <w:p w14:paraId="1F28EF5E" w14:textId="77777777" w:rsidR="004F3FF1" w:rsidRDefault="00AA08CB">
            <w:pPr>
              <w:widowControl w:val="0"/>
              <w:spacing w:line="276" w:lineRule="auto"/>
              <w:ind w:left="283" w:firstLine="0"/>
              <w:rPr>
                <w:sz w:val="20"/>
                <w:szCs w:val="20"/>
              </w:rPr>
            </w:pPr>
            <w:r>
              <w:rPr>
                <w:sz w:val="20"/>
                <w:szCs w:val="20"/>
              </w:rPr>
              <w:t>створено довідкову сторінку “Досвід використання даних”, яка наповнюється як Держателем Порталу, так і його користувачами;</w:t>
            </w:r>
          </w:p>
          <w:p w14:paraId="0073B9DA" w14:textId="77777777" w:rsidR="004F3FF1" w:rsidRDefault="00AA08CB">
            <w:pPr>
              <w:widowControl w:val="0"/>
              <w:spacing w:line="276" w:lineRule="auto"/>
              <w:ind w:left="283" w:firstLine="0"/>
              <w:rPr>
                <w:sz w:val="20"/>
                <w:szCs w:val="20"/>
              </w:rPr>
            </w:pPr>
            <w:r>
              <w:rPr>
                <w:sz w:val="20"/>
                <w:szCs w:val="20"/>
              </w:rPr>
              <w:t>оприлюднюється статистика про роботу Порталу у вигляді наборів відкритих даних.</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2AD855B" w14:textId="77777777" w:rsidR="004F3FF1" w:rsidRDefault="00AA08CB">
            <w:pPr>
              <w:widowControl w:val="0"/>
              <w:spacing w:line="276" w:lineRule="auto"/>
              <w:ind w:right="-74" w:firstLine="0"/>
              <w:jc w:val="center"/>
              <w:rPr>
                <w:sz w:val="20"/>
                <w:szCs w:val="20"/>
              </w:rPr>
            </w:pPr>
            <w:r>
              <w:rPr>
                <w:sz w:val="20"/>
                <w:szCs w:val="20"/>
              </w:rPr>
              <w:t>Технічний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5E1F7DD" w14:textId="77777777" w:rsidR="004F3FF1" w:rsidRDefault="00AA08CB">
            <w:pPr>
              <w:widowControl w:val="0"/>
              <w:spacing w:line="276" w:lineRule="auto"/>
              <w:ind w:left="283" w:firstLine="0"/>
              <w:rPr>
                <w:sz w:val="20"/>
                <w:szCs w:val="20"/>
              </w:rPr>
            </w:pPr>
            <w:r>
              <w:rPr>
                <w:sz w:val="20"/>
                <w:szCs w:val="20"/>
              </w:rPr>
              <w:t>3.4. непрофесійні користувачі Порталу не мають технічних навичок для повноцінного використання можливостей Порталу;</w:t>
            </w:r>
          </w:p>
        </w:tc>
      </w:tr>
      <w:tr w:rsidR="004F3FF1" w14:paraId="5E054833" w14:textId="77777777">
        <w:trPr>
          <w:trHeight w:val="1425"/>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813331" w14:textId="77777777" w:rsidR="004F3FF1" w:rsidRDefault="00AA08CB">
            <w:pPr>
              <w:widowControl w:val="0"/>
              <w:spacing w:line="276" w:lineRule="auto"/>
              <w:ind w:left="283" w:firstLine="0"/>
              <w:rPr>
                <w:sz w:val="20"/>
                <w:szCs w:val="20"/>
              </w:rPr>
            </w:pPr>
            <w:r>
              <w:rPr>
                <w:sz w:val="20"/>
                <w:szCs w:val="20"/>
              </w:rPr>
              <w:t>3.5.1 Проведення заходів, спрямованих на повторне використання наборів даних, потенціал яких повністю не розкрито через погані перспективи монетизації</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4957FB2"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6509F8B" w14:textId="77777777" w:rsidR="004F3FF1" w:rsidRDefault="00AA08CB">
            <w:pPr>
              <w:widowControl w:val="0"/>
              <w:spacing w:line="276" w:lineRule="auto"/>
              <w:ind w:left="283" w:firstLine="0"/>
              <w:rPr>
                <w:sz w:val="20"/>
                <w:szCs w:val="20"/>
              </w:rPr>
            </w:pPr>
            <w:r>
              <w:rPr>
                <w:sz w:val="20"/>
                <w:szCs w:val="20"/>
              </w:rPr>
              <w:t>3.5 для створення нових сервісів та послуг використовуються не всі оприлюднені набори даних</w:t>
            </w:r>
          </w:p>
        </w:tc>
      </w:tr>
      <w:tr w:rsidR="004F3FF1" w14:paraId="42319268" w14:textId="77777777">
        <w:trPr>
          <w:trHeight w:val="2550"/>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BAFA8EB" w14:textId="77777777" w:rsidR="004F3FF1" w:rsidRDefault="00AA08CB">
            <w:pPr>
              <w:widowControl w:val="0"/>
              <w:spacing w:line="276" w:lineRule="auto"/>
              <w:ind w:left="283" w:firstLine="0"/>
              <w:rPr>
                <w:sz w:val="20"/>
                <w:szCs w:val="20"/>
              </w:rPr>
            </w:pPr>
            <w:r>
              <w:rPr>
                <w:sz w:val="20"/>
                <w:szCs w:val="20"/>
              </w:rPr>
              <w:t>Захід 4.1. Перелік обов'язків заступників Міністрів з питань цифрового розвитку та цифрових трансформацій (CDTO) повинен охоплювати питання оприлюднення всієї публічної інформації Міністерства. CDTO складають плани оприлюднення нових наборів даних та відповідають за їхнє виконання.</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CEFF16C" w14:textId="77777777" w:rsidR="004F3FF1" w:rsidRDefault="00AA08CB">
            <w:pPr>
              <w:widowControl w:val="0"/>
              <w:spacing w:line="276" w:lineRule="auto"/>
              <w:ind w:right="-74" w:firstLine="0"/>
              <w:jc w:val="center"/>
              <w:rPr>
                <w:sz w:val="20"/>
                <w:szCs w:val="20"/>
              </w:rPr>
            </w:pPr>
            <w:r>
              <w:rPr>
                <w:sz w:val="20"/>
                <w:szCs w:val="20"/>
              </w:rPr>
              <w:t>Нормативно-правовий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C0DA2F6" w14:textId="77777777" w:rsidR="004F3FF1" w:rsidRDefault="00AA08CB">
            <w:pPr>
              <w:widowControl w:val="0"/>
              <w:spacing w:line="276" w:lineRule="auto"/>
              <w:ind w:left="283" w:firstLine="0"/>
              <w:rPr>
                <w:sz w:val="20"/>
                <w:szCs w:val="20"/>
              </w:rPr>
            </w:pPr>
            <w:r>
              <w:rPr>
                <w:sz w:val="20"/>
                <w:szCs w:val="20"/>
              </w:rPr>
              <w:t>N/A</w:t>
            </w:r>
          </w:p>
        </w:tc>
      </w:tr>
      <w:tr w:rsidR="004F3FF1" w14:paraId="50CF6EC6" w14:textId="77777777">
        <w:trPr>
          <w:trHeight w:val="1425"/>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2CA6DDC" w14:textId="77777777" w:rsidR="004F3FF1" w:rsidRDefault="00AA08CB">
            <w:pPr>
              <w:widowControl w:val="0"/>
              <w:spacing w:line="276" w:lineRule="auto"/>
              <w:ind w:left="283" w:firstLine="0"/>
              <w:rPr>
                <w:sz w:val="20"/>
                <w:szCs w:val="20"/>
              </w:rPr>
            </w:pPr>
            <w:r>
              <w:rPr>
                <w:sz w:val="20"/>
                <w:szCs w:val="20"/>
              </w:rPr>
              <w:t xml:space="preserve">Захід 4.2. Має проводитися оцінка аспекту оприлюднення публічної інформації у формі відкритих даних під час здійснення цифрової експертизи </w:t>
            </w:r>
            <w:proofErr w:type="spellStart"/>
            <w:r>
              <w:rPr>
                <w:sz w:val="20"/>
                <w:szCs w:val="20"/>
              </w:rPr>
              <w:t>проєктів</w:t>
            </w:r>
            <w:proofErr w:type="spellEnd"/>
            <w:r>
              <w:rPr>
                <w:sz w:val="20"/>
                <w:szCs w:val="20"/>
              </w:rPr>
              <w:t xml:space="preserve"> нормативно-правових актів.</w:t>
            </w:r>
          </w:p>
          <w:p w14:paraId="2AE54EBD" w14:textId="77777777" w:rsidR="004F3FF1" w:rsidRDefault="00AA08CB">
            <w:pPr>
              <w:widowControl w:val="0"/>
              <w:spacing w:line="276" w:lineRule="auto"/>
              <w:ind w:left="283" w:firstLine="0"/>
              <w:rPr>
                <w:sz w:val="20"/>
                <w:szCs w:val="20"/>
              </w:rPr>
            </w:pPr>
            <w:r>
              <w:rPr>
                <w:sz w:val="20"/>
                <w:szCs w:val="20"/>
              </w:rPr>
              <w:t xml:space="preserve">Всі </w:t>
            </w:r>
            <w:proofErr w:type="spellStart"/>
            <w:r>
              <w:rPr>
                <w:sz w:val="20"/>
                <w:szCs w:val="20"/>
              </w:rPr>
              <w:t>проєкти</w:t>
            </w:r>
            <w:proofErr w:type="spellEnd"/>
            <w:r>
              <w:rPr>
                <w:sz w:val="20"/>
                <w:szCs w:val="20"/>
              </w:rPr>
              <w:t xml:space="preserve"> нормативних та розпорядчих актів, особливо ті, які передбачають створення або збирання інформації органами влади, повинні оцінюватися з точки зору створення умов для оприлюднення такої інформації у формі відкритих даних, зокрема:</w:t>
            </w:r>
          </w:p>
          <w:p w14:paraId="3A0A7CE2" w14:textId="77777777" w:rsidR="004F3FF1" w:rsidRDefault="00AA08CB">
            <w:pPr>
              <w:widowControl w:val="0"/>
              <w:spacing w:line="276" w:lineRule="auto"/>
              <w:ind w:left="283" w:firstLine="0"/>
              <w:rPr>
                <w:sz w:val="20"/>
                <w:szCs w:val="20"/>
              </w:rPr>
            </w:pPr>
            <w:r>
              <w:rPr>
                <w:sz w:val="20"/>
                <w:szCs w:val="20"/>
              </w:rPr>
              <w:t>збирання інформації переважно у цифровій формі, а зберігання - виключно в цифровій;</w:t>
            </w:r>
          </w:p>
          <w:p w14:paraId="3F65BAE0" w14:textId="77777777" w:rsidR="004F3FF1" w:rsidRDefault="00AA08CB">
            <w:pPr>
              <w:widowControl w:val="0"/>
              <w:spacing w:line="276" w:lineRule="auto"/>
              <w:ind w:left="283" w:firstLine="0"/>
              <w:rPr>
                <w:sz w:val="20"/>
                <w:szCs w:val="20"/>
              </w:rPr>
            </w:pPr>
            <w:r>
              <w:rPr>
                <w:sz w:val="20"/>
                <w:szCs w:val="20"/>
              </w:rPr>
              <w:t>наявність модуля в програмному забезпеченні, який генерує набір даних для оприлюднення.</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CBEF5DF"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4EB4555" w14:textId="77777777" w:rsidR="004F3FF1" w:rsidRDefault="00AA08CB">
            <w:pPr>
              <w:widowControl w:val="0"/>
              <w:spacing w:line="276" w:lineRule="auto"/>
              <w:ind w:left="283" w:firstLine="0"/>
              <w:rPr>
                <w:sz w:val="20"/>
                <w:szCs w:val="20"/>
              </w:rPr>
            </w:pPr>
            <w:r>
              <w:rPr>
                <w:sz w:val="20"/>
                <w:szCs w:val="20"/>
              </w:rPr>
              <w:t>N/A</w:t>
            </w:r>
          </w:p>
        </w:tc>
      </w:tr>
      <w:tr w:rsidR="004F3FF1" w14:paraId="743EB973" w14:textId="77777777">
        <w:trPr>
          <w:trHeight w:val="1200"/>
        </w:trPr>
        <w:tc>
          <w:tcPr>
            <w:tcW w:w="507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0D971CE" w14:textId="77777777" w:rsidR="004F3FF1" w:rsidRDefault="00AA08CB">
            <w:pPr>
              <w:widowControl w:val="0"/>
              <w:spacing w:line="276" w:lineRule="auto"/>
              <w:ind w:left="283" w:firstLine="0"/>
              <w:rPr>
                <w:sz w:val="20"/>
                <w:szCs w:val="20"/>
              </w:rPr>
            </w:pPr>
            <w:r>
              <w:rPr>
                <w:sz w:val="20"/>
                <w:szCs w:val="20"/>
              </w:rPr>
              <w:t>Захід 4.3. Забезпечення надходження автоматичної відповіді розпорядника про отримання запиту на доступ до публічної інформації.</w:t>
            </w:r>
          </w:p>
          <w:p w14:paraId="70EFB770" w14:textId="77777777" w:rsidR="004F3FF1" w:rsidRDefault="00AA08CB">
            <w:pPr>
              <w:widowControl w:val="0"/>
              <w:spacing w:line="276" w:lineRule="auto"/>
              <w:ind w:left="283" w:firstLine="0"/>
              <w:rPr>
                <w:sz w:val="20"/>
                <w:szCs w:val="20"/>
              </w:rPr>
            </w:pPr>
            <w:r>
              <w:rPr>
                <w:sz w:val="20"/>
                <w:szCs w:val="20"/>
              </w:rPr>
              <w:t>Запитувач публічних даних, який надсилає запит про доступ до публічної інформації, повинен отримувати підтвердження отримання такого запиту розпорядником у вигляді надсилання автоматичної відповіді, яка підтверджує факт направлення запиту, містить дату та час отримання запиту.</w:t>
            </w:r>
          </w:p>
        </w:tc>
        <w:tc>
          <w:tcPr>
            <w:tcW w:w="157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75D2818"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BD7E37C" w14:textId="77777777" w:rsidR="004F3FF1" w:rsidRDefault="00AA08CB">
            <w:pPr>
              <w:widowControl w:val="0"/>
              <w:spacing w:line="276" w:lineRule="auto"/>
              <w:ind w:left="283" w:firstLine="0"/>
              <w:rPr>
                <w:sz w:val="20"/>
                <w:szCs w:val="20"/>
              </w:rPr>
            </w:pPr>
            <w:r>
              <w:rPr>
                <w:sz w:val="20"/>
                <w:szCs w:val="20"/>
              </w:rPr>
              <w:t>N/A</w:t>
            </w:r>
          </w:p>
        </w:tc>
      </w:tr>
      <w:tr w:rsidR="004F3FF1" w14:paraId="5E1ED0D7" w14:textId="77777777">
        <w:trPr>
          <w:trHeight w:val="120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5D73D4" w14:textId="77777777" w:rsidR="004F3FF1" w:rsidRDefault="00AA08CB">
            <w:pPr>
              <w:widowControl w:val="0"/>
              <w:spacing w:line="276" w:lineRule="auto"/>
              <w:ind w:left="283" w:firstLine="0"/>
              <w:rPr>
                <w:sz w:val="20"/>
                <w:szCs w:val="20"/>
              </w:rPr>
            </w:pPr>
            <w:r>
              <w:rPr>
                <w:sz w:val="20"/>
                <w:szCs w:val="20"/>
              </w:rPr>
              <w:t xml:space="preserve">Захід 4.4. Переклад метаданих наборів даних на Порталі англійською мовою. </w:t>
            </w:r>
          </w:p>
          <w:p w14:paraId="0D315A05" w14:textId="77777777" w:rsidR="004F3FF1" w:rsidRDefault="00AA08CB">
            <w:pPr>
              <w:widowControl w:val="0"/>
              <w:spacing w:line="276" w:lineRule="auto"/>
              <w:ind w:left="283" w:firstLine="0"/>
              <w:rPr>
                <w:sz w:val="20"/>
                <w:szCs w:val="20"/>
              </w:rPr>
            </w:pPr>
            <w:r>
              <w:rPr>
                <w:sz w:val="20"/>
                <w:szCs w:val="20"/>
              </w:rPr>
              <w:t>Наявність перекладених англійською мовою метаданих наборів даних, завантажених на Портал, сприятиме збільшенню повторного використання української публічної інформації у формі відкритих даних за рахунок користувачів іноземних сервісів, які працюють на основі відкритих даних.</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5728AA"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BFDA19" w14:textId="77777777" w:rsidR="004F3FF1" w:rsidRDefault="00AA08CB">
            <w:pPr>
              <w:widowControl w:val="0"/>
              <w:spacing w:line="276" w:lineRule="auto"/>
              <w:ind w:left="283" w:firstLine="0"/>
              <w:rPr>
                <w:sz w:val="20"/>
                <w:szCs w:val="20"/>
              </w:rPr>
            </w:pPr>
            <w:r>
              <w:rPr>
                <w:sz w:val="20"/>
                <w:szCs w:val="20"/>
              </w:rPr>
              <w:t>N/A</w:t>
            </w:r>
          </w:p>
        </w:tc>
      </w:tr>
      <w:tr w:rsidR="004F3FF1" w14:paraId="4CD9D299" w14:textId="77777777">
        <w:trPr>
          <w:trHeight w:val="120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3EA730" w14:textId="77777777" w:rsidR="004F3FF1" w:rsidRDefault="00AA08CB">
            <w:pPr>
              <w:widowControl w:val="0"/>
              <w:spacing w:line="276" w:lineRule="auto"/>
              <w:ind w:left="283" w:firstLine="0"/>
              <w:rPr>
                <w:sz w:val="20"/>
                <w:szCs w:val="20"/>
              </w:rPr>
            </w:pPr>
            <w:r>
              <w:rPr>
                <w:sz w:val="20"/>
                <w:szCs w:val="20"/>
              </w:rPr>
              <w:t>Захід 4.5. Архів наборів даних (зокрема динамічних)</w:t>
            </w:r>
          </w:p>
          <w:p w14:paraId="01A0C98A" w14:textId="77777777" w:rsidR="004F3FF1" w:rsidRDefault="00AA08CB">
            <w:pPr>
              <w:widowControl w:val="0"/>
              <w:spacing w:line="276" w:lineRule="auto"/>
              <w:ind w:left="283" w:firstLine="0"/>
              <w:rPr>
                <w:sz w:val="20"/>
                <w:szCs w:val="20"/>
              </w:rPr>
            </w:pPr>
            <w:r>
              <w:rPr>
                <w:sz w:val="20"/>
                <w:szCs w:val="20"/>
              </w:rPr>
              <w:t>Набори даних, які вже втратили свою актуальність, все одно містять корисну “історичну” інформацію, яка може бути використана сервісами, які використовують відкриті дані. Створення архіву всіх завантажених на Портал наборів даних дозволить таким сервісам надавати нові послуги своїм користувачам.</w:t>
            </w:r>
          </w:p>
        </w:tc>
        <w:tc>
          <w:tcPr>
            <w:tcW w:w="15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60523B" w14:textId="77777777" w:rsidR="004F3FF1" w:rsidRDefault="00AA08CB">
            <w:pPr>
              <w:widowControl w:val="0"/>
              <w:spacing w:line="276" w:lineRule="auto"/>
              <w:ind w:right="-74" w:firstLine="0"/>
              <w:jc w:val="center"/>
              <w:rPr>
                <w:sz w:val="20"/>
                <w:szCs w:val="20"/>
              </w:rPr>
            </w:pPr>
            <w:r>
              <w:rPr>
                <w:sz w:val="20"/>
                <w:szCs w:val="20"/>
              </w:rPr>
              <w:t>Організаційний</w:t>
            </w:r>
          </w:p>
        </w:tc>
        <w:tc>
          <w:tcPr>
            <w:tcW w:w="27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3F6385" w14:textId="77777777" w:rsidR="004F3FF1" w:rsidRDefault="00AA08CB">
            <w:pPr>
              <w:widowControl w:val="0"/>
              <w:spacing w:line="276" w:lineRule="auto"/>
              <w:ind w:left="283" w:firstLine="0"/>
              <w:rPr>
                <w:sz w:val="20"/>
                <w:szCs w:val="20"/>
              </w:rPr>
            </w:pPr>
            <w:r>
              <w:rPr>
                <w:sz w:val="20"/>
                <w:szCs w:val="20"/>
              </w:rPr>
              <w:t>N/A</w:t>
            </w:r>
          </w:p>
        </w:tc>
      </w:tr>
    </w:tbl>
    <w:p w14:paraId="5B7121AE" w14:textId="77777777" w:rsidR="004F3FF1" w:rsidRDefault="004F3FF1">
      <w:pPr>
        <w:pStyle w:val="1"/>
        <w:ind w:firstLine="0"/>
        <w:jc w:val="left"/>
      </w:pPr>
      <w:bookmarkStart w:id="41" w:name="_heading=h.c2z3efr21rvb" w:colFirst="0" w:colLast="0"/>
      <w:bookmarkEnd w:id="41"/>
    </w:p>
    <w:p w14:paraId="1E25F1D8" w14:textId="77777777" w:rsidR="004F3FF1" w:rsidRDefault="00AA08CB">
      <w:pPr>
        <w:pStyle w:val="1"/>
        <w:ind w:firstLine="0"/>
        <w:jc w:val="left"/>
      </w:pPr>
      <w:bookmarkStart w:id="42" w:name="_heading=h.2z492pm985hx" w:colFirst="0" w:colLast="0"/>
      <w:bookmarkEnd w:id="42"/>
      <w:r>
        <w:br w:type="page"/>
      </w:r>
    </w:p>
    <w:p w14:paraId="30BBB8F2" w14:textId="77777777" w:rsidR="004F3FF1" w:rsidRDefault="00AA08CB">
      <w:pPr>
        <w:pStyle w:val="1"/>
        <w:ind w:firstLine="0"/>
        <w:jc w:val="left"/>
      </w:pPr>
      <w:bookmarkStart w:id="43" w:name="_heading=h.cvuvq2pvyyd6" w:colFirst="0" w:colLast="0"/>
      <w:bookmarkEnd w:id="43"/>
      <w:r>
        <w:t>Прогноз впливу на ключові інтереси заінтересованих сторін</w:t>
      </w:r>
    </w:p>
    <w:p w14:paraId="2CB2EEB6" w14:textId="77777777" w:rsidR="004F3FF1" w:rsidRDefault="004F3FF1">
      <w:pPr>
        <w:spacing w:line="276" w:lineRule="auto"/>
        <w:ind w:firstLine="0"/>
        <w:jc w:val="left"/>
        <w:rPr>
          <w:b/>
          <w:sz w:val="22"/>
          <w:szCs w:val="22"/>
        </w:rPr>
      </w:pPr>
    </w:p>
    <w:p w14:paraId="677C8AF1" w14:textId="77777777" w:rsidR="004F3FF1" w:rsidRDefault="004F3FF1">
      <w:pPr>
        <w:spacing w:line="276" w:lineRule="auto"/>
        <w:ind w:firstLine="0"/>
        <w:jc w:val="left"/>
        <w:rPr>
          <w:b/>
          <w:sz w:val="22"/>
          <w:szCs w:val="22"/>
        </w:rPr>
      </w:pPr>
    </w:p>
    <w:tbl>
      <w:tblPr>
        <w:tblStyle w:val="afd"/>
        <w:tblW w:w="9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4320"/>
        <w:gridCol w:w="3115"/>
      </w:tblGrid>
      <w:tr w:rsidR="004F3FF1" w14:paraId="2024A37A" w14:textId="77777777">
        <w:tc>
          <w:tcPr>
            <w:tcW w:w="1920" w:type="dxa"/>
            <w:shd w:val="clear" w:color="auto" w:fill="auto"/>
            <w:tcMar>
              <w:top w:w="100" w:type="dxa"/>
              <w:left w:w="100" w:type="dxa"/>
              <w:bottom w:w="100" w:type="dxa"/>
              <w:right w:w="100" w:type="dxa"/>
            </w:tcMar>
          </w:tcPr>
          <w:p w14:paraId="2FEB1CB0" w14:textId="77777777" w:rsidR="004F3FF1" w:rsidRDefault="00AA08CB">
            <w:pPr>
              <w:widowControl w:val="0"/>
              <w:ind w:firstLine="0"/>
              <w:jc w:val="center"/>
              <w:rPr>
                <w:b/>
              </w:rPr>
            </w:pPr>
            <w:r>
              <w:rPr>
                <w:b/>
              </w:rPr>
              <w:t>Сторона</w:t>
            </w:r>
          </w:p>
        </w:tc>
        <w:tc>
          <w:tcPr>
            <w:tcW w:w="4320" w:type="dxa"/>
            <w:shd w:val="clear" w:color="auto" w:fill="auto"/>
            <w:tcMar>
              <w:top w:w="100" w:type="dxa"/>
              <w:left w:w="100" w:type="dxa"/>
              <w:bottom w:w="100" w:type="dxa"/>
              <w:right w:w="100" w:type="dxa"/>
            </w:tcMar>
          </w:tcPr>
          <w:p w14:paraId="69B85D4F" w14:textId="77777777" w:rsidR="004F3FF1" w:rsidRDefault="00AA08CB">
            <w:pPr>
              <w:widowControl w:val="0"/>
              <w:ind w:firstLine="0"/>
              <w:jc w:val="center"/>
              <w:rPr>
                <w:b/>
              </w:rPr>
            </w:pPr>
            <w:r>
              <w:rPr>
                <w:b/>
              </w:rPr>
              <w:t>Інтерес</w:t>
            </w:r>
          </w:p>
        </w:tc>
        <w:tc>
          <w:tcPr>
            <w:tcW w:w="3115" w:type="dxa"/>
            <w:shd w:val="clear" w:color="auto" w:fill="auto"/>
            <w:tcMar>
              <w:top w:w="100" w:type="dxa"/>
              <w:left w:w="100" w:type="dxa"/>
              <w:bottom w:w="100" w:type="dxa"/>
              <w:right w:w="100" w:type="dxa"/>
            </w:tcMar>
          </w:tcPr>
          <w:p w14:paraId="60E08394" w14:textId="77777777" w:rsidR="004F3FF1" w:rsidRDefault="00AA08CB">
            <w:pPr>
              <w:widowControl w:val="0"/>
              <w:ind w:firstLine="0"/>
              <w:jc w:val="center"/>
              <w:rPr>
                <w:b/>
              </w:rPr>
            </w:pPr>
            <w:r>
              <w:rPr>
                <w:b/>
              </w:rPr>
              <w:t>Прогноз впливу</w:t>
            </w:r>
          </w:p>
        </w:tc>
      </w:tr>
      <w:tr w:rsidR="004F3FF1" w14:paraId="0E107B4B" w14:textId="77777777">
        <w:trPr>
          <w:trHeight w:val="420"/>
        </w:trPr>
        <w:tc>
          <w:tcPr>
            <w:tcW w:w="1920" w:type="dxa"/>
            <w:vMerge w:val="restart"/>
            <w:shd w:val="clear" w:color="auto" w:fill="auto"/>
            <w:tcMar>
              <w:top w:w="100" w:type="dxa"/>
              <w:left w:w="100" w:type="dxa"/>
              <w:bottom w:w="100" w:type="dxa"/>
              <w:right w:w="100" w:type="dxa"/>
            </w:tcMar>
          </w:tcPr>
          <w:p w14:paraId="38A04993" w14:textId="77777777" w:rsidR="004F3FF1" w:rsidRDefault="00AA08CB">
            <w:pPr>
              <w:widowControl w:val="0"/>
              <w:ind w:firstLine="0"/>
            </w:pPr>
            <w:r>
              <w:t>Розпорядники</w:t>
            </w:r>
          </w:p>
        </w:tc>
        <w:tc>
          <w:tcPr>
            <w:tcW w:w="4320" w:type="dxa"/>
            <w:shd w:val="clear" w:color="auto" w:fill="auto"/>
            <w:tcMar>
              <w:top w:w="100" w:type="dxa"/>
              <w:left w:w="100" w:type="dxa"/>
              <w:bottom w:w="100" w:type="dxa"/>
              <w:right w:w="100" w:type="dxa"/>
            </w:tcMar>
          </w:tcPr>
          <w:p w14:paraId="78336677" w14:textId="77777777" w:rsidR="004F3FF1" w:rsidRDefault="00AA08CB">
            <w:pPr>
              <w:widowControl w:val="0"/>
              <w:numPr>
                <w:ilvl w:val="0"/>
                <w:numId w:val="10"/>
              </w:numPr>
            </w:pPr>
            <w:r>
              <w:t xml:space="preserve">Уникнути відповідальності за невиконання норм законодавства </w:t>
            </w:r>
          </w:p>
        </w:tc>
        <w:tc>
          <w:tcPr>
            <w:tcW w:w="3115" w:type="dxa"/>
            <w:shd w:val="clear" w:color="auto" w:fill="auto"/>
            <w:tcMar>
              <w:top w:w="100" w:type="dxa"/>
              <w:left w:w="100" w:type="dxa"/>
              <w:bottom w:w="100" w:type="dxa"/>
              <w:right w:w="100" w:type="dxa"/>
            </w:tcMar>
          </w:tcPr>
          <w:p w14:paraId="66EEC9CE" w14:textId="77777777" w:rsidR="004F3FF1" w:rsidRDefault="00AA08CB">
            <w:pPr>
              <w:widowControl w:val="0"/>
              <w:ind w:firstLine="0"/>
              <w:rPr>
                <w:b/>
              </w:rPr>
            </w:pPr>
            <w:r>
              <w:rPr>
                <w:b/>
              </w:rPr>
              <w:t>Негативний</w:t>
            </w:r>
          </w:p>
          <w:p w14:paraId="71C0D74C" w14:textId="77777777" w:rsidR="004F3FF1" w:rsidRDefault="00AA08CB">
            <w:pPr>
              <w:widowControl w:val="0"/>
              <w:ind w:firstLine="0"/>
            </w:pPr>
            <w:r>
              <w:t>(Більш суворий контроль за виконанням законодавства)</w:t>
            </w:r>
          </w:p>
        </w:tc>
      </w:tr>
      <w:tr w:rsidR="004F3FF1" w14:paraId="69FF8D30" w14:textId="77777777">
        <w:trPr>
          <w:trHeight w:val="420"/>
        </w:trPr>
        <w:tc>
          <w:tcPr>
            <w:tcW w:w="1920" w:type="dxa"/>
            <w:vMerge/>
            <w:shd w:val="clear" w:color="auto" w:fill="auto"/>
            <w:tcMar>
              <w:top w:w="100" w:type="dxa"/>
              <w:left w:w="100" w:type="dxa"/>
              <w:bottom w:w="100" w:type="dxa"/>
              <w:right w:w="100" w:type="dxa"/>
            </w:tcMar>
          </w:tcPr>
          <w:p w14:paraId="2956A950" w14:textId="77777777" w:rsidR="004F3FF1" w:rsidRDefault="004F3FF1">
            <w:pPr>
              <w:widowControl w:val="0"/>
              <w:pBdr>
                <w:top w:val="nil"/>
                <w:left w:val="nil"/>
                <w:bottom w:val="nil"/>
                <w:right w:val="nil"/>
                <w:between w:val="nil"/>
              </w:pBdr>
              <w:spacing w:line="276" w:lineRule="auto"/>
              <w:ind w:firstLine="0"/>
              <w:jc w:val="left"/>
              <w:rPr>
                <w:sz w:val="22"/>
                <w:szCs w:val="22"/>
              </w:rPr>
            </w:pPr>
          </w:p>
        </w:tc>
        <w:tc>
          <w:tcPr>
            <w:tcW w:w="4320" w:type="dxa"/>
            <w:shd w:val="clear" w:color="auto" w:fill="auto"/>
            <w:tcMar>
              <w:top w:w="100" w:type="dxa"/>
              <w:left w:w="100" w:type="dxa"/>
              <w:bottom w:w="100" w:type="dxa"/>
              <w:right w:w="100" w:type="dxa"/>
            </w:tcMar>
          </w:tcPr>
          <w:p w14:paraId="7CAA3D52" w14:textId="77777777" w:rsidR="004F3FF1" w:rsidRDefault="00AA08CB">
            <w:pPr>
              <w:widowControl w:val="0"/>
              <w:numPr>
                <w:ilvl w:val="0"/>
                <w:numId w:val="10"/>
              </w:numPr>
            </w:pPr>
            <w:r>
              <w:t>Витрачати якомога менше додаткових ресурсів на оприлюднення даних</w:t>
            </w:r>
          </w:p>
          <w:p w14:paraId="29FF7C22" w14:textId="77777777" w:rsidR="004F3FF1" w:rsidRDefault="004F3FF1">
            <w:pPr>
              <w:widowControl w:val="0"/>
              <w:ind w:left="720" w:hanging="360"/>
            </w:pPr>
          </w:p>
        </w:tc>
        <w:tc>
          <w:tcPr>
            <w:tcW w:w="3115" w:type="dxa"/>
            <w:shd w:val="clear" w:color="auto" w:fill="auto"/>
            <w:tcMar>
              <w:top w:w="100" w:type="dxa"/>
              <w:left w:w="100" w:type="dxa"/>
              <w:bottom w:w="100" w:type="dxa"/>
              <w:right w:w="100" w:type="dxa"/>
            </w:tcMar>
          </w:tcPr>
          <w:p w14:paraId="4949FC3E" w14:textId="77777777" w:rsidR="004F3FF1" w:rsidRDefault="00AA08CB">
            <w:pPr>
              <w:widowControl w:val="0"/>
              <w:ind w:firstLine="0"/>
              <w:rPr>
                <w:b/>
              </w:rPr>
            </w:pPr>
            <w:r>
              <w:rPr>
                <w:b/>
              </w:rPr>
              <w:t>Позитивний</w:t>
            </w:r>
          </w:p>
          <w:p w14:paraId="365EB2D6" w14:textId="77777777" w:rsidR="004F3FF1" w:rsidRDefault="00AA08CB">
            <w:pPr>
              <w:widowControl w:val="0"/>
              <w:ind w:firstLine="0"/>
            </w:pPr>
            <w:r>
              <w:t>(Створення інструментів і процесів, які полегшують оприлюднення даних)</w:t>
            </w:r>
          </w:p>
        </w:tc>
      </w:tr>
      <w:tr w:rsidR="004F3FF1" w14:paraId="48A6A27F" w14:textId="77777777">
        <w:trPr>
          <w:trHeight w:val="420"/>
        </w:trPr>
        <w:tc>
          <w:tcPr>
            <w:tcW w:w="1920" w:type="dxa"/>
            <w:vMerge/>
            <w:shd w:val="clear" w:color="auto" w:fill="auto"/>
            <w:tcMar>
              <w:top w:w="100" w:type="dxa"/>
              <w:left w:w="100" w:type="dxa"/>
              <w:bottom w:w="100" w:type="dxa"/>
              <w:right w:w="100" w:type="dxa"/>
            </w:tcMar>
          </w:tcPr>
          <w:p w14:paraId="0BD8554A" w14:textId="77777777" w:rsidR="004F3FF1" w:rsidRDefault="004F3FF1">
            <w:pPr>
              <w:widowControl w:val="0"/>
              <w:pBdr>
                <w:top w:val="nil"/>
                <w:left w:val="nil"/>
                <w:bottom w:val="nil"/>
                <w:right w:val="nil"/>
                <w:between w:val="nil"/>
              </w:pBdr>
              <w:spacing w:line="276" w:lineRule="auto"/>
              <w:ind w:firstLine="0"/>
              <w:jc w:val="left"/>
              <w:rPr>
                <w:sz w:val="22"/>
                <w:szCs w:val="22"/>
              </w:rPr>
            </w:pPr>
          </w:p>
        </w:tc>
        <w:tc>
          <w:tcPr>
            <w:tcW w:w="4320" w:type="dxa"/>
            <w:shd w:val="clear" w:color="auto" w:fill="auto"/>
            <w:tcMar>
              <w:top w:w="100" w:type="dxa"/>
              <w:left w:w="100" w:type="dxa"/>
              <w:bottom w:w="100" w:type="dxa"/>
              <w:right w:w="100" w:type="dxa"/>
            </w:tcMar>
          </w:tcPr>
          <w:p w14:paraId="054CAC1D" w14:textId="77777777" w:rsidR="004F3FF1" w:rsidRDefault="00AA08CB">
            <w:pPr>
              <w:widowControl w:val="0"/>
              <w:numPr>
                <w:ilvl w:val="0"/>
                <w:numId w:val="10"/>
              </w:numPr>
            </w:pPr>
            <w:r>
              <w:t xml:space="preserve">Отримувати вигоду від обробки та розповсюдження інформації </w:t>
            </w:r>
          </w:p>
          <w:p w14:paraId="697378CC" w14:textId="77777777" w:rsidR="004F3FF1" w:rsidRDefault="004F3FF1">
            <w:pPr>
              <w:widowControl w:val="0"/>
              <w:ind w:left="720" w:hanging="360"/>
            </w:pPr>
          </w:p>
        </w:tc>
        <w:tc>
          <w:tcPr>
            <w:tcW w:w="3115" w:type="dxa"/>
            <w:shd w:val="clear" w:color="auto" w:fill="auto"/>
            <w:tcMar>
              <w:top w:w="100" w:type="dxa"/>
              <w:left w:w="100" w:type="dxa"/>
              <w:bottom w:w="100" w:type="dxa"/>
              <w:right w:w="100" w:type="dxa"/>
            </w:tcMar>
          </w:tcPr>
          <w:p w14:paraId="0DEE2705" w14:textId="77777777" w:rsidR="004F3FF1" w:rsidRDefault="00AA08CB">
            <w:pPr>
              <w:widowControl w:val="0"/>
              <w:ind w:firstLine="0"/>
              <w:rPr>
                <w:b/>
              </w:rPr>
            </w:pPr>
            <w:r>
              <w:rPr>
                <w:b/>
              </w:rPr>
              <w:t>Негативний</w:t>
            </w:r>
          </w:p>
          <w:p w14:paraId="045B966E" w14:textId="77777777" w:rsidR="004F3FF1" w:rsidRDefault="00AA08CB">
            <w:pPr>
              <w:widowControl w:val="0"/>
              <w:ind w:firstLine="0"/>
            </w:pPr>
            <w:r>
              <w:t>(Усунення можливості продажу даних)</w:t>
            </w:r>
          </w:p>
        </w:tc>
      </w:tr>
      <w:tr w:rsidR="004F3FF1" w14:paraId="5A5F61A2" w14:textId="77777777">
        <w:tc>
          <w:tcPr>
            <w:tcW w:w="1920" w:type="dxa"/>
            <w:shd w:val="clear" w:color="auto" w:fill="auto"/>
            <w:tcMar>
              <w:top w:w="100" w:type="dxa"/>
              <w:left w:w="100" w:type="dxa"/>
              <w:bottom w:w="100" w:type="dxa"/>
              <w:right w:w="100" w:type="dxa"/>
            </w:tcMar>
          </w:tcPr>
          <w:p w14:paraId="3BB4C63E" w14:textId="77777777" w:rsidR="004F3FF1" w:rsidRDefault="00AA08CB">
            <w:pPr>
              <w:widowControl w:val="0"/>
              <w:ind w:firstLine="0"/>
            </w:pPr>
            <w:r>
              <w:t>Сервіси на основі відкритих даних</w:t>
            </w:r>
          </w:p>
        </w:tc>
        <w:tc>
          <w:tcPr>
            <w:tcW w:w="4320" w:type="dxa"/>
            <w:shd w:val="clear" w:color="auto" w:fill="auto"/>
            <w:tcMar>
              <w:top w:w="100" w:type="dxa"/>
              <w:left w:w="100" w:type="dxa"/>
              <w:bottom w:w="100" w:type="dxa"/>
              <w:right w:w="100" w:type="dxa"/>
            </w:tcMar>
          </w:tcPr>
          <w:p w14:paraId="212605C7" w14:textId="77777777" w:rsidR="004F3FF1" w:rsidRDefault="00AA08CB">
            <w:pPr>
              <w:widowControl w:val="0"/>
              <w:numPr>
                <w:ilvl w:val="0"/>
                <w:numId w:val="2"/>
              </w:numPr>
            </w:pPr>
            <w:r>
              <w:t>Отримувати якісну інформацію в зручному для обробки форматі</w:t>
            </w:r>
          </w:p>
          <w:p w14:paraId="4AB8612F" w14:textId="77777777" w:rsidR="004F3FF1" w:rsidRDefault="00AA08CB">
            <w:pPr>
              <w:widowControl w:val="0"/>
              <w:numPr>
                <w:ilvl w:val="0"/>
                <w:numId w:val="2"/>
              </w:numPr>
            </w:pPr>
            <w:r>
              <w:t>Отримувати прибуток від продажу послуг, які використовують дані</w:t>
            </w:r>
          </w:p>
        </w:tc>
        <w:tc>
          <w:tcPr>
            <w:tcW w:w="3115" w:type="dxa"/>
            <w:shd w:val="clear" w:color="auto" w:fill="auto"/>
            <w:tcMar>
              <w:top w:w="100" w:type="dxa"/>
              <w:left w:w="100" w:type="dxa"/>
              <w:bottom w:w="100" w:type="dxa"/>
              <w:right w:w="100" w:type="dxa"/>
            </w:tcMar>
          </w:tcPr>
          <w:p w14:paraId="1E752344" w14:textId="77777777" w:rsidR="004F3FF1" w:rsidRDefault="00AA08CB">
            <w:pPr>
              <w:widowControl w:val="0"/>
              <w:ind w:firstLine="0"/>
              <w:rPr>
                <w:b/>
              </w:rPr>
            </w:pPr>
            <w:r>
              <w:rPr>
                <w:b/>
              </w:rPr>
              <w:t>Позитивний</w:t>
            </w:r>
          </w:p>
          <w:p w14:paraId="0ED69D5B" w14:textId="77777777" w:rsidR="004F3FF1" w:rsidRDefault="00AA08CB">
            <w:pPr>
              <w:widowControl w:val="0"/>
              <w:ind w:firstLine="0"/>
            </w:pPr>
            <w:r>
              <w:t>(Збільшення кількості і якості оприлюднених даних)</w:t>
            </w:r>
          </w:p>
        </w:tc>
      </w:tr>
      <w:tr w:rsidR="004F3FF1" w14:paraId="4134B0F3" w14:textId="77777777">
        <w:tc>
          <w:tcPr>
            <w:tcW w:w="1920" w:type="dxa"/>
            <w:shd w:val="clear" w:color="auto" w:fill="auto"/>
            <w:tcMar>
              <w:top w:w="100" w:type="dxa"/>
              <w:left w:w="100" w:type="dxa"/>
              <w:bottom w:w="100" w:type="dxa"/>
              <w:right w:w="100" w:type="dxa"/>
            </w:tcMar>
          </w:tcPr>
          <w:p w14:paraId="183158D3" w14:textId="77777777" w:rsidR="004F3FF1" w:rsidRDefault="00AA08CB">
            <w:pPr>
              <w:widowControl w:val="0"/>
              <w:ind w:firstLine="0"/>
            </w:pPr>
            <w:r>
              <w:t>Кінцеві споживачі</w:t>
            </w:r>
          </w:p>
        </w:tc>
        <w:tc>
          <w:tcPr>
            <w:tcW w:w="4320" w:type="dxa"/>
            <w:shd w:val="clear" w:color="auto" w:fill="auto"/>
            <w:tcMar>
              <w:top w:w="100" w:type="dxa"/>
              <w:left w:w="100" w:type="dxa"/>
              <w:bottom w:w="100" w:type="dxa"/>
              <w:right w:w="100" w:type="dxa"/>
            </w:tcMar>
          </w:tcPr>
          <w:p w14:paraId="38294961" w14:textId="77777777" w:rsidR="004F3FF1" w:rsidRDefault="00AA08CB">
            <w:pPr>
              <w:widowControl w:val="0"/>
              <w:numPr>
                <w:ilvl w:val="0"/>
                <w:numId w:val="9"/>
              </w:numPr>
            </w:pPr>
            <w:r>
              <w:t>Ухвалювати інформовані рішення за допомогою доступу до інформації</w:t>
            </w:r>
          </w:p>
          <w:p w14:paraId="22F0E6F5" w14:textId="77777777" w:rsidR="004F3FF1" w:rsidRDefault="00AA08CB">
            <w:pPr>
              <w:widowControl w:val="0"/>
              <w:numPr>
                <w:ilvl w:val="0"/>
                <w:numId w:val="9"/>
              </w:numPr>
            </w:pPr>
            <w:r>
              <w:t xml:space="preserve">Здійснювати контроль за органами державної влади </w:t>
            </w:r>
          </w:p>
        </w:tc>
        <w:tc>
          <w:tcPr>
            <w:tcW w:w="3115" w:type="dxa"/>
            <w:shd w:val="clear" w:color="auto" w:fill="auto"/>
            <w:tcMar>
              <w:top w:w="100" w:type="dxa"/>
              <w:left w:w="100" w:type="dxa"/>
              <w:bottom w:w="100" w:type="dxa"/>
              <w:right w:w="100" w:type="dxa"/>
            </w:tcMar>
          </w:tcPr>
          <w:p w14:paraId="0ED8FAE1" w14:textId="77777777" w:rsidR="004F3FF1" w:rsidRDefault="00AA08CB">
            <w:pPr>
              <w:widowControl w:val="0"/>
              <w:ind w:firstLine="0"/>
              <w:rPr>
                <w:b/>
              </w:rPr>
            </w:pPr>
            <w:r>
              <w:rPr>
                <w:b/>
              </w:rPr>
              <w:t>Позитивний</w:t>
            </w:r>
          </w:p>
          <w:p w14:paraId="351D5438" w14:textId="77777777" w:rsidR="004F3FF1" w:rsidRDefault="00AA08CB">
            <w:pPr>
              <w:widowControl w:val="0"/>
              <w:ind w:firstLine="0"/>
            </w:pPr>
            <w:r>
              <w:t>(Створення нових і інноваційних сервісів на основі даних)</w:t>
            </w:r>
          </w:p>
        </w:tc>
      </w:tr>
    </w:tbl>
    <w:p w14:paraId="1D75347E" w14:textId="77777777" w:rsidR="004F3FF1" w:rsidRDefault="004F3FF1">
      <w:pPr>
        <w:spacing w:line="276" w:lineRule="auto"/>
        <w:ind w:firstLine="0"/>
        <w:jc w:val="left"/>
        <w:rPr>
          <w:b/>
        </w:rPr>
      </w:pPr>
    </w:p>
    <w:p w14:paraId="346B93ED" w14:textId="77777777" w:rsidR="004F3FF1" w:rsidRDefault="004F3FF1">
      <w:pPr>
        <w:ind w:firstLine="0"/>
        <w:jc w:val="center"/>
        <w:rPr>
          <w:b/>
        </w:rPr>
      </w:pPr>
    </w:p>
    <w:p w14:paraId="1E16AFE2" w14:textId="77777777" w:rsidR="004F3FF1" w:rsidRDefault="004F3FF1">
      <w:pPr>
        <w:ind w:firstLine="0"/>
        <w:jc w:val="center"/>
        <w:rPr>
          <w:b/>
        </w:rPr>
      </w:pPr>
    </w:p>
    <w:sdt>
      <w:sdtPr>
        <w:tag w:val="goog_rdk_11"/>
        <w:id w:val="-1564634546"/>
      </w:sdtPr>
      <w:sdtEndPr/>
      <w:sdtContent>
        <w:p w14:paraId="67664133" w14:textId="77777777" w:rsidR="004F3FF1" w:rsidRDefault="00AA08CB">
          <w:pPr>
            <w:ind w:firstLine="0"/>
            <w:jc w:val="center"/>
            <w:rPr>
              <w:b/>
            </w:rPr>
          </w:pPr>
          <w:r>
            <w:br w:type="page"/>
          </w:r>
        </w:p>
      </w:sdtContent>
    </w:sdt>
    <w:p w14:paraId="58E02209" w14:textId="77777777" w:rsidR="004F3FF1" w:rsidRDefault="00AA08CB">
      <w:pPr>
        <w:pStyle w:val="1"/>
        <w:ind w:firstLine="0"/>
        <w:jc w:val="center"/>
      </w:pPr>
      <w:bookmarkStart w:id="44" w:name="_heading=h.8wfvj3yy18yi" w:colFirst="0" w:colLast="0"/>
      <w:bookmarkEnd w:id="44"/>
      <w:r>
        <w:t>Очікувані результати</w:t>
      </w:r>
    </w:p>
    <w:p w14:paraId="29868B50" w14:textId="77777777" w:rsidR="004F3FF1" w:rsidRDefault="00AA08CB">
      <w:pPr>
        <w:spacing w:before="240" w:after="240"/>
        <w:ind w:firstLine="0"/>
        <w:rPr>
          <w:b/>
        </w:rPr>
      </w:pPr>
      <w:r>
        <w:rPr>
          <w:b/>
        </w:rPr>
        <w:t>1. Загальні результати виконання Стратегії:</w:t>
      </w:r>
    </w:p>
    <w:tbl>
      <w:tblPr>
        <w:tblStyle w:val="afe"/>
        <w:tblW w:w="94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1410"/>
        <w:gridCol w:w="1425"/>
        <w:gridCol w:w="1410"/>
        <w:gridCol w:w="1425"/>
        <w:gridCol w:w="1455"/>
      </w:tblGrid>
      <w:tr w:rsidR="004F3FF1" w14:paraId="3CBF97E3" w14:textId="77777777">
        <w:tc>
          <w:tcPr>
            <w:tcW w:w="2370" w:type="dxa"/>
            <w:shd w:val="clear" w:color="auto" w:fill="auto"/>
            <w:tcMar>
              <w:top w:w="100" w:type="dxa"/>
              <w:left w:w="100" w:type="dxa"/>
              <w:bottom w:w="100" w:type="dxa"/>
              <w:right w:w="100" w:type="dxa"/>
            </w:tcMar>
          </w:tcPr>
          <w:p w14:paraId="299B3FF3" w14:textId="77777777" w:rsidR="004F3FF1" w:rsidRDefault="00AA08CB">
            <w:pPr>
              <w:widowControl w:val="0"/>
              <w:pBdr>
                <w:top w:val="nil"/>
                <w:left w:val="nil"/>
                <w:bottom w:val="nil"/>
                <w:right w:val="nil"/>
                <w:between w:val="nil"/>
              </w:pBdr>
              <w:ind w:firstLine="0"/>
              <w:jc w:val="center"/>
              <w:rPr>
                <w:sz w:val="16"/>
                <w:szCs w:val="16"/>
              </w:rPr>
            </w:pPr>
            <w:r>
              <w:rPr>
                <w:sz w:val="16"/>
                <w:szCs w:val="16"/>
              </w:rPr>
              <w:t>Результат</w:t>
            </w:r>
          </w:p>
        </w:tc>
        <w:tc>
          <w:tcPr>
            <w:tcW w:w="1410" w:type="dxa"/>
            <w:shd w:val="clear" w:color="auto" w:fill="auto"/>
            <w:tcMar>
              <w:top w:w="100" w:type="dxa"/>
              <w:left w:w="100" w:type="dxa"/>
              <w:bottom w:w="100" w:type="dxa"/>
              <w:right w:w="100" w:type="dxa"/>
            </w:tcMar>
          </w:tcPr>
          <w:p w14:paraId="43F1167B" w14:textId="77777777" w:rsidR="004F3FF1" w:rsidRDefault="00AA08CB">
            <w:pPr>
              <w:widowControl w:val="0"/>
              <w:pBdr>
                <w:top w:val="nil"/>
                <w:left w:val="nil"/>
                <w:bottom w:val="nil"/>
                <w:right w:val="nil"/>
                <w:between w:val="nil"/>
              </w:pBdr>
              <w:ind w:firstLine="0"/>
              <w:jc w:val="center"/>
              <w:rPr>
                <w:sz w:val="16"/>
                <w:szCs w:val="16"/>
              </w:rPr>
            </w:pPr>
            <w:r>
              <w:rPr>
                <w:sz w:val="16"/>
                <w:szCs w:val="16"/>
              </w:rPr>
              <w:t>Поточний показник</w:t>
            </w:r>
          </w:p>
        </w:tc>
        <w:tc>
          <w:tcPr>
            <w:tcW w:w="1425" w:type="dxa"/>
            <w:shd w:val="clear" w:color="auto" w:fill="auto"/>
            <w:tcMar>
              <w:top w:w="100" w:type="dxa"/>
              <w:left w:w="100" w:type="dxa"/>
              <w:bottom w:w="100" w:type="dxa"/>
              <w:right w:w="100" w:type="dxa"/>
            </w:tcMar>
          </w:tcPr>
          <w:p w14:paraId="12F85849" w14:textId="77777777" w:rsidR="004F3FF1" w:rsidRDefault="00AA08CB">
            <w:pPr>
              <w:widowControl w:val="0"/>
              <w:pBdr>
                <w:top w:val="nil"/>
                <w:left w:val="nil"/>
                <w:bottom w:val="nil"/>
                <w:right w:val="nil"/>
                <w:between w:val="nil"/>
              </w:pBdr>
              <w:ind w:firstLine="0"/>
              <w:jc w:val="center"/>
              <w:rPr>
                <w:sz w:val="16"/>
                <w:szCs w:val="16"/>
              </w:rPr>
            </w:pPr>
            <w:r>
              <w:rPr>
                <w:sz w:val="16"/>
                <w:szCs w:val="16"/>
              </w:rPr>
              <w:t>Показник на 2022 рік</w:t>
            </w:r>
          </w:p>
        </w:tc>
        <w:tc>
          <w:tcPr>
            <w:tcW w:w="1410" w:type="dxa"/>
            <w:shd w:val="clear" w:color="auto" w:fill="auto"/>
            <w:tcMar>
              <w:top w:w="100" w:type="dxa"/>
              <w:left w:w="100" w:type="dxa"/>
              <w:bottom w:w="100" w:type="dxa"/>
              <w:right w:w="100" w:type="dxa"/>
            </w:tcMar>
          </w:tcPr>
          <w:p w14:paraId="5C5F95B3" w14:textId="77777777" w:rsidR="004F3FF1" w:rsidRDefault="00AA08CB">
            <w:pPr>
              <w:widowControl w:val="0"/>
              <w:ind w:firstLine="0"/>
              <w:jc w:val="center"/>
              <w:rPr>
                <w:sz w:val="16"/>
                <w:szCs w:val="16"/>
              </w:rPr>
            </w:pPr>
            <w:r>
              <w:rPr>
                <w:sz w:val="16"/>
                <w:szCs w:val="16"/>
              </w:rPr>
              <w:t>Показник на 2023 рік</w:t>
            </w:r>
          </w:p>
        </w:tc>
        <w:tc>
          <w:tcPr>
            <w:tcW w:w="1425" w:type="dxa"/>
            <w:shd w:val="clear" w:color="auto" w:fill="auto"/>
            <w:tcMar>
              <w:top w:w="100" w:type="dxa"/>
              <w:left w:w="100" w:type="dxa"/>
              <w:bottom w:w="100" w:type="dxa"/>
              <w:right w:w="100" w:type="dxa"/>
            </w:tcMar>
          </w:tcPr>
          <w:p w14:paraId="59FEE22C" w14:textId="77777777" w:rsidR="004F3FF1" w:rsidRDefault="00AA08CB">
            <w:pPr>
              <w:widowControl w:val="0"/>
              <w:ind w:firstLine="0"/>
              <w:jc w:val="center"/>
              <w:rPr>
                <w:sz w:val="16"/>
                <w:szCs w:val="16"/>
              </w:rPr>
            </w:pPr>
            <w:r>
              <w:rPr>
                <w:sz w:val="16"/>
                <w:szCs w:val="16"/>
              </w:rPr>
              <w:t>Показник на 2024 рік</w:t>
            </w:r>
          </w:p>
        </w:tc>
        <w:tc>
          <w:tcPr>
            <w:tcW w:w="1455" w:type="dxa"/>
            <w:shd w:val="clear" w:color="auto" w:fill="auto"/>
            <w:tcMar>
              <w:top w:w="100" w:type="dxa"/>
              <w:left w:w="100" w:type="dxa"/>
              <w:bottom w:w="100" w:type="dxa"/>
              <w:right w:w="100" w:type="dxa"/>
            </w:tcMar>
          </w:tcPr>
          <w:p w14:paraId="22378C46" w14:textId="77777777" w:rsidR="004F3FF1" w:rsidRDefault="00AA08CB">
            <w:pPr>
              <w:widowControl w:val="0"/>
              <w:ind w:right="-165" w:firstLine="0"/>
              <w:jc w:val="center"/>
              <w:rPr>
                <w:sz w:val="16"/>
                <w:szCs w:val="16"/>
              </w:rPr>
            </w:pPr>
            <w:r>
              <w:rPr>
                <w:sz w:val="16"/>
                <w:szCs w:val="16"/>
              </w:rPr>
              <w:t xml:space="preserve">Показник </w:t>
            </w:r>
          </w:p>
          <w:p w14:paraId="480D2E8C" w14:textId="77777777" w:rsidR="004F3FF1" w:rsidRDefault="00AA08CB">
            <w:pPr>
              <w:widowControl w:val="0"/>
              <w:ind w:right="-165" w:firstLine="0"/>
              <w:jc w:val="center"/>
              <w:rPr>
                <w:sz w:val="16"/>
                <w:szCs w:val="16"/>
              </w:rPr>
            </w:pPr>
            <w:r>
              <w:rPr>
                <w:sz w:val="16"/>
                <w:szCs w:val="16"/>
              </w:rPr>
              <w:t>на 2025 рік</w:t>
            </w:r>
          </w:p>
        </w:tc>
      </w:tr>
      <w:tr w:rsidR="004F3FF1" w14:paraId="10BAAD8F" w14:textId="77777777">
        <w:trPr>
          <w:trHeight w:val="517"/>
        </w:trPr>
        <w:tc>
          <w:tcPr>
            <w:tcW w:w="2370" w:type="dxa"/>
            <w:shd w:val="clear" w:color="auto" w:fill="auto"/>
            <w:tcMar>
              <w:top w:w="100" w:type="dxa"/>
              <w:left w:w="100" w:type="dxa"/>
              <w:bottom w:w="100" w:type="dxa"/>
              <w:right w:w="100" w:type="dxa"/>
            </w:tcMar>
          </w:tcPr>
          <w:p w14:paraId="1D32AFF1" w14:textId="77777777" w:rsidR="004F3FF1" w:rsidRDefault="00AA08CB">
            <w:pPr>
              <w:ind w:firstLine="0"/>
              <w:rPr>
                <w:sz w:val="16"/>
                <w:szCs w:val="16"/>
              </w:rPr>
            </w:pPr>
            <w:r>
              <w:rPr>
                <w:sz w:val="16"/>
                <w:szCs w:val="16"/>
              </w:rPr>
              <w:t>Кількість наборів даних, завантажених на Портал</w:t>
            </w:r>
          </w:p>
        </w:tc>
        <w:tc>
          <w:tcPr>
            <w:tcW w:w="1410" w:type="dxa"/>
            <w:shd w:val="clear" w:color="auto" w:fill="auto"/>
            <w:tcMar>
              <w:top w:w="100" w:type="dxa"/>
              <w:left w:w="100" w:type="dxa"/>
              <w:bottom w:w="100" w:type="dxa"/>
              <w:right w:w="100" w:type="dxa"/>
            </w:tcMar>
          </w:tcPr>
          <w:p w14:paraId="3C94672D" w14:textId="77777777" w:rsidR="004F3FF1" w:rsidRDefault="00AA08CB">
            <w:pPr>
              <w:widowControl w:val="0"/>
              <w:pBdr>
                <w:top w:val="nil"/>
                <w:left w:val="nil"/>
                <w:bottom w:val="nil"/>
                <w:right w:val="nil"/>
                <w:between w:val="nil"/>
              </w:pBdr>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2446ECC9" w14:textId="77777777" w:rsidR="004F3FF1" w:rsidRDefault="00AA08CB">
            <w:pPr>
              <w:widowControl w:val="0"/>
              <w:pBdr>
                <w:top w:val="nil"/>
                <w:left w:val="nil"/>
                <w:bottom w:val="nil"/>
                <w:right w:val="nil"/>
                <w:between w:val="nil"/>
              </w:pBdr>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4FF6A0C7"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4382D041" w14:textId="77777777" w:rsidR="004F3FF1" w:rsidRDefault="00AA08CB">
            <w:pPr>
              <w:widowControl w:val="0"/>
              <w:ind w:firstLine="0"/>
              <w:jc w:val="center"/>
              <w:rPr>
                <w:sz w:val="16"/>
                <w:szCs w:val="16"/>
              </w:rPr>
            </w:pPr>
            <w:r>
              <w:rPr>
                <w:sz w:val="16"/>
                <w:szCs w:val="16"/>
              </w:rPr>
              <w:t>збільшується на 2%</w:t>
            </w:r>
          </w:p>
        </w:tc>
        <w:tc>
          <w:tcPr>
            <w:tcW w:w="1455" w:type="dxa"/>
            <w:shd w:val="clear" w:color="auto" w:fill="auto"/>
            <w:tcMar>
              <w:top w:w="100" w:type="dxa"/>
              <w:left w:w="100" w:type="dxa"/>
              <w:bottom w:w="100" w:type="dxa"/>
              <w:right w:w="100" w:type="dxa"/>
            </w:tcMar>
          </w:tcPr>
          <w:p w14:paraId="0C7C1EEA" w14:textId="77777777" w:rsidR="004F3FF1" w:rsidRDefault="00AA08CB">
            <w:pPr>
              <w:widowControl w:val="0"/>
              <w:ind w:firstLine="0"/>
              <w:jc w:val="center"/>
              <w:rPr>
                <w:sz w:val="16"/>
                <w:szCs w:val="16"/>
              </w:rPr>
            </w:pPr>
            <w:r>
              <w:rPr>
                <w:sz w:val="16"/>
                <w:szCs w:val="16"/>
              </w:rPr>
              <w:t>збільшується на 2%</w:t>
            </w:r>
          </w:p>
        </w:tc>
      </w:tr>
      <w:tr w:rsidR="004F3FF1" w14:paraId="735F1F6C" w14:textId="77777777">
        <w:tc>
          <w:tcPr>
            <w:tcW w:w="2370" w:type="dxa"/>
            <w:shd w:val="clear" w:color="auto" w:fill="auto"/>
            <w:tcMar>
              <w:top w:w="100" w:type="dxa"/>
              <w:left w:w="100" w:type="dxa"/>
              <w:bottom w:w="100" w:type="dxa"/>
              <w:right w:w="100" w:type="dxa"/>
            </w:tcMar>
          </w:tcPr>
          <w:p w14:paraId="64A1036A" w14:textId="77777777" w:rsidR="004F3FF1" w:rsidRDefault="00AA08CB">
            <w:pPr>
              <w:ind w:firstLine="0"/>
              <w:rPr>
                <w:sz w:val="16"/>
                <w:szCs w:val="16"/>
              </w:rPr>
            </w:pPr>
            <w:r>
              <w:rPr>
                <w:sz w:val="16"/>
                <w:szCs w:val="16"/>
              </w:rPr>
              <w:t>Кількість унікальних користувачів Порталу</w:t>
            </w:r>
          </w:p>
        </w:tc>
        <w:tc>
          <w:tcPr>
            <w:tcW w:w="1410" w:type="dxa"/>
            <w:shd w:val="clear" w:color="auto" w:fill="auto"/>
            <w:tcMar>
              <w:top w:w="100" w:type="dxa"/>
              <w:left w:w="100" w:type="dxa"/>
              <w:bottom w:w="100" w:type="dxa"/>
              <w:right w:w="100" w:type="dxa"/>
            </w:tcMar>
          </w:tcPr>
          <w:p w14:paraId="100CE9C1"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5A704856" w14:textId="77777777" w:rsidR="004F3FF1" w:rsidRDefault="00AA08CB">
            <w:pPr>
              <w:widowControl w:val="0"/>
              <w:pBdr>
                <w:top w:val="nil"/>
                <w:left w:val="nil"/>
                <w:bottom w:val="nil"/>
                <w:right w:val="nil"/>
                <w:between w:val="nil"/>
              </w:pBdr>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2093E010"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640790F7" w14:textId="77777777" w:rsidR="004F3FF1" w:rsidRDefault="00AA08CB">
            <w:pPr>
              <w:widowControl w:val="0"/>
              <w:ind w:firstLine="0"/>
              <w:jc w:val="center"/>
              <w:rPr>
                <w:sz w:val="16"/>
                <w:szCs w:val="16"/>
              </w:rPr>
            </w:pPr>
            <w:r>
              <w:rPr>
                <w:sz w:val="16"/>
                <w:szCs w:val="16"/>
              </w:rPr>
              <w:t>збільшується на 5%</w:t>
            </w:r>
          </w:p>
        </w:tc>
        <w:tc>
          <w:tcPr>
            <w:tcW w:w="1455" w:type="dxa"/>
            <w:shd w:val="clear" w:color="auto" w:fill="auto"/>
            <w:tcMar>
              <w:top w:w="100" w:type="dxa"/>
              <w:left w:w="100" w:type="dxa"/>
              <w:bottom w:w="100" w:type="dxa"/>
              <w:right w:w="100" w:type="dxa"/>
            </w:tcMar>
          </w:tcPr>
          <w:p w14:paraId="115134B1" w14:textId="77777777" w:rsidR="004F3FF1" w:rsidRDefault="00AA08CB">
            <w:pPr>
              <w:widowControl w:val="0"/>
              <w:ind w:firstLine="0"/>
              <w:jc w:val="center"/>
              <w:rPr>
                <w:sz w:val="16"/>
                <w:szCs w:val="16"/>
              </w:rPr>
            </w:pPr>
            <w:r>
              <w:rPr>
                <w:sz w:val="16"/>
                <w:szCs w:val="16"/>
              </w:rPr>
              <w:t>збільшується на 5%</w:t>
            </w:r>
          </w:p>
        </w:tc>
      </w:tr>
      <w:tr w:rsidR="004F3FF1" w14:paraId="60C6E40A" w14:textId="77777777">
        <w:tc>
          <w:tcPr>
            <w:tcW w:w="2370" w:type="dxa"/>
            <w:shd w:val="clear" w:color="auto" w:fill="auto"/>
            <w:tcMar>
              <w:top w:w="100" w:type="dxa"/>
              <w:left w:w="100" w:type="dxa"/>
              <w:bottom w:w="100" w:type="dxa"/>
              <w:right w:w="100" w:type="dxa"/>
            </w:tcMar>
          </w:tcPr>
          <w:p w14:paraId="23456A1F" w14:textId="77777777" w:rsidR="004F3FF1" w:rsidRDefault="00AA08CB">
            <w:pPr>
              <w:ind w:firstLine="0"/>
              <w:rPr>
                <w:sz w:val="16"/>
                <w:szCs w:val="16"/>
              </w:rPr>
            </w:pPr>
            <w:r>
              <w:rPr>
                <w:sz w:val="16"/>
                <w:szCs w:val="16"/>
              </w:rPr>
              <w:t>Кількість скачувань всіх наборів даних</w:t>
            </w:r>
          </w:p>
        </w:tc>
        <w:tc>
          <w:tcPr>
            <w:tcW w:w="1410" w:type="dxa"/>
            <w:shd w:val="clear" w:color="auto" w:fill="auto"/>
            <w:tcMar>
              <w:top w:w="100" w:type="dxa"/>
              <w:left w:w="100" w:type="dxa"/>
              <w:bottom w:w="100" w:type="dxa"/>
              <w:right w:w="100" w:type="dxa"/>
            </w:tcMar>
          </w:tcPr>
          <w:p w14:paraId="3904F2B7"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0DE02CF3" w14:textId="77777777" w:rsidR="004F3FF1" w:rsidRDefault="00AA08CB">
            <w:pPr>
              <w:widowControl w:val="0"/>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6C293147"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03546A2E" w14:textId="77777777" w:rsidR="004F3FF1" w:rsidRDefault="00AA08CB">
            <w:pPr>
              <w:widowControl w:val="0"/>
              <w:ind w:firstLine="0"/>
              <w:jc w:val="center"/>
              <w:rPr>
                <w:sz w:val="16"/>
                <w:szCs w:val="16"/>
              </w:rPr>
            </w:pPr>
            <w:r>
              <w:rPr>
                <w:sz w:val="16"/>
                <w:szCs w:val="16"/>
              </w:rPr>
              <w:t>збільшується на 5%</w:t>
            </w:r>
          </w:p>
        </w:tc>
        <w:tc>
          <w:tcPr>
            <w:tcW w:w="1455" w:type="dxa"/>
            <w:shd w:val="clear" w:color="auto" w:fill="auto"/>
            <w:tcMar>
              <w:top w:w="100" w:type="dxa"/>
              <w:left w:w="100" w:type="dxa"/>
              <w:bottom w:w="100" w:type="dxa"/>
              <w:right w:w="100" w:type="dxa"/>
            </w:tcMar>
          </w:tcPr>
          <w:p w14:paraId="587A2413" w14:textId="77777777" w:rsidR="004F3FF1" w:rsidRDefault="00AA08CB">
            <w:pPr>
              <w:widowControl w:val="0"/>
              <w:ind w:firstLine="0"/>
              <w:jc w:val="center"/>
              <w:rPr>
                <w:sz w:val="16"/>
                <w:szCs w:val="16"/>
              </w:rPr>
            </w:pPr>
            <w:r>
              <w:rPr>
                <w:sz w:val="16"/>
                <w:szCs w:val="16"/>
              </w:rPr>
              <w:t>збільшується на 5%</w:t>
            </w:r>
          </w:p>
        </w:tc>
      </w:tr>
      <w:tr w:rsidR="004F3FF1" w14:paraId="45BBA6E7" w14:textId="77777777">
        <w:tc>
          <w:tcPr>
            <w:tcW w:w="2370" w:type="dxa"/>
            <w:shd w:val="clear" w:color="auto" w:fill="auto"/>
            <w:tcMar>
              <w:top w:w="100" w:type="dxa"/>
              <w:left w:w="100" w:type="dxa"/>
              <w:bottom w:w="100" w:type="dxa"/>
              <w:right w:w="100" w:type="dxa"/>
            </w:tcMar>
          </w:tcPr>
          <w:p w14:paraId="49273D22" w14:textId="77777777" w:rsidR="004F3FF1" w:rsidRDefault="00AA08CB">
            <w:pPr>
              <w:ind w:firstLine="0"/>
              <w:rPr>
                <w:sz w:val="16"/>
                <w:szCs w:val="16"/>
              </w:rPr>
            </w:pPr>
            <w:r>
              <w:rPr>
                <w:sz w:val="16"/>
                <w:szCs w:val="16"/>
              </w:rPr>
              <w:t>Кількість сервісів, які використовують відкриті дані</w:t>
            </w:r>
          </w:p>
        </w:tc>
        <w:tc>
          <w:tcPr>
            <w:tcW w:w="1410" w:type="dxa"/>
            <w:shd w:val="clear" w:color="auto" w:fill="auto"/>
            <w:tcMar>
              <w:top w:w="100" w:type="dxa"/>
              <w:left w:w="100" w:type="dxa"/>
              <w:bottom w:w="100" w:type="dxa"/>
              <w:right w:w="100" w:type="dxa"/>
            </w:tcMar>
          </w:tcPr>
          <w:p w14:paraId="0161119B" w14:textId="77777777" w:rsidR="004F3FF1" w:rsidRDefault="00AA08CB">
            <w:pPr>
              <w:widowControl w:val="0"/>
              <w:ind w:firstLine="0"/>
              <w:jc w:val="center"/>
              <w:rPr>
                <w:b/>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03ED0908" w14:textId="77777777" w:rsidR="004F3FF1" w:rsidRDefault="00AA08CB">
            <w:pPr>
              <w:widowControl w:val="0"/>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37802158"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498BFD1A" w14:textId="77777777" w:rsidR="004F3FF1" w:rsidRDefault="00AA08CB">
            <w:pPr>
              <w:widowControl w:val="0"/>
              <w:ind w:firstLine="0"/>
              <w:jc w:val="center"/>
              <w:rPr>
                <w:sz w:val="16"/>
                <w:szCs w:val="16"/>
              </w:rPr>
            </w:pPr>
            <w:r>
              <w:rPr>
                <w:sz w:val="16"/>
                <w:szCs w:val="16"/>
              </w:rPr>
              <w:t>збільшується на 5%</w:t>
            </w:r>
          </w:p>
        </w:tc>
        <w:tc>
          <w:tcPr>
            <w:tcW w:w="1455" w:type="dxa"/>
            <w:shd w:val="clear" w:color="auto" w:fill="auto"/>
            <w:tcMar>
              <w:top w:w="100" w:type="dxa"/>
              <w:left w:w="100" w:type="dxa"/>
              <w:bottom w:w="100" w:type="dxa"/>
              <w:right w:w="100" w:type="dxa"/>
            </w:tcMar>
          </w:tcPr>
          <w:p w14:paraId="1A7997A7" w14:textId="77777777" w:rsidR="004F3FF1" w:rsidRDefault="00AA08CB">
            <w:pPr>
              <w:widowControl w:val="0"/>
              <w:ind w:firstLine="0"/>
              <w:jc w:val="center"/>
              <w:rPr>
                <w:sz w:val="16"/>
                <w:szCs w:val="16"/>
              </w:rPr>
            </w:pPr>
            <w:r>
              <w:rPr>
                <w:sz w:val="16"/>
                <w:szCs w:val="16"/>
              </w:rPr>
              <w:t>збільшується на 5%</w:t>
            </w:r>
          </w:p>
        </w:tc>
      </w:tr>
      <w:tr w:rsidR="004F3FF1" w14:paraId="725CEB5D" w14:textId="77777777">
        <w:tc>
          <w:tcPr>
            <w:tcW w:w="2370" w:type="dxa"/>
            <w:shd w:val="clear" w:color="auto" w:fill="auto"/>
            <w:tcMar>
              <w:top w:w="100" w:type="dxa"/>
              <w:left w:w="100" w:type="dxa"/>
              <w:bottom w:w="100" w:type="dxa"/>
              <w:right w:w="100" w:type="dxa"/>
            </w:tcMar>
          </w:tcPr>
          <w:p w14:paraId="4AFEBF76" w14:textId="77777777" w:rsidR="004F3FF1" w:rsidRDefault="00AA08CB">
            <w:pPr>
              <w:ind w:firstLine="0"/>
              <w:rPr>
                <w:sz w:val="16"/>
                <w:szCs w:val="16"/>
              </w:rPr>
            </w:pPr>
            <w:r>
              <w:rPr>
                <w:sz w:val="16"/>
                <w:szCs w:val="16"/>
              </w:rPr>
              <w:t>Кількість унікальних користувачів сервісів, які використовують відкриті дані</w:t>
            </w:r>
          </w:p>
        </w:tc>
        <w:tc>
          <w:tcPr>
            <w:tcW w:w="1410" w:type="dxa"/>
            <w:shd w:val="clear" w:color="auto" w:fill="auto"/>
            <w:tcMar>
              <w:top w:w="100" w:type="dxa"/>
              <w:left w:w="100" w:type="dxa"/>
              <w:bottom w:w="100" w:type="dxa"/>
              <w:right w:w="100" w:type="dxa"/>
            </w:tcMar>
          </w:tcPr>
          <w:p w14:paraId="2A040003"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76814D60" w14:textId="77777777" w:rsidR="004F3FF1" w:rsidRDefault="00AA08CB">
            <w:pPr>
              <w:widowControl w:val="0"/>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5982575B"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785E2515" w14:textId="77777777" w:rsidR="004F3FF1" w:rsidRDefault="00AA08CB">
            <w:pPr>
              <w:widowControl w:val="0"/>
              <w:ind w:firstLine="0"/>
              <w:jc w:val="center"/>
              <w:rPr>
                <w:sz w:val="16"/>
                <w:szCs w:val="16"/>
              </w:rPr>
            </w:pPr>
            <w:r>
              <w:rPr>
                <w:sz w:val="16"/>
                <w:szCs w:val="16"/>
              </w:rPr>
              <w:t>збільшується на 5%</w:t>
            </w:r>
          </w:p>
        </w:tc>
        <w:tc>
          <w:tcPr>
            <w:tcW w:w="1455" w:type="dxa"/>
            <w:shd w:val="clear" w:color="auto" w:fill="auto"/>
            <w:tcMar>
              <w:top w:w="100" w:type="dxa"/>
              <w:left w:w="100" w:type="dxa"/>
              <w:bottom w:w="100" w:type="dxa"/>
              <w:right w:w="100" w:type="dxa"/>
            </w:tcMar>
          </w:tcPr>
          <w:p w14:paraId="4EC18D77" w14:textId="77777777" w:rsidR="004F3FF1" w:rsidRDefault="00AA08CB">
            <w:pPr>
              <w:widowControl w:val="0"/>
              <w:ind w:firstLine="0"/>
              <w:jc w:val="center"/>
              <w:rPr>
                <w:sz w:val="16"/>
                <w:szCs w:val="16"/>
              </w:rPr>
            </w:pPr>
            <w:r>
              <w:rPr>
                <w:sz w:val="16"/>
                <w:szCs w:val="16"/>
              </w:rPr>
              <w:t>збільшується на 5%</w:t>
            </w:r>
          </w:p>
        </w:tc>
      </w:tr>
      <w:tr w:rsidR="004F3FF1" w14:paraId="504BDAAE" w14:textId="77777777">
        <w:tc>
          <w:tcPr>
            <w:tcW w:w="2370" w:type="dxa"/>
            <w:shd w:val="clear" w:color="auto" w:fill="auto"/>
            <w:tcMar>
              <w:top w:w="100" w:type="dxa"/>
              <w:left w:w="100" w:type="dxa"/>
              <w:bottom w:w="100" w:type="dxa"/>
              <w:right w:w="100" w:type="dxa"/>
            </w:tcMar>
          </w:tcPr>
          <w:p w14:paraId="71BE4685" w14:textId="77777777" w:rsidR="004F3FF1" w:rsidRDefault="00AA08CB">
            <w:pPr>
              <w:ind w:firstLine="0"/>
              <w:rPr>
                <w:sz w:val="16"/>
                <w:szCs w:val="16"/>
              </w:rPr>
            </w:pPr>
            <w:r>
              <w:rPr>
                <w:sz w:val="16"/>
                <w:szCs w:val="16"/>
              </w:rPr>
              <w:t>Кількість задоволених позовних заяв щодо доступу до публічної інформації у формі відкритих даних</w:t>
            </w:r>
          </w:p>
        </w:tc>
        <w:tc>
          <w:tcPr>
            <w:tcW w:w="1410" w:type="dxa"/>
            <w:shd w:val="clear" w:color="auto" w:fill="auto"/>
            <w:tcMar>
              <w:top w:w="100" w:type="dxa"/>
              <w:left w:w="100" w:type="dxa"/>
              <w:bottom w:w="100" w:type="dxa"/>
              <w:right w:w="100" w:type="dxa"/>
            </w:tcMar>
          </w:tcPr>
          <w:p w14:paraId="2BA44059"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57455CB0"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1B01BB49"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2C7A8FDA" w14:textId="77777777" w:rsidR="004F3FF1" w:rsidRDefault="00AA08CB">
            <w:pPr>
              <w:widowControl w:val="0"/>
              <w:ind w:firstLine="0"/>
              <w:jc w:val="center"/>
              <w:rPr>
                <w:sz w:val="16"/>
                <w:szCs w:val="16"/>
              </w:rPr>
            </w:pPr>
            <w:r>
              <w:rPr>
                <w:sz w:val="16"/>
                <w:szCs w:val="16"/>
              </w:rPr>
              <w:t>збільшується на 2%</w:t>
            </w:r>
          </w:p>
        </w:tc>
        <w:tc>
          <w:tcPr>
            <w:tcW w:w="1455" w:type="dxa"/>
            <w:shd w:val="clear" w:color="auto" w:fill="auto"/>
            <w:tcMar>
              <w:top w:w="100" w:type="dxa"/>
              <w:left w:w="100" w:type="dxa"/>
              <w:bottom w:w="100" w:type="dxa"/>
              <w:right w:w="100" w:type="dxa"/>
            </w:tcMar>
          </w:tcPr>
          <w:p w14:paraId="74ED57BD" w14:textId="77777777" w:rsidR="004F3FF1" w:rsidRDefault="00AA08CB">
            <w:pPr>
              <w:widowControl w:val="0"/>
              <w:ind w:firstLine="0"/>
              <w:jc w:val="center"/>
              <w:rPr>
                <w:sz w:val="16"/>
                <w:szCs w:val="16"/>
              </w:rPr>
            </w:pPr>
            <w:r>
              <w:rPr>
                <w:sz w:val="16"/>
                <w:szCs w:val="16"/>
              </w:rPr>
              <w:t>збільшується на 2%</w:t>
            </w:r>
          </w:p>
        </w:tc>
      </w:tr>
      <w:tr w:rsidR="004F3FF1" w14:paraId="20C60794" w14:textId="77777777">
        <w:trPr>
          <w:trHeight w:val="964"/>
        </w:trPr>
        <w:tc>
          <w:tcPr>
            <w:tcW w:w="2370" w:type="dxa"/>
            <w:shd w:val="clear" w:color="auto" w:fill="auto"/>
            <w:tcMar>
              <w:top w:w="100" w:type="dxa"/>
              <w:left w:w="100" w:type="dxa"/>
              <w:bottom w:w="100" w:type="dxa"/>
              <w:right w:w="100" w:type="dxa"/>
            </w:tcMar>
          </w:tcPr>
          <w:p w14:paraId="09112A25" w14:textId="77777777" w:rsidR="004F3FF1" w:rsidRDefault="00AA08CB">
            <w:pPr>
              <w:ind w:firstLine="0"/>
              <w:rPr>
                <w:sz w:val="16"/>
                <w:szCs w:val="16"/>
              </w:rPr>
            </w:pPr>
            <w:r>
              <w:rPr>
                <w:sz w:val="16"/>
                <w:szCs w:val="16"/>
              </w:rPr>
              <w:t>Кількість запитів про доступ до публічної інформації, зокрема у формі відкритих даних</w:t>
            </w:r>
          </w:p>
        </w:tc>
        <w:tc>
          <w:tcPr>
            <w:tcW w:w="1410" w:type="dxa"/>
            <w:shd w:val="clear" w:color="auto" w:fill="auto"/>
            <w:tcMar>
              <w:top w:w="100" w:type="dxa"/>
              <w:left w:w="100" w:type="dxa"/>
              <w:bottom w:w="100" w:type="dxa"/>
              <w:right w:w="100" w:type="dxa"/>
            </w:tcMar>
          </w:tcPr>
          <w:p w14:paraId="728A7440"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449ABEE6"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7F9A5CEF"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5FEC45CB" w14:textId="77777777" w:rsidR="004F3FF1" w:rsidRDefault="00AA08CB">
            <w:pPr>
              <w:widowControl w:val="0"/>
              <w:ind w:firstLine="0"/>
              <w:jc w:val="center"/>
              <w:rPr>
                <w:sz w:val="16"/>
                <w:szCs w:val="16"/>
              </w:rPr>
            </w:pPr>
            <w:r>
              <w:rPr>
                <w:sz w:val="16"/>
                <w:szCs w:val="16"/>
              </w:rPr>
              <w:t>збільшується на 2%</w:t>
            </w:r>
          </w:p>
        </w:tc>
        <w:tc>
          <w:tcPr>
            <w:tcW w:w="1455" w:type="dxa"/>
            <w:shd w:val="clear" w:color="auto" w:fill="auto"/>
            <w:tcMar>
              <w:top w:w="100" w:type="dxa"/>
              <w:left w:w="100" w:type="dxa"/>
              <w:bottom w:w="100" w:type="dxa"/>
              <w:right w:w="100" w:type="dxa"/>
            </w:tcMar>
          </w:tcPr>
          <w:p w14:paraId="063E5816" w14:textId="77777777" w:rsidR="004F3FF1" w:rsidRDefault="00AA08CB">
            <w:pPr>
              <w:widowControl w:val="0"/>
              <w:ind w:firstLine="0"/>
              <w:jc w:val="center"/>
              <w:rPr>
                <w:sz w:val="16"/>
                <w:szCs w:val="16"/>
              </w:rPr>
            </w:pPr>
            <w:r>
              <w:rPr>
                <w:sz w:val="16"/>
                <w:szCs w:val="16"/>
              </w:rPr>
              <w:t>збільшується на 2%</w:t>
            </w:r>
          </w:p>
        </w:tc>
      </w:tr>
      <w:tr w:rsidR="004F3FF1" w14:paraId="21DD19E8" w14:textId="77777777">
        <w:tc>
          <w:tcPr>
            <w:tcW w:w="2370" w:type="dxa"/>
            <w:shd w:val="clear" w:color="auto" w:fill="auto"/>
            <w:tcMar>
              <w:top w:w="100" w:type="dxa"/>
              <w:left w:w="100" w:type="dxa"/>
              <w:bottom w:w="100" w:type="dxa"/>
              <w:right w:w="100" w:type="dxa"/>
            </w:tcMar>
          </w:tcPr>
          <w:p w14:paraId="681D8C75" w14:textId="77777777" w:rsidR="004F3FF1" w:rsidRDefault="00AA08CB">
            <w:pPr>
              <w:ind w:firstLine="0"/>
              <w:rPr>
                <w:sz w:val="16"/>
                <w:szCs w:val="16"/>
              </w:rPr>
            </w:pPr>
            <w:r>
              <w:rPr>
                <w:sz w:val="16"/>
                <w:szCs w:val="16"/>
              </w:rPr>
              <w:t>Відсоток населення, які знають про Портал</w:t>
            </w:r>
          </w:p>
        </w:tc>
        <w:tc>
          <w:tcPr>
            <w:tcW w:w="1410" w:type="dxa"/>
            <w:shd w:val="clear" w:color="auto" w:fill="auto"/>
            <w:tcMar>
              <w:top w:w="100" w:type="dxa"/>
              <w:left w:w="100" w:type="dxa"/>
              <w:bottom w:w="100" w:type="dxa"/>
              <w:right w:w="100" w:type="dxa"/>
            </w:tcMar>
          </w:tcPr>
          <w:p w14:paraId="50A26096"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00602C8B"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04998001"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0FD05FFD" w14:textId="77777777" w:rsidR="004F3FF1" w:rsidRDefault="00AA08CB">
            <w:pPr>
              <w:widowControl w:val="0"/>
              <w:ind w:firstLine="0"/>
              <w:jc w:val="center"/>
              <w:rPr>
                <w:sz w:val="16"/>
                <w:szCs w:val="16"/>
              </w:rPr>
            </w:pPr>
            <w:r>
              <w:rPr>
                <w:sz w:val="16"/>
                <w:szCs w:val="16"/>
              </w:rPr>
              <w:t>збільшується на 2%</w:t>
            </w:r>
          </w:p>
        </w:tc>
        <w:tc>
          <w:tcPr>
            <w:tcW w:w="1455" w:type="dxa"/>
            <w:shd w:val="clear" w:color="auto" w:fill="auto"/>
            <w:tcMar>
              <w:top w:w="100" w:type="dxa"/>
              <w:left w:w="100" w:type="dxa"/>
              <w:bottom w:w="100" w:type="dxa"/>
              <w:right w:w="100" w:type="dxa"/>
            </w:tcMar>
          </w:tcPr>
          <w:p w14:paraId="47FF228B" w14:textId="77777777" w:rsidR="004F3FF1" w:rsidRDefault="00AA08CB">
            <w:pPr>
              <w:widowControl w:val="0"/>
              <w:ind w:firstLine="0"/>
              <w:jc w:val="center"/>
              <w:rPr>
                <w:sz w:val="16"/>
                <w:szCs w:val="16"/>
              </w:rPr>
            </w:pPr>
            <w:r>
              <w:rPr>
                <w:sz w:val="16"/>
                <w:szCs w:val="16"/>
              </w:rPr>
              <w:t>збільшується на 2%</w:t>
            </w:r>
          </w:p>
        </w:tc>
      </w:tr>
      <w:tr w:rsidR="004F3FF1" w14:paraId="0BF5ECDB" w14:textId="77777777">
        <w:tc>
          <w:tcPr>
            <w:tcW w:w="2370" w:type="dxa"/>
            <w:shd w:val="clear" w:color="auto" w:fill="auto"/>
            <w:tcMar>
              <w:top w:w="100" w:type="dxa"/>
              <w:left w:w="100" w:type="dxa"/>
              <w:bottom w:w="100" w:type="dxa"/>
              <w:right w:w="100" w:type="dxa"/>
            </w:tcMar>
          </w:tcPr>
          <w:p w14:paraId="3A37AE8D" w14:textId="77777777" w:rsidR="004F3FF1" w:rsidRDefault="00AA08CB">
            <w:pPr>
              <w:ind w:firstLine="0"/>
              <w:rPr>
                <w:sz w:val="16"/>
                <w:szCs w:val="16"/>
              </w:rPr>
            </w:pPr>
            <w:r>
              <w:rPr>
                <w:sz w:val="16"/>
                <w:szCs w:val="16"/>
              </w:rPr>
              <w:t>Відсоток населення, який користується відкритими даними (Портал, сервіси)</w:t>
            </w:r>
          </w:p>
        </w:tc>
        <w:tc>
          <w:tcPr>
            <w:tcW w:w="1410" w:type="dxa"/>
            <w:shd w:val="clear" w:color="auto" w:fill="auto"/>
            <w:tcMar>
              <w:top w:w="100" w:type="dxa"/>
              <w:left w:w="100" w:type="dxa"/>
              <w:bottom w:w="100" w:type="dxa"/>
              <w:right w:w="100" w:type="dxa"/>
            </w:tcMar>
          </w:tcPr>
          <w:p w14:paraId="053025D4"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2327D7E3" w14:textId="77777777" w:rsidR="004F3FF1" w:rsidRDefault="00AA08CB">
            <w:pPr>
              <w:widowControl w:val="0"/>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4A91D6D6"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57EBB27F" w14:textId="77777777" w:rsidR="004F3FF1" w:rsidRDefault="00AA08CB">
            <w:pPr>
              <w:widowControl w:val="0"/>
              <w:ind w:firstLine="0"/>
              <w:jc w:val="center"/>
              <w:rPr>
                <w:sz w:val="16"/>
                <w:szCs w:val="16"/>
              </w:rPr>
            </w:pPr>
            <w:r>
              <w:rPr>
                <w:sz w:val="16"/>
                <w:szCs w:val="16"/>
              </w:rPr>
              <w:t>збільшується на 5%</w:t>
            </w:r>
          </w:p>
        </w:tc>
        <w:tc>
          <w:tcPr>
            <w:tcW w:w="1455" w:type="dxa"/>
            <w:shd w:val="clear" w:color="auto" w:fill="auto"/>
            <w:tcMar>
              <w:top w:w="100" w:type="dxa"/>
              <w:left w:w="100" w:type="dxa"/>
              <w:bottom w:w="100" w:type="dxa"/>
              <w:right w:w="100" w:type="dxa"/>
            </w:tcMar>
          </w:tcPr>
          <w:p w14:paraId="082B9B6A" w14:textId="77777777" w:rsidR="004F3FF1" w:rsidRDefault="00AA08CB">
            <w:pPr>
              <w:widowControl w:val="0"/>
              <w:ind w:firstLine="0"/>
              <w:jc w:val="center"/>
              <w:rPr>
                <w:sz w:val="16"/>
                <w:szCs w:val="16"/>
              </w:rPr>
            </w:pPr>
            <w:r>
              <w:rPr>
                <w:sz w:val="16"/>
                <w:szCs w:val="16"/>
              </w:rPr>
              <w:t>збільшується на 5%</w:t>
            </w:r>
          </w:p>
        </w:tc>
      </w:tr>
      <w:tr w:rsidR="004F3FF1" w14:paraId="677555BD" w14:textId="77777777">
        <w:tc>
          <w:tcPr>
            <w:tcW w:w="2370" w:type="dxa"/>
            <w:shd w:val="clear" w:color="auto" w:fill="auto"/>
            <w:tcMar>
              <w:top w:w="100" w:type="dxa"/>
              <w:left w:w="100" w:type="dxa"/>
              <w:bottom w:w="100" w:type="dxa"/>
              <w:right w:w="100" w:type="dxa"/>
            </w:tcMar>
          </w:tcPr>
          <w:p w14:paraId="748C3BA3" w14:textId="77777777" w:rsidR="004F3FF1" w:rsidRDefault="00AA08CB">
            <w:pPr>
              <w:ind w:firstLine="0"/>
              <w:rPr>
                <w:sz w:val="16"/>
                <w:szCs w:val="16"/>
              </w:rPr>
            </w:pPr>
            <w:r>
              <w:rPr>
                <w:sz w:val="16"/>
                <w:szCs w:val="16"/>
              </w:rPr>
              <w:t>Відсоток користувачів відкритими даними, які задоволені станом справ у сфері відкритих даних</w:t>
            </w:r>
          </w:p>
        </w:tc>
        <w:tc>
          <w:tcPr>
            <w:tcW w:w="1410" w:type="dxa"/>
            <w:shd w:val="clear" w:color="auto" w:fill="auto"/>
            <w:tcMar>
              <w:top w:w="100" w:type="dxa"/>
              <w:left w:w="100" w:type="dxa"/>
              <w:bottom w:w="100" w:type="dxa"/>
              <w:right w:w="100" w:type="dxa"/>
            </w:tcMar>
          </w:tcPr>
          <w:p w14:paraId="42D8D141"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12E079F7" w14:textId="77777777" w:rsidR="004F3FF1" w:rsidRDefault="00AA08CB">
            <w:pPr>
              <w:widowControl w:val="0"/>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48B3B9EB"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31F04743" w14:textId="77777777" w:rsidR="004F3FF1" w:rsidRDefault="00AA08CB">
            <w:pPr>
              <w:widowControl w:val="0"/>
              <w:ind w:firstLine="0"/>
              <w:jc w:val="center"/>
              <w:rPr>
                <w:sz w:val="16"/>
                <w:szCs w:val="16"/>
              </w:rPr>
            </w:pPr>
            <w:r>
              <w:rPr>
                <w:sz w:val="16"/>
                <w:szCs w:val="16"/>
              </w:rPr>
              <w:t>збільшується на 5%</w:t>
            </w:r>
          </w:p>
        </w:tc>
        <w:tc>
          <w:tcPr>
            <w:tcW w:w="1455" w:type="dxa"/>
            <w:shd w:val="clear" w:color="auto" w:fill="auto"/>
            <w:tcMar>
              <w:top w:w="100" w:type="dxa"/>
              <w:left w:w="100" w:type="dxa"/>
              <w:bottom w:w="100" w:type="dxa"/>
              <w:right w:w="100" w:type="dxa"/>
            </w:tcMar>
          </w:tcPr>
          <w:p w14:paraId="69EA957A" w14:textId="77777777" w:rsidR="004F3FF1" w:rsidRDefault="00AA08CB">
            <w:pPr>
              <w:widowControl w:val="0"/>
              <w:ind w:firstLine="0"/>
              <w:jc w:val="center"/>
              <w:rPr>
                <w:sz w:val="16"/>
                <w:szCs w:val="16"/>
              </w:rPr>
            </w:pPr>
            <w:r>
              <w:rPr>
                <w:sz w:val="16"/>
                <w:szCs w:val="16"/>
              </w:rPr>
              <w:t>збільшується на 5%</w:t>
            </w:r>
          </w:p>
        </w:tc>
      </w:tr>
      <w:tr w:rsidR="004F3FF1" w14:paraId="513E5CAB" w14:textId="77777777">
        <w:tc>
          <w:tcPr>
            <w:tcW w:w="2370" w:type="dxa"/>
            <w:shd w:val="clear" w:color="auto" w:fill="auto"/>
            <w:tcMar>
              <w:top w:w="100" w:type="dxa"/>
              <w:left w:w="100" w:type="dxa"/>
              <w:bottom w:w="100" w:type="dxa"/>
              <w:right w:w="100" w:type="dxa"/>
            </w:tcMar>
          </w:tcPr>
          <w:p w14:paraId="1B672D7F" w14:textId="77777777" w:rsidR="004F3FF1" w:rsidRDefault="00AA08CB">
            <w:pPr>
              <w:ind w:firstLine="0"/>
              <w:rPr>
                <w:sz w:val="16"/>
                <w:szCs w:val="16"/>
              </w:rPr>
            </w:pPr>
            <w:r>
              <w:rPr>
                <w:sz w:val="16"/>
                <w:szCs w:val="16"/>
              </w:rPr>
              <w:t>Відсоток наборів даних, які передбачені Постановою 835, та завантажені на Портал (окремо розраховується відсоток завантажених наборів даних, які були додані останнім оновленням Постанови 835)</w:t>
            </w:r>
          </w:p>
        </w:tc>
        <w:tc>
          <w:tcPr>
            <w:tcW w:w="1410" w:type="dxa"/>
            <w:shd w:val="clear" w:color="auto" w:fill="auto"/>
            <w:tcMar>
              <w:top w:w="100" w:type="dxa"/>
              <w:left w:w="100" w:type="dxa"/>
              <w:bottom w:w="100" w:type="dxa"/>
              <w:right w:w="100" w:type="dxa"/>
            </w:tcMar>
          </w:tcPr>
          <w:p w14:paraId="604921F3"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70A845AF" w14:textId="77777777" w:rsidR="004F3FF1" w:rsidRDefault="00AA08CB">
            <w:pPr>
              <w:widowControl w:val="0"/>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028645AF"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742C0ED5" w14:textId="77777777" w:rsidR="004F3FF1" w:rsidRDefault="00AA08CB">
            <w:pPr>
              <w:widowControl w:val="0"/>
              <w:ind w:firstLine="0"/>
              <w:jc w:val="center"/>
              <w:rPr>
                <w:sz w:val="16"/>
                <w:szCs w:val="16"/>
              </w:rPr>
            </w:pPr>
            <w:r>
              <w:rPr>
                <w:sz w:val="16"/>
                <w:szCs w:val="16"/>
              </w:rPr>
              <w:t>збільшується на 5%</w:t>
            </w:r>
          </w:p>
        </w:tc>
        <w:tc>
          <w:tcPr>
            <w:tcW w:w="1455" w:type="dxa"/>
            <w:shd w:val="clear" w:color="auto" w:fill="auto"/>
            <w:tcMar>
              <w:top w:w="100" w:type="dxa"/>
              <w:left w:w="100" w:type="dxa"/>
              <w:bottom w:w="100" w:type="dxa"/>
              <w:right w:w="100" w:type="dxa"/>
            </w:tcMar>
          </w:tcPr>
          <w:p w14:paraId="5941ED6D" w14:textId="77777777" w:rsidR="004F3FF1" w:rsidRDefault="00AA08CB">
            <w:pPr>
              <w:widowControl w:val="0"/>
              <w:ind w:firstLine="0"/>
              <w:jc w:val="center"/>
              <w:rPr>
                <w:sz w:val="16"/>
                <w:szCs w:val="16"/>
              </w:rPr>
            </w:pPr>
            <w:r>
              <w:rPr>
                <w:sz w:val="16"/>
                <w:szCs w:val="16"/>
              </w:rPr>
              <w:t>збільшується на 5%</w:t>
            </w:r>
          </w:p>
        </w:tc>
      </w:tr>
    </w:tbl>
    <w:sdt>
      <w:sdtPr>
        <w:tag w:val="goog_rdk_12"/>
        <w:id w:val="426617836"/>
      </w:sdtPr>
      <w:sdtEndPr/>
      <w:sdtContent>
        <w:p w14:paraId="6075DF71" w14:textId="77777777" w:rsidR="004F3FF1" w:rsidRDefault="00AA08CB">
          <w:pPr>
            <w:pBdr>
              <w:top w:val="nil"/>
              <w:left w:val="nil"/>
              <w:bottom w:val="nil"/>
              <w:right w:val="nil"/>
              <w:between w:val="nil"/>
            </w:pBdr>
            <w:spacing w:before="240" w:after="240"/>
            <w:ind w:firstLine="0"/>
            <w:rPr>
              <w:sz w:val="16"/>
              <w:szCs w:val="16"/>
            </w:rPr>
          </w:pPr>
          <w:r>
            <w:rPr>
              <w:sz w:val="16"/>
              <w:szCs w:val="16"/>
            </w:rPr>
            <w:t>2. Результати виконання окремих заходів Стратегії:</w:t>
          </w:r>
        </w:p>
      </w:sdtContent>
    </w:sdt>
    <w:tbl>
      <w:tblPr>
        <w:tblStyle w:val="aff"/>
        <w:tblW w:w="9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1410"/>
        <w:gridCol w:w="1425"/>
        <w:gridCol w:w="1410"/>
        <w:gridCol w:w="1425"/>
        <w:gridCol w:w="1425"/>
      </w:tblGrid>
      <w:tr w:rsidR="004F3FF1" w14:paraId="043F3048" w14:textId="77777777">
        <w:tc>
          <w:tcPr>
            <w:tcW w:w="2370" w:type="dxa"/>
            <w:shd w:val="clear" w:color="auto" w:fill="auto"/>
            <w:tcMar>
              <w:top w:w="100" w:type="dxa"/>
              <w:left w:w="100" w:type="dxa"/>
              <w:bottom w:w="100" w:type="dxa"/>
              <w:right w:w="100" w:type="dxa"/>
            </w:tcMar>
          </w:tcPr>
          <w:p w14:paraId="2509CB4B" w14:textId="77777777" w:rsidR="004F3FF1" w:rsidRDefault="00AA08CB">
            <w:pPr>
              <w:ind w:firstLine="0"/>
              <w:rPr>
                <w:sz w:val="16"/>
                <w:szCs w:val="16"/>
              </w:rPr>
            </w:pPr>
            <w:r>
              <w:rPr>
                <w:sz w:val="16"/>
                <w:szCs w:val="16"/>
              </w:rPr>
              <w:t>Кількість оприлюднених результатів проведених аудитів даних</w:t>
            </w:r>
          </w:p>
        </w:tc>
        <w:tc>
          <w:tcPr>
            <w:tcW w:w="1410" w:type="dxa"/>
            <w:shd w:val="clear" w:color="auto" w:fill="auto"/>
            <w:tcMar>
              <w:top w:w="100" w:type="dxa"/>
              <w:left w:w="100" w:type="dxa"/>
              <w:bottom w:w="100" w:type="dxa"/>
              <w:right w:w="100" w:type="dxa"/>
            </w:tcMar>
          </w:tcPr>
          <w:p w14:paraId="03C8BC8A"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46F5A7C4" w14:textId="77777777" w:rsidR="004F3FF1" w:rsidRDefault="00AA08CB">
            <w:pPr>
              <w:widowControl w:val="0"/>
              <w:ind w:firstLine="0"/>
              <w:jc w:val="center"/>
              <w:rPr>
                <w:sz w:val="16"/>
                <w:szCs w:val="16"/>
              </w:rPr>
            </w:pPr>
            <w:r>
              <w:rPr>
                <w:sz w:val="16"/>
                <w:szCs w:val="16"/>
              </w:rPr>
              <w:t>збільшується на 7%</w:t>
            </w:r>
          </w:p>
        </w:tc>
        <w:tc>
          <w:tcPr>
            <w:tcW w:w="1410" w:type="dxa"/>
            <w:shd w:val="clear" w:color="auto" w:fill="auto"/>
            <w:tcMar>
              <w:top w:w="100" w:type="dxa"/>
              <w:left w:w="100" w:type="dxa"/>
              <w:bottom w:w="100" w:type="dxa"/>
              <w:right w:w="100" w:type="dxa"/>
            </w:tcMar>
          </w:tcPr>
          <w:p w14:paraId="5931D56E" w14:textId="77777777" w:rsidR="004F3FF1" w:rsidRDefault="00AA08CB">
            <w:pPr>
              <w:widowControl w:val="0"/>
              <w:ind w:firstLine="0"/>
              <w:jc w:val="center"/>
              <w:rPr>
                <w:sz w:val="16"/>
                <w:szCs w:val="16"/>
              </w:rPr>
            </w:pPr>
            <w:r>
              <w:rPr>
                <w:sz w:val="16"/>
                <w:szCs w:val="16"/>
              </w:rPr>
              <w:t>збільшується на 7%</w:t>
            </w:r>
          </w:p>
        </w:tc>
        <w:tc>
          <w:tcPr>
            <w:tcW w:w="1425" w:type="dxa"/>
            <w:shd w:val="clear" w:color="auto" w:fill="auto"/>
            <w:tcMar>
              <w:top w:w="100" w:type="dxa"/>
              <w:left w:w="100" w:type="dxa"/>
              <w:bottom w:w="100" w:type="dxa"/>
              <w:right w:w="100" w:type="dxa"/>
            </w:tcMar>
          </w:tcPr>
          <w:p w14:paraId="67D5C4E2"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0EEF0FD6" w14:textId="77777777" w:rsidR="004F3FF1" w:rsidRDefault="00AA08CB">
            <w:pPr>
              <w:widowControl w:val="0"/>
              <w:ind w:firstLine="0"/>
              <w:jc w:val="center"/>
              <w:rPr>
                <w:sz w:val="16"/>
                <w:szCs w:val="16"/>
              </w:rPr>
            </w:pPr>
            <w:r>
              <w:rPr>
                <w:sz w:val="16"/>
                <w:szCs w:val="16"/>
              </w:rPr>
              <w:t>збільшується на 2%</w:t>
            </w:r>
          </w:p>
        </w:tc>
      </w:tr>
      <w:tr w:rsidR="004F3FF1" w14:paraId="34FB7827" w14:textId="77777777">
        <w:tc>
          <w:tcPr>
            <w:tcW w:w="2370" w:type="dxa"/>
            <w:shd w:val="clear" w:color="auto" w:fill="auto"/>
            <w:tcMar>
              <w:top w:w="100" w:type="dxa"/>
              <w:left w:w="100" w:type="dxa"/>
              <w:bottom w:w="100" w:type="dxa"/>
              <w:right w:w="100" w:type="dxa"/>
            </w:tcMar>
          </w:tcPr>
          <w:p w14:paraId="072BDBBA" w14:textId="77777777" w:rsidR="004F3FF1" w:rsidRDefault="00AA08CB">
            <w:pPr>
              <w:ind w:firstLine="0"/>
              <w:rPr>
                <w:sz w:val="16"/>
                <w:szCs w:val="16"/>
              </w:rPr>
            </w:pPr>
            <w:r>
              <w:rPr>
                <w:sz w:val="16"/>
                <w:szCs w:val="16"/>
              </w:rPr>
              <w:t>Кількість оприлюднених результатів проведених трискладових тестів</w:t>
            </w:r>
          </w:p>
        </w:tc>
        <w:tc>
          <w:tcPr>
            <w:tcW w:w="1410" w:type="dxa"/>
            <w:shd w:val="clear" w:color="auto" w:fill="auto"/>
            <w:tcMar>
              <w:top w:w="100" w:type="dxa"/>
              <w:left w:w="100" w:type="dxa"/>
              <w:bottom w:w="100" w:type="dxa"/>
              <w:right w:w="100" w:type="dxa"/>
            </w:tcMar>
          </w:tcPr>
          <w:p w14:paraId="3899306F"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67E3DF33" w14:textId="77777777" w:rsidR="004F3FF1" w:rsidRDefault="00AA08CB">
            <w:pPr>
              <w:widowControl w:val="0"/>
              <w:ind w:firstLine="0"/>
              <w:jc w:val="center"/>
              <w:rPr>
                <w:sz w:val="16"/>
                <w:szCs w:val="16"/>
              </w:rPr>
            </w:pPr>
            <w:r>
              <w:rPr>
                <w:sz w:val="16"/>
                <w:szCs w:val="16"/>
              </w:rPr>
              <w:t>збільшується на 7%</w:t>
            </w:r>
          </w:p>
        </w:tc>
        <w:tc>
          <w:tcPr>
            <w:tcW w:w="1410" w:type="dxa"/>
            <w:shd w:val="clear" w:color="auto" w:fill="auto"/>
            <w:tcMar>
              <w:top w:w="100" w:type="dxa"/>
              <w:left w:w="100" w:type="dxa"/>
              <w:bottom w:w="100" w:type="dxa"/>
              <w:right w:w="100" w:type="dxa"/>
            </w:tcMar>
          </w:tcPr>
          <w:p w14:paraId="2BF68F4E" w14:textId="77777777" w:rsidR="004F3FF1" w:rsidRDefault="00AA08CB">
            <w:pPr>
              <w:widowControl w:val="0"/>
              <w:ind w:firstLine="0"/>
              <w:jc w:val="center"/>
              <w:rPr>
                <w:sz w:val="16"/>
                <w:szCs w:val="16"/>
              </w:rPr>
            </w:pPr>
            <w:r>
              <w:rPr>
                <w:sz w:val="16"/>
                <w:szCs w:val="16"/>
              </w:rPr>
              <w:t>збільшується на 7%</w:t>
            </w:r>
          </w:p>
        </w:tc>
        <w:tc>
          <w:tcPr>
            <w:tcW w:w="1425" w:type="dxa"/>
            <w:shd w:val="clear" w:color="auto" w:fill="auto"/>
            <w:tcMar>
              <w:top w:w="100" w:type="dxa"/>
              <w:left w:w="100" w:type="dxa"/>
              <w:bottom w:w="100" w:type="dxa"/>
              <w:right w:w="100" w:type="dxa"/>
            </w:tcMar>
          </w:tcPr>
          <w:p w14:paraId="2CE46CC4"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522D7557" w14:textId="77777777" w:rsidR="004F3FF1" w:rsidRDefault="00AA08CB">
            <w:pPr>
              <w:widowControl w:val="0"/>
              <w:ind w:firstLine="0"/>
              <w:jc w:val="center"/>
              <w:rPr>
                <w:sz w:val="16"/>
                <w:szCs w:val="16"/>
              </w:rPr>
            </w:pPr>
            <w:r>
              <w:rPr>
                <w:sz w:val="16"/>
                <w:szCs w:val="16"/>
              </w:rPr>
              <w:t>збільшується на 2%</w:t>
            </w:r>
          </w:p>
        </w:tc>
      </w:tr>
      <w:tr w:rsidR="004F3FF1" w14:paraId="61F58FBC" w14:textId="77777777">
        <w:tc>
          <w:tcPr>
            <w:tcW w:w="2370" w:type="dxa"/>
            <w:shd w:val="clear" w:color="auto" w:fill="auto"/>
            <w:tcMar>
              <w:top w:w="100" w:type="dxa"/>
              <w:left w:w="100" w:type="dxa"/>
              <w:bottom w:w="100" w:type="dxa"/>
              <w:right w:w="100" w:type="dxa"/>
            </w:tcMar>
          </w:tcPr>
          <w:p w14:paraId="2E3D3913" w14:textId="77777777" w:rsidR="004F3FF1" w:rsidRDefault="00AA08CB">
            <w:pPr>
              <w:ind w:firstLine="0"/>
              <w:rPr>
                <w:sz w:val="16"/>
                <w:szCs w:val="16"/>
              </w:rPr>
            </w:pPr>
            <w:r>
              <w:rPr>
                <w:sz w:val="16"/>
                <w:szCs w:val="16"/>
              </w:rPr>
              <w:t>Кількість розпорядників, які оприлюднили каталоги наявної публічної інформації, створені за результатами проведення аудиту даних та трискладових тестів</w:t>
            </w:r>
          </w:p>
        </w:tc>
        <w:tc>
          <w:tcPr>
            <w:tcW w:w="1410" w:type="dxa"/>
            <w:shd w:val="clear" w:color="auto" w:fill="auto"/>
            <w:tcMar>
              <w:top w:w="100" w:type="dxa"/>
              <w:left w:w="100" w:type="dxa"/>
              <w:bottom w:w="100" w:type="dxa"/>
              <w:right w:w="100" w:type="dxa"/>
            </w:tcMar>
          </w:tcPr>
          <w:p w14:paraId="7DC35D9F"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4AEBA727" w14:textId="77777777" w:rsidR="004F3FF1" w:rsidRDefault="00AA08CB">
            <w:pPr>
              <w:widowControl w:val="0"/>
              <w:ind w:firstLine="0"/>
              <w:jc w:val="center"/>
              <w:rPr>
                <w:sz w:val="16"/>
                <w:szCs w:val="16"/>
              </w:rPr>
            </w:pPr>
            <w:r>
              <w:rPr>
                <w:sz w:val="16"/>
                <w:szCs w:val="16"/>
              </w:rPr>
              <w:t>збільшується на 7%</w:t>
            </w:r>
          </w:p>
        </w:tc>
        <w:tc>
          <w:tcPr>
            <w:tcW w:w="1410" w:type="dxa"/>
            <w:shd w:val="clear" w:color="auto" w:fill="auto"/>
            <w:tcMar>
              <w:top w:w="100" w:type="dxa"/>
              <w:left w:w="100" w:type="dxa"/>
              <w:bottom w:w="100" w:type="dxa"/>
              <w:right w:w="100" w:type="dxa"/>
            </w:tcMar>
          </w:tcPr>
          <w:p w14:paraId="4D786FE3" w14:textId="77777777" w:rsidR="004F3FF1" w:rsidRDefault="00AA08CB">
            <w:pPr>
              <w:widowControl w:val="0"/>
              <w:ind w:firstLine="0"/>
              <w:jc w:val="center"/>
              <w:rPr>
                <w:sz w:val="16"/>
                <w:szCs w:val="16"/>
              </w:rPr>
            </w:pPr>
            <w:r>
              <w:rPr>
                <w:sz w:val="16"/>
                <w:szCs w:val="16"/>
              </w:rPr>
              <w:t>збільшується на 7%</w:t>
            </w:r>
          </w:p>
        </w:tc>
        <w:tc>
          <w:tcPr>
            <w:tcW w:w="1425" w:type="dxa"/>
            <w:shd w:val="clear" w:color="auto" w:fill="auto"/>
            <w:tcMar>
              <w:top w:w="100" w:type="dxa"/>
              <w:left w:w="100" w:type="dxa"/>
              <w:bottom w:w="100" w:type="dxa"/>
              <w:right w:w="100" w:type="dxa"/>
            </w:tcMar>
          </w:tcPr>
          <w:p w14:paraId="206946CF"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01CE49E5" w14:textId="77777777" w:rsidR="004F3FF1" w:rsidRDefault="00AA08CB">
            <w:pPr>
              <w:widowControl w:val="0"/>
              <w:ind w:firstLine="0"/>
              <w:jc w:val="center"/>
              <w:rPr>
                <w:sz w:val="16"/>
                <w:szCs w:val="16"/>
              </w:rPr>
            </w:pPr>
            <w:r>
              <w:rPr>
                <w:sz w:val="16"/>
                <w:szCs w:val="16"/>
              </w:rPr>
              <w:t>збільшується на 2%</w:t>
            </w:r>
          </w:p>
        </w:tc>
      </w:tr>
      <w:tr w:rsidR="004F3FF1" w14:paraId="73A8307B" w14:textId="77777777">
        <w:tc>
          <w:tcPr>
            <w:tcW w:w="2370" w:type="dxa"/>
            <w:shd w:val="clear" w:color="auto" w:fill="auto"/>
            <w:tcMar>
              <w:top w:w="100" w:type="dxa"/>
              <w:left w:w="100" w:type="dxa"/>
              <w:bottom w:w="100" w:type="dxa"/>
              <w:right w:w="100" w:type="dxa"/>
            </w:tcMar>
          </w:tcPr>
          <w:p w14:paraId="24980C52" w14:textId="77777777" w:rsidR="004F3FF1" w:rsidRDefault="00AA08CB">
            <w:pPr>
              <w:ind w:firstLine="0"/>
              <w:rPr>
                <w:sz w:val="16"/>
                <w:szCs w:val="16"/>
              </w:rPr>
            </w:pPr>
            <w:r>
              <w:rPr>
                <w:sz w:val="16"/>
                <w:szCs w:val="16"/>
              </w:rPr>
              <w:t>Кількість судових рішень, якими задоволено позовні вимоги щодо оскарження результатів аудитів даних та трискладових тестів</w:t>
            </w:r>
          </w:p>
        </w:tc>
        <w:tc>
          <w:tcPr>
            <w:tcW w:w="1410" w:type="dxa"/>
            <w:shd w:val="clear" w:color="auto" w:fill="auto"/>
            <w:tcMar>
              <w:top w:w="100" w:type="dxa"/>
              <w:left w:w="100" w:type="dxa"/>
              <w:bottom w:w="100" w:type="dxa"/>
              <w:right w:w="100" w:type="dxa"/>
            </w:tcMar>
          </w:tcPr>
          <w:p w14:paraId="781D7B47"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1E0F5CAA" w14:textId="77777777" w:rsidR="004F3FF1" w:rsidRDefault="00AA08CB">
            <w:pPr>
              <w:widowControl w:val="0"/>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4E62A1A0"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38DF55FC"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6AF27CBC" w14:textId="77777777" w:rsidR="004F3FF1" w:rsidRDefault="00AA08CB">
            <w:pPr>
              <w:widowControl w:val="0"/>
              <w:ind w:firstLine="0"/>
              <w:jc w:val="center"/>
              <w:rPr>
                <w:sz w:val="16"/>
                <w:szCs w:val="16"/>
              </w:rPr>
            </w:pPr>
            <w:r>
              <w:rPr>
                <w:sz w:val="16"/>
                <w:szCs w:val="16"/>
              </w:rPr>
              <w:t>збільшується на 5%</w:t>
            </w:r>
          </w:p>
        </w:tc>
      </w:tr>
      <w:tr w:rsidR="004F3FF1" w14:paraId="69054C0A" w14:textId="77777777">
        <w:tc>
          <w:tcPr>
            <w:tcW w:w="2370" w:type="dxa"/>
            <w:shd w:val="clear" w:color="auto" w:fill="auto"/>
            <w:tcMar>
              <w:top w:w="100" w:type="dxa"/>
              <w:left w:w="100" w:type="dxa"/>
              <w:bottom w:w="100" w:type="dxa"/>
              <w:right w:w="100" w:type="dxa"/>
            </w:tcMar>
          </w:tcPr>
          <w:p w14:paraId="1658C603" w14:textId="77777777" w:rsidR="004F3FF1" w:rsidRDefault="00AA08CB">
            <w:pPr>
              <w:ind w:firstLine="0"/>
              <w:rPr>
                <w:sz w:val="16"/>
                <w:szCs w:val="16"/>
              </w:rPr>
            </w:pPr>
            <w:r>
              <w:rPr>
                <w:sz w:val="16"/>
                <w:szCs w:val="16"/>
              </w:rPr>
              <w:t>Кількість нових наборів даних на Порталі, які містять публічну інформацію, яка до затвердження цієї Стратегії була оприлюднена виключно у вигляді графічних сервісів</w:t>
            </w:r>
          </w:p>
        </w:tc>
        <w:tc>
          <w:tcPr>
            <w:tcW w:w="1410" w:type="dxa"/>
            <w:shd w:val="clear" w:color="auto" w:fill="auto"/>
            <w:tcMar>
              <w:top w:w="100" w:type="dxa"/>
              <w:left w:w="100" w:type="dxa"/>
              <w:bottom w:w="100" w:type="dxa"/>
              <w:right w:w="100" w:type="dxa"/>
            </w:tcMar>
          </w:tcPr>
          <w:p w14:paraId="66B12725"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3537B047"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3472549B"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21249CB8"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149D1397" w14:textId="77777777" w:rsidR="004F3FF1" w:rsidRDefault="00AA08CB">
            <w:pPr>
              <w:widowControl w:val="0"/>
              <w:ind w:firstLine="0"/>
              <w:jc w:val="center"/>
              <w:rPr>
                <w:sz w:val="16"/>
                <w:szCs w:val="16"/>
              </w:rPr>
            </w:pPr>
            <w:r>
              <w:rPr>
                <w:sz w:val="16"/>
                <w:szCs w:val="16"/>
              </w:rPr>
              <w:t>збільшується на 2%</w:t>
            </w:r>
          </w:p>
        </w:tc>
      </w:tr>
      <w:tr w:rsidR="004F3FF1" w14:paraId="3ED4E83B" w14:textId="77777777">
        <w:tc>
          <w:tcPr>
            <w:tcW w:w="2370" w:type="dxa"/>
            <w:shd w:val="clear" w:color="auto" w:fill="auto"/>
            <w:tcMar>
              <w:top w:w="100" w:type="dxa"/>
              <w:left w:w="100" w:type="dxa"/>
              <w:bottom w:w="100" w:type="dxa"/>
              <w:right w:w="100" w:type="dxa"/>
            </w:tcMar>
          </w:tcPr>
          <w:p w14:paraId="0B4300B7" w14:textId="77777777" w:rsidR="004F3FF1" w:rsidRDefault="00AA08CB">
            <w:pPr>
              <w:ind w:firstLine="0"/>
              <w:rPr>
                <w:sz w:val="16"/>
                <w:szCs w:val="16"/>
              </w:rPr>
            </w:pPr>
            <w:r>
              <w:rPr>
                <w:sz w:val="16"/>
                <w:szCs w:val="16"/>
              </w:rPr>
              <w:t>Відсоток наборів динамічних даних, які доступні через АРІ</w:t>
            </w:r>
          </w:p>
        </w:tc>
        <w:tc>
          <w:tcPr>
            <w:tcW w:w="1410" w:type="dxa"/>
            <w:shd w:val="clear" w:color="auto" w:fill="auto"/>
            <w:tcMar>
              <w:top w:w="100" w:type="dxa"/>
              <w:left w:w="100" w:type="dxa"/>
              <w:bottom w:w="100" w:type="dxa"/>
              <w:right w:w="100" w:type="dxa"/>
            </w:tcMar>
          </w:tcPr>
          <w:p w14:paraId="247F213B"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3C2AA97A"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4BB48D61"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68A096D5"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73C745FD" w14:textId="77777777" w:rsidR="004F3FF1" w:rsidRDefault="00AA08CB">
            <w:pPr>
              <w:widowControl w:val="0"/>
              <w:ind w:firstLine="0"/>
              <w:jc w:val="center"/>
              <w:rPr>
                <w:sz w:val="16"/>
                <w:szCs w:val="16"/>
              </w:rPr>
            </w:pPr>
            <w:r>
              <w:rPr>
                <w:sz w:val="16"/>
                <w:szCs w:val="16"/>
              </w:rPr>
              <w:t>збільшується на 2%</w:t>
            </w:r>
          </w:p>
        </w:tc>
      </w:tr>
      <w:tr w:rsidR="004F3FF1" w14:paraId="060D4152" w14:textId="77777777">
        <w:tc>
          <w:tcPr>
            <w:tcW w:w="2370" w:type="dxa"/>
            <w:shd w:val="clear" w:color="auto" w:fill="auto"/>
            <w:tcMar>
              <w:top w:w="100" w:type="dxa"/>
              <w:left w:w="100" w:type="dxa"/>
              <w:bottom w:w="100" w:type="dxa"/>
              <w:right w:w="100" w:type="dxa"/>
            </w:tcMar>
          </w:tcPr>
          <w:p w14:paraId="08DDF9E0" w14:textId="77777777" w:rsidR="004F3FF1" w:rsidRDefault="00AA08CB">
            <w:pPr>
              <w:ind w:firstLine="0"/>
              <w:rPr>
                <w:sz w:val="16"/>
                <w:szCs w:val="16"/>
              </w:rPr>
            </w:pPr>
            <w:r>
              <w:rPr>
                <w:sz w:val="16"/>
                <w:szCs w:val="16"/>
              </w:rPr>
              <w:t>Відсоток наборів даних, які доступні через АРІ</w:t>
            </w:r>
          </w:p>
        </w:tc>
        <w:tc>
          <w:tcPr>
            <w:tcW w:w="1410" w:type="dxa"/>
            <w:shd w:val="clear" w:color="auto" w:fill="auto"/>
            <w:tcMar>
              <w:top w:w="100" w:type="dxa"/>
              <w:left w:w="100" w:type="dxa"/>
              <w:bottom w:w="100" w:type="dxa"/>
              <w:right w:w="100" w:type="dxa"/>
            </w:tcMar>
          </w:tcPr>
          <w:p w14:paraId="46C7C311"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789341F5"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44564B97"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3D9EB5CC"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0CB13A10" w14:textId="77777777" w:rsidR="004F3FF1" w:rsidRDefault="00AA08CB">
            <w:pPr>
              <w:widowControl w:val="0"/>
              <w:ind w:firstLine="0"/>
              <w:jc w:val="center"/>
              <w:rPr>
                <w:sz w:val="16"/>
                <w:szCs w:val="16"/>
              </w:rPr>
            </w:pPr>
            <w:r>
              <w:rPr>
                <w:sz w:val="16"/>
                <w:szCs w:val="16"/>
              </w:rPr>
              <w:t>збільшується на 2%</w:t>
            </w:r>
          </w:p>
        </w:tc>
      </w:tr>
      <w:tr w:rsidR="004F3FF1" w14:paraId="1C6127F2" w14:textId="77777777">
        <w:tc>
          <w:tcPr>
            <w:tcW w:w="2370" w:type="dxa"/>
            <w:shd w:val="clear" w:color="auto" w:fill="auto"/>
            <w:tcMar>
              <w:top w:w="100" w:type="dxa"/>
              <w:left w:w="100" w:type="dxa"/>
              <w:bottom w:w="100" w:type="dxa"/>
              <w:right w:w="100" w:type="dxa"/>
            </w:tcMar>
          </w:tcPr>
          <w:p w14:paraId="458FA188" w14:textId="77777777" w:rsidR="004F3FF1" w:rsidRDefault="00AA08CB">
            <w:pPr>
              <w:ind w:firstLine="0"/>
              <w:rPr>
                <w:sz w:val="16"/>
                <w:szCs w:val="16"/>
              </w:rPr>
            </w:pPr>
            <w:r>
              <w:rPr>
                <w:sz w:val="16"/>
                <w:szCs w:val="16"/>
              </w:rPr>
              <w:t>Відсоток наборів динамічних даних, які оприлюднюються у відповідності до встановлених вимог</w:t>
            </w:r>
          </w:p>
        </w:tc>
        <w:tc>
          <w:tcPr>
            <w:tcW w:w="1410" w:type="dxa"/>
            <w:shd w:val="clear" w:color="auto" w:fill="auto"/>
            <w:tcMar>
              <w:top w:w="100" w:type="dxa"/>
              <w:left w:w="100" w:type="dxa"/>
              <w:bottom w:w="100" w:type="dxa"/>
              <w:right w:w="100" w:type="dxa"/>
            </w:tcMar>
          </w:tcPr>
          <w:p w14:paraId="3234C7D5"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2DE2FFA9"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7876C298"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7F143701"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458F0FE2" w14:textId="77777777" w:rsidR="004F3FF1" w:rsidRDefault="00AA08CB">
            <w:pPr>
              <w:widowControl w:val="0"/>
              <w:ind w:firstLine="0"/>
              <w:jc w:val="center"/>
              <w:rPr>
                <w:sz w:val="16"/>
                <w:szCs w:val="16"/>
              </w:rPr>
            </w:pPr>
            <w:r>
              <w:rPr>
                <w:sz w:val="16"/>
                <w:szCs w:val="16"/>
              </w:rPr>
              <w:t>збільшується на 2%</w:t>
            </w:r>
          </w:p>
        </w:tc>
      </w:tr>
      <w:tr w:rsidR="004F3FF1" w14:paraId="6F7C7724" w14:textId="77777777">
        <w:tc>
          <w:tcPr>
            <w:tcW w:w="2370" w:type="dxa"/>
            <w:shd w:val="clear" w:color="auto" w:fill="auto"/>
            <w:tcMar>
              <w:top w:w="100" w:type="dxa"/>
              <w:left w:w="100" w:type="dxa"/>
              <w:bottom w:w="100" w:type="dxa"/>
              <w:right w:w="100" w:type="dxa"/>
            </w:tcMar>
          </w:tcPr>
          <w:p w14:paraId="56463665" w14:textId="77777777" w:rsidR="004F3FF1" w:rsidRDefault="00AA08CB">
            <w:pPr>
              <w:ind w:firstLine="0"/>
              <w:rPr>
                <w:sz w:val="16"/>
                <w:szCs w:val="16"/>
              </w:rPr>
            </w:pPr>
            <w:r>
              <w:rPr>
                <w:sz w:val="16"/>
                <w:szCs w:val="16"/>
              </w:rPr>
              <w:t>Відсоток наборів динамічних даних, до оприлюднення яких встановлено вимоги</w:t>
            </w:r>
          </w:p>
        </w:tc>
        <w:tc>
          <w:tcPr>
            <w:tcW w:w="1410" w:type="dxa"/>
            <w:shd w:val="clear" w:color="auto" w:fill="auto"/>
            <w:tcMar>
              <w:top w:w="100" w:type="dxa"/>
              <w:left w:w="100" w:type="dxa"/>
              <w:bottom w:w="100" w:type="dxa"/>
              <w:right w:w="100" w:type="dxa"/>
            </w:tcMar>
          </w:tcPr>
          <w:p w14:paraId="5EA1A578"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7A55D231" w14:textId="77777777" w:rsidR="004F3FF1" w:rsidRDefault="00AA08CB">
            <w:pPr>
              <w:widowControl w:val="0"/>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496DADB1"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0FAD3DF0"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042DE37A" w14:textId="77777777" w:rsidR="004F3FF1" w:rsidRDefault="00AA08CB">
            <w:pPr>
              <w:widowControl w:val="0"/>
              <w:ind w:firstLine="0"/>
              <w:jc w:val="center"/>
              <w:rPr>
                <w:sz w:val="16"/>
                <w:szCs w:val="16"/>
              </w:rPr>
            </w:pPr>
            <w:r>
              <w:rPr>
                <w:sz w:val="16"/>
                <w:szCs w:val="16"/>
              </w:rPr>
              <w:t>збільшується на 2%</w:t>
            </w:r>
          </w:p>
        </w:tc>
      </w:tr>
      <w:tr w:rsidR="004F3FF1" w14:paraId="7A1FB9AD" w14:textId="77777777">
        <w:tc>
          <w:tcPr>
            <w:tcW w:w="2370" w:type="dxa"/>
            <w:shd w:val="clear" w:color="auto" w:fill="auto"/>
            <w:tcMar>
              <w:top w:w="100" w:type="dxa"/>
              <w:left w:w="100" w:type="dxa"/>
              <w:bottom w:w="100" w:type="dxa"/>
              <w:right w:w="100" w:type="dxa"/>
            </w:tcMar>
          </w:tcPr>
          <w:p w14:paraId="14F38649" w14:textId="77777777" w:rsidR="004F3FF1" w:rsidRDefault="00AA08CB">
            <w:pPr>
              <w:ind w:firstLine="0"/>
              <w:rPr>
                <w:sz w:val="16"/>
                <w:szCs w:val="16"/>
              </w:rPr>
            </w:pPr>
            <w:r>
              <w:rPr>
                <w:sz w:val="16"/>
                <w:szCs w:val="16"/>
              </w:rPr>
              <w:t>Відсоток місцевих порталів відкритих даних, які обмінюються даними з Порталом</w:t>
            </w:r>
          </w:p>
        </w:tc>
        <w:tc>
          <w:tcPr>
            <w:tcW w:w="1410" w:type="dxa"/>
            <w:shd w:val="clear" w:color="auto" w:fill="auto"/>
            <w:tcMar>
              <w:top w:w="100" w:type="dxa"/>
              <w:left w:w="100" w:type="dxa"/>
              <w:bottom w:w="100" w:type="dxa"/>
              <w:right w:w="100" w:type="dxa"/>
            </w:tcMar>
          </w:tcPr>
          <w:p w14:paraId="5D7348B4"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2AB90559"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170EE6A6"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31B33470"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42EF8720" w14:textId="77777777" w:rsidR="004F3FF1" w:rsidRDefault="00AA08CB">
            <w:pPr>
              <w:widowControl w:val="0"/>
              <w:ind w:firstLine="0"/>
              <w:jc w:val="center"/>
              <w:rPr>
                <w:sz w:val="16"/>
                <w:szCs w:val="16"/>
              </w:rPr>
            </w:pPr>
            <w:r>
              <w:rPr>
                <w:sz w:val="16"/>
                <w:szCs w:val="16"/>
              </w:rPr>
              <w:t>збільшується на 2%</w:t>
            </w:r>
          </w:p>
        </w:tc>
      </w:tr>
      <w:tr w:rsidR="004F3FF1" w14:paraId="496CB89E" w14:textId="77777777">
        <w:tc>
          <w:tcPr>
            <w:tcW w:w="2370" w:type="dxa"/>
            <w:shd w:val="clear" w:color="auto" w:fill="auto"/>
            <w:tcMar>
              <w:top w:w="100" w:type="dxa"/>
              <w:left w:w="100" w:type="dxa"/>
              <w:bottom w:w="100" w:type="dxa"/>
              <w:right w:w="100" w:type="dxa"/>
            </w:tcMar>
          </w:tcPr>
          <w:p w14:paraId="2E2326FF" w14:textId="77777777" w:rsidR="004F3FF1" w:rsidRDefault="00AA08CB">
            <w:pPr>
              <w:ind w:firstLine="0"/>
              <w:rPr>
                <w:sz w:val="16"/>
                <w:szCs w:val="16"/>
              </w:rPr>
            </w:pPr>
            <w:r>
              <w:rPr>
                <w:sz w:val="16"/>
                <w:szCs w:val="16"/>
              </w:rPr>
              <w:t>Кількість нових наборів даних на Порталі, які містять публічну інформацію, яка до затвердження цієї Стратегії була оприлюднена виключно на місцевих порталах відкритих даних</w:t>
            </w:r>
          </w:p>
        </w:tc>
        <w:tc>
          <w:tcPr>
            <w:tcW w:w="1410" w:type="dxa"/>
            <w:shd w:val="clear" w:color="auto" w:fill="auto"/>
            <w:tcMar>
              <w:top w:w="100" w:type="dxa"/>
              <w:left w:w="100" w:type="dxa"/>
              <w:bottom w:w="100" w:type="dxa"/>
              <w:right w:w="100" w:type="dxa"/>
            </w:tcMar>
          </w:tcPr>
          <w:p w14:paraId="159BD5F0"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166B0EBD"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24212521"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269A2CDF"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03B81E3D" w14:textId="77777777" w:rsidR="004F3FF1" w:rsidRDefault="00AA08CB">
            <w:pPr>
              <w:widowControl w:val="0"/>
              <w:ind w:firstLine="0"/>
              <w:jc w:val="center"/>
              <w:rPr>
                <w:sz w:val="16"/>
                <w:szCs w:val="16"/>
              </w:rPr>
            </w:pPr>
            <w:r>
              <w:rPr>
                <w:sz w:val="16"/>
                <w:szCs w:val="16"/>
              </w:rPr>
              <w:t>збільшується на 2%</w:t>
            </w:r>
          </w:p>
        </w:tc>
      </w:tr>
      <w:tr w:rsidR="004F3FF1" w14:paraId="430875AB" w14:textId="77777777">
        <w:tc>
          <w:tcPr>
            <w:tcW w:w="2370" w:type="dxa"/>
            <w:shd w:val="clear" w:color="auto" w:fill="auto"/>
            <w:tcMar>
              <w:top w:w="100" w:type="dxa"/>
              <w:left w:w="100" w:type="dxa"/>
              <w:bottom w:w="100" w:type="dxa"/>
              <w:right w:w="100" w:type="dxa"/>
            </w:tcMar>
          </w:tcPr>
          <w:p w14:paraId="6AF3508D" w14:textId="77777777" w:rsidR="004F3FF1" w:rsidRDefault="00AA08CB">
            <w:pPr>
              <w:ind w:firstLine="0"/>
              <w:rPr>
                <w:sz w:val="16"/>
                <w:szCs w:val="16"/>
              </w:rPr>
            </w:pPr>
            <w:r>
              <w:rPr>
                <w:sz w:val="16"/>
                <w:szCs w:val="16"/>
              </w:rPr>
              <w:t>Відсоток третіх осіб, які створюють інформацію на замовлення розпорядників, та які передають таку інформацію замовникам</w:t>
            </w:r>
          </w:p>
        </w:tc>
        <w:tc>
          <w:tcPr>
            <w:tcW w:w="1410" w:type="dxa"/>
            <w:shd w:val="clear" w:color="auto" w:fill="auto"/>
            <w:tcMar>
              <w:top w:w="100" w:type="dxa"/>
              <w:left w:w="100" w:type="dxa"/>
              <w:bottom w:w="100" w:type="dxa"/>
              <w:right w:w="100" w:type="dxa"/>
            </w:tcMar>
          </w:tcPr>
          <w:p w14:paraId="1366122F"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4DD44A59"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643517CA"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63DE89F4"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6B5F5338" w14:textId="77777777" w:rsidR="004F3FF1" w:rsidRDefault="00AA08CB">
            <w:pPr>
              <w:widowControl w:val="0"/>
              <w:ind w:firstLine="0"/>
              <w:jc w:val="center"/>
              <w:rPr>
                <w:sz w:val="16"/>
                <w:szCs w:val="16"/>
              </w:rPr>
            </w:pPr>
            <w:r>
              <w:rPr>
                <w:sz w:val="16"/>
                <w:szCs w:val="16"/>
              </w:rPr>
              <w:t>збільшується на 5%</w:t>
            </w:r>
          </w:p>
        </w:tc>
      </w:tr>
      <w:tr w:rsidR="004F3FF1" w14:paraId="0BE75681" w14:textId="77777777">
        <w:trPr>
          <w:trHeight w:val="1529"/>
        </w:trPr>
        <w:tc>
          <w:tcPr>
            <w:tcW w:w="2370" w:type="dxa"/>
            <w:shd w:val="clear" w:color="auto" w:fill="auto"/>
            <w:tcMar>
              <w:top w:w="100" w:type="dxa"/>
              <w:left w:w="100" w:type="dxa"/>
              <w:bottom w:w="100" w:type="dxa"/>
              <w:right w:w="100" w:type="dxa"/>
            </w:tcMar>
          </w:tcPr>
          <w:p w14:paraId="3696F15F" w14:textId="77777777" w:rsidR="004F3FF1" w:rsidRDefault="00AA08CB">
            <w:pPr>
              <w:ind w:firstLine="0"/>
              <w:rPr>
                <w:sz w:val="16"/>
                <w:szCs w:val="16"/>
              </w:rPr>
            </w:pPr>
            <w:r>
              <w:rPr>
                <w:sz w:val="16"/>
                <w:szCs w:val="16"/>
              </w:rPr>
              <w:t>Відсоток договорів, укладених розпорядниками з третіми особами, які містять положення щодо ексклюзивного доступу до створеної інформації такими третіми особами</w:t>
            </w:r>
          </w:p>
        </w:tc>
        <w:tc>
          <w:tcPr>
            <w:tcW w:w="1410" w:type="dxa"/>
            <w:shd w:val="clear" w:color="auto" w:fill="auto"/>
            <w:tcMar>
              <w:top w:w="100" w:type="dxa"/>
              <w:left w:w="100" w:type="dxa"/>
              <w:bottom w:w="100" w:type="dxa"/>
              <w:right w:w="100" w:type="dxa"/>
            </w:tcMar>
          </w:tcPr>
          <w:p w14:paraId="57B69197"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11FC4405"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15CA3874"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09E47C4E"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1D817EBA" w14:textId="77777777" w:rsidR="004F3FF1" w:rsidRDefault="00AA08CB">
            <w:pPr>
              <w:widowControl w:val="0"/>
              <w:ind w:firstLine="0"/>
              <w:jc w:val="center"/>
              <w:rPr>
                <w:sz w:val="16"/>
                <w:szCs w:val="16"/>
              </w:rPr>
            </w:pPr>
            <w:r>
              <w:rPr>
                <w:sz w:val="16"/>
                <w:szCs w:val="16"/>
              </w:rPr>
              <w:t>збільшується на 5%</w:t>
            </w:r>
          </w:p>
        </w:tc>
      </w:tr>
      <w:tr w:rsidR="004F3FF1" w14:paraId="70C13470" w14:textId="77777777">
        <w:tc>
          <w:tcPr>
            <w:tcW w:w="2370" w:type="dxa"/>
            <w:shd w:val="clear" w:color="auto" w:fill="auto"/>
            <w:tcMar>
              <w:top w:w="100" w:type="dxa"/>
              <w:left w:w="100" w:type="dxa"/>
              <w:bottom w:w="100" w:type="dxa"/>
              <w:right w:w="100" w:type="dxa"/>
            </w:tcMar>
          </w:tcPr>
          <w:p w14:paraId="44EE376E" w14:textId="77777777" w:rsidR="004F3FF1" w:rsidRDefault="00AA08CB">
            <w:pPr>
              <w:ind w:firstLine="0"/>
              <w:rPr>
                <w:sz w:val="16"/>
                <w:szCs w:val="16"/>
              </w:rPr>
            </w:pPr>
            <w:r>
              <w:rPr>
                <w:sz w:val="16"/>
                <w:szCs w:val="16"/>
              </w:rPr>
              <w:t>Кількість судових справ про притягнення до адміністративної відповідальності за порушення у сфері оприлюднення відкритих даних</w:t>
            </w:r>
          </w:p>
        </w:tc>
        <w:tc>
          <w:tcPr>
            <w:tcW w:w="1410" w:type="dxa"/>
            <w:shd w:val="clear" w:color="auto" w:fill="auto"/>
            <w:tcMar>
              <w:top w:w="100" w:type="dxa"/>
              <w:left w:w="100" w:type="dxa"/>
              <w:bottom w:w="100" w:type="dxa"/>
              <w:right w:w="100" w:type="dxa"/>
            </w:tcMar>
          </w:tcPr>
          <w:p w14:paraId="01D14304"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5404B1F1"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532B3AF3"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3C81694C"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4BB16D76" w14:textId="77777777" w:rsidR="004F3FF1" w:rsidRDefault="00AA08CB">
            <w:pPr>
              <w:widowControl w:val="0"/>
              <w:ind w:firstLine="0"/>
              <w:jc w:val="center"/>
              <w:rPr>
                <w:sz w:val="16"/>
                <w:szCs w:val="16"/>
              </w:rPr>
            </w:pPr>
            <w:r>
              <w:rPr>
                <w:sz w:val="16"/>
                <w:szCs w:val="16"/>
              </w:rPr>
              <w:t>збільшується на 2%</w:t>
            </w:r>
          </w:p>
        </w:tc>
      </w:tr>
      <w:tr w:rsidR="004F3FF1" w14:paraId="57FDAB07" w14:textId="77777777">
        <w:tc>
          <w:tcPr>
            <w:tcW w:w="2370" w:type="dxa"/>
            <w:shd w:val="clear" w:color="auto" w:fill="auto"/>
            <w:tcMar>
              <w:top w:w="100" w:type="dxa"/>
              <w:left w:w="100" w:type="dxa"/>
              <w:bottom w:w="100" w:type="dxa"/>
              <w:right w:w="100" w:type="dxa"/>
            </w:tcMar>
          </w:tcPr>
          <w:p w14:paraId="3F058E18" w14:textId="77777777" w:rsidR="004F3FF1" w:rsidRDefault="00AA08CB">
            <w:pPr>
              <w:ind w:firstLine="0"/>
              <w:rPr>
                <w:sz w:val="16"/>
                <w:szCs w:val="16"/>
              </w:rPr>
            </w:pPr>
            <w:r>
              <w:rPr>
                <w:sz w:val="16"/>
                <w:szCs w:val="16"/>
              </w:rPr>
              <w:t>Кількість посадових осіб, притягнутих до адміністративної відповідальності за порушення у сфері оприлюднення відкритих даних</w:t>
            </w:r>
          </w:p>
        </w:tc>
        <w:tc>
          <w:tcPr>
            <w:tcW w:w="1410" w:type="dxa"/>
            <w:shd w:val="clear" w:color="auto" w:fill="auto"/>
            <w:tcMar>
              <w:top w:w="100" w:type="dxa"/>
              <w:left w:w="100" w:type="dxa"/>
              <w:bottom w:w="100" w:type="dxa"/>
              <w:right w:w="100" w:type="dxa"/>
            </w:tcMar>
          </w:tcPr>
          <w:p w14:paraId="53290DA7"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68FD9ED3"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64C2F8B7"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26CC6C2F"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0B5F098A" w14:textId="77777777" w:rsidR="004F3FF1" w:rsidRDefault="00AA08CB">
            <w:pPr>
              <w:widowControl w:val="0"/>
              <w:ind w:firstLine="0"/>
              <w:jc w:val="center"/>
              <w:rPr>
                <w:sz w:val="16"/>
                <w:szCs w:val="16"/>
              </w:rPr>
            </w:pPr>
            <w:r>
              <w:rPr>
                <w:sz w:val="16"/>
                <w:szCs w:val="16"/>
              </w:rPr>
              <w:t>збільшується на 2%</w:t>
            </w:r>
          </w:p>
        </w:tc>
      </w:tr>
      <w:tr w:rsidR="004F3FF1" w14:paraId="721226DE" w14:textId="77777777">
        <w:tc>
          <w:tcPr>
            <w:tcW w:w="2370" w:type="dxa"/>
            <w:shd w:val="clear" w:color="auto" w:fill="auto"/>
            <w:tcMar>
              <w:top w:w="100" w:type="dxa"/>
              <w:left w:w="100" w:type="dxa"/>
              <w:bottom w:w="100" w:type="dxa"/>
              <w:right w:w="100" w:type="dxa"/>
            </w:tcMar>
          </w:tcPr>
          <w:p w14:paraId="399718B7" w14:textId="77777777" w:rsidR="004F3FF1" w:rsidRDefault="00AA08CB">
            <w:pPr>
              <w:ind w:firstLine="0"/>
              <w:rPr>
                <w:sz w:val="16"/>
                <w:szCs w:val="16"/>
              </w:rPr>
            </w:pPr>
            <w:r>
              <w:rPr>
                <w:sz w:val="16"/>
                <w:szCs w:val="16"/>
              </w:rPr>
              <w:t>Відсоток наборів даних, які передбачені Постановою 835, та щодо яких встановлено вимоги (формат, назви стовпців, періодичність оновлення)</w:t>
            </w:r>
          </w:p>
        </w:tc>
        <w:tc>
          <w:tcPr>
            <w:tcW w:w="1410" w:type="dxa"/>
            <w:shd w:val="clear" w:color="auto" w:fill="auto"/>
            <w:tcMar>
              <w:top w:w="100" w:type="dxa"/>
              <w:left w:w="100" w:type="dxa"/>
              <w:bottom w:w="100" w:type="dxa"/>
              <w:right w:w="100" w:type="dxa"/>
            </w:tcMar>
          </w:tcPr>
          <w:p w14:paraId="749BF0E8"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1D75D89D"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4D03BAE7"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23260EC7"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0611C07D" w14:textId="77777777" w:rsidR="004F3FF1" w:rsidRDefault="00AA08CB">
            <w:pPr>
              <w:widowControl w:val="0"/>
              <w:ind w:firstLine="0"/>
              <w:jc w:val="center"/>
              <w:rPr>
                <w:sz w:val="16"/>
                <w:szCs w:val="16"/>
              </w:rPr>
            </w:pPr>
            <w:r>
              <w:rPr>
                <w:sz w:val="16"/>
                <w:szCs w:val="16"/>
              </w:rPr>
              <w:t>збільшується на 2%</w:t>
            </w:r>
          </w:p>
        </w:tc>
      </w:tr>
      <w:tr w:rsidR="004F3FF1" w14:paraId="073F0F2A" w14:textId="77777777">
        <w:tc>
          <w:tcPr>
            <w:tcW w:w="2370" w:type="dxa"/>
            <w:shd w:val="clear" w:color="auto" w:fill="auto"/>
            <w:tcMar>
              <w:top w:w="100" w:type="dxa"/>
              <w:left w:w="100" w:type="dxa"/>
              <w:bottom w:w="100" w:type="dxa"/>
              <w:right w:w="100" w:type="dxa"/>
            </w:tcMar>
          </w:tcPr>
          <w:p w14:paraId="3D69F9FA" w14:textId="77777777" w:rsidR="004F3FF1" w:rsidRDefault="00AA08CB">
            <w:pPr>
              <w:ind w:firstLine="0"/>
              <w:rPr>
                <w:sz w:val="16"/>
                <w:szCs w:val="16"/>
              </w:rPr>
            </w:pPr>
            <w:r>
              <w:rPr>
                <w:sz w:val="16"/>
                <w:szCs w:val="16"/>
              </w:rPr>
              <w:t>Відсоток наборів даних, які передбачені Постановою 835, та щодо яких запроваджено автоматизовану перевірку вимог (формат, назва стовпців, періодичність оновлення)</w:t>
            </w:r>
          </w:p>
        </w:tc>
        <w:tc>
          <w:tcPr>
            <w:tcW w:w="1410" w:type="dxa"/>
            <w:shd w:val="clear" w:color="auto" w:fill="auto"/>
            <w:tcMar>
              <w:top w:w="100" w:type="dxa"/>
              <w:left w:w="100" w:type="dxa"/>
              <w:bottom w:w="100" w:type="dxa"/>
              <w:right w:w="100" w:type="dxa"/>
            </w:tcMar>
          </w:tcPr>
          <w:p w14:paraId="25A7B1E1"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2D5FD836" w14:textId="77777777" w:rsidR="004F3FF1" w:rsidRDefault="00AA08CB">
            <w:pPr>
              <w:widowControl w:val="0"/>
              <w:ind w:firstLine="0"/>
              <w:jc w:val="center"/>
              <w:rPr>
                <w:sz w:val="16"/>
                <w:szCs w:val="16"/>
              </w:rPr>
            </w:pPr>
            <w:r>
              <w:rPr>
                <w:sz w:val="16"/>
                <w:szCs w:val="16"/>
              </w:rPr>
              <w:t>збільшується на 1%</w:t>
            </w:r>
          </w:p>
        </w:tc>
        <w:tc>
          <w:tcPr>
            <w:tcW w:w="1410" w:type="dxa"/>
            <w:shd w:val="clear" w:color="auto" w:fill="auto"/>
            <w:tcMar>
              <w:top w:w="100" w:type="dxa"/>
              <w:left w:w="100" w:type="dxa"/>
              <w:bottom w:w="100" w:type="dxa"/>
              <w:right w:w="100" w:type="dxa"/>
            </w:tcMar>
          </w:tcPr>
          <w:p w14:paraId="50F6506E"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14786A60"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6A959341" w14:textId="77777777" w:rsidR="004F3FF1" w:rsidRDefault="00AA08CB">
            <w:pPr>
              <w:widowControl w:val="0"/>
              <w:ind w:firstLine="0"/>
              <w:jc w:val="center"/>
              <w:rPr>
                <w:sz w:val="16"/>
                <w:szCs w:val="16"/>
              </w:rPr>
            </w:pPr>
            <w:r>
              <w:rPr>
                <w:sz w:val="16"/>
                <w:szCs w:val="16"/>
              </w:rPr>
              <w:t>збільшується на 2%</w:t>
            </w:r>
          </w:p>
        </w:tc>
      </w:tr>
      <w:tr w:rsidR="004F3FF1" w14:paraId="13487AC7" w14:textId="77777777">
        <w:tc>
          <w:tcPr>
            <w:tcW w:w="2370" w:type="dxa"/>
            <w:shd w:val="clear" w:color="auto" w:fill="auto"/>
            <w:tcMar>
              <w:top w:w="100" w:type="dxa"/>
              <w:left w:w="100" w:type="dxa"/>
              <w:bottom w:w="100" w:type="dxa"/>
              <w:right w:w="100" w:type="dxa"/>
            </w:tcMar>
          </w:tcPr>
          <w:p w14:paraId="19357CFA" w14:textId="77777777" w:rsidR="004F3FF1" w:rsidRDefault="00AA08CB">
            <w:pPr>
              <w:ind w:firstLine="0"/>
              <w:rPr>
                <w:sz w:val="16"/>
                <w:szCs w:val="16"/>
              </w:rPr>
            </w:pPr>
            <w:r>
              <w:rPr>
                <w:sz w:val="16"/>
                <w:szCs w:val="16"/>
              </w:rPr>
              <w:t xml:space="preserve">Відсоток наборів даних, завантажених на Портал у </w:t>
            </w:r>
            <w:proofErr w:type="spellStart"/>
            <w:r>
              <w:rPr>
                <w:sz w:val="16"/>
                <w:szCs w:val="16"/>
              </w:rPr>
              <w:t>машиночитаних</w:t>
            </w:r>
            <w:proofErr w:type="spellEnd"/>
            <w:r>
              <w:rPr>
                <w:sz w:val="16"/>
                <w:szCs w:val="16"/>
              </w:rPr>
              <w:t xml:space="preserve"> форматах</w:t>
            </w:r>
          </w:p>
        </w:tc>
        <w:tc>
          <w:tcPr>
            <w:tcW w:w="1410" w:type="dxa"/>
            <w:shd w:val="clear" w:color="auto" w:fill="auto"/>
            <w:tcMar>
              <w:top w:w="100" w:type="dxa"/>
              <w:left w:w="100" w:type="dxa"/>
              <w:bottom w:w="100" w:type="dxa"/>
              <w:right w:w="100" w:type="dxa"/>
            </w:tcMar>
          </w:tcPr>
          <w:p w14:paraId="34083792"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3A48B115" w14:textId="77777777" w:rsidR="004F3FF1" w:rsidRDefault="00AA08CB">
            <w:pPr>
              <w:widowControl w:val="0"/>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11BE52B1"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4D76FE88"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690F8404" w14:textId="77777777" w:rsidR="004F3FF1" w:rsidRDefault="00AA08CB">
            <w:pPr>
              <w:widowControl w:val="0"/>
              <w:ind w:firstLine="0"/>
              <w:jc w:val="center"/>
              <w:rPr>
                <w:sz w:val="16"/>
                <w:szCs w:val="16"/>
              </w:rPr>
            </w:pPr>
            <w:r>
              <w:rPr>
                <w:sz w:val="16"/>
                <w:szCs w:val="16"/>
              </w:rPr>
              <w:t>збільшується на 5%</w:t>
            </w:r>
          </w:p>
        </w:tc>
      </w:tr>
      <w:tr w:rsidR="004F3FF1" w14:paraId="2B2C6B91" w14:textId="77777777">
        <w:tc>
          <w:tcPr>
            <w:tcW w:w="2370" w:type="dxa"/>
            <w:shd w:val="clear" w:color="auto" w:fill="auto"/>
            <w:tcMar>
              <w:top w:w="100" w:type="dxa"/>
              <w:left w:w="100" w:type="dxa"/>
              <w:bottom w:w="100" w:type="dxa"/>
              <w:right w:w="100" w:type="dxa"/>
            </w:tcMar>
          </w:tcPr>
          <w:p w14:paraId="5E9AD84B" w14:textId="77777777" w:rsidR="004F3FF1" w:rsidRDefault="00AA08CB">
            <w:pPr>
              <w:ind w:firstLine="0"/>
              <w:rPr>
                <w:sz w:val="16"/>
                <w:szCs w:val="16"/>
              </w:rPr>
            </w:pPr>
            <w:r>
              <w:rPr>
                <w:sz w:val="16"/>
                <w:szCs w:val="16"/>
              </w:rPr>
              <w:t>Відсоток наборів даних, завантажених на Портал у форматах, які відповідають типу даних, розміщених в них</w:t>
            </w:r>
          </w:p>
        </w:tc>
        <w:tc>
          <w:tcPr>
            <w:tcW w:w="1410" w:type="dxa"/>
            <w:shd w:val="clear" w:color="auto" w:fill="auto"/>
            <w:tcMar>
              <w:top w:w="100" w:type="dxa"/>
              <w:left w:w="100" w:type="dxa"/>
              <w:bottom w:w="100" w:type="dxa"/>
              <w:right w:w="100" w:type="dxa"/>
            </w:tcMar>
          </w:tcPr>
          <w:p w14:paraId="75689154"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479C4CC9" w14:textId="77777777" w:rsidR="004F3FF1" w:rsidRDefault="00AA08CB">
            <w:pPr>
              <w:widowControl w:val="0"/>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523A8BDE"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2B149D1D"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50DC36BA" w14:textId="77777777" w:rsidR="004F3FF1" w:rsidRDefault="00AA08CB">
            <w:pPr>
              <w:widowControl w:val="0"/>
              <w:ind w:firstLine="0"/>
              <w:jc w:val="center"/>
              <w:rPr>
                <w:sz w:val="16"/>
                <w:szCs w:val="16"/>
              </w:rPr>
            </w:pPr>
            <w:r>
              <w:rPr>
                <w:sz w:val="16"/>
                <w:szCs w:val="16"/>
              </w:rPr>
              <w:t>збільшується на 5%</w:t>
            </w:r>
          </w:p>
        </w:tc>
      </w:tr>
      <w:tr w:rsidR="004F3FF1" w14:paraId="78857455" w14:textId="77777777">
        <w:tc>
          <w:tcPr>
            <w:tcW w:w="2370" w:type="dxa"/>
            <w:shd w:val="clear" w:color="auto" w:fill="auto"/>
            <w:tcMar>
              <w:top w:w="100" w:type="dxa"/>
              <w:left w:w="100" w:type="dxa"/>
              <w:bottom w:w="100" w:type="dxa"/>
              <w:right w:w="100" w:type="dxa"/>
            </w:tcMar>
          </w:tcPr>
          <w:p w14:paraId="62276607" w14:textId="77777777" w:rsidR="004F3FF1" w:rsidRDefault="00AA08CB">
            <w:pPr>
              <w:ind w:firstLine="0"/>
              <w:rPr>
                <w:sz w:val="16"/>
                <w:szCs w:val="16"/>
              </w:rPr>
            </w:pPr>
            <w:r>
              <w:rPr>
                <w:sz w:val="16"/>
                <w:szCs w:val="16"/>
              </w:rPr>
              <w:t>Відсоток наборів даних, завантажених на Портал, які містять однакові види інформації, оприлюднюються різними розпорядниками інформації з однаковими форматами та структурою</w:t>
            </w:r>
          </w:p>
        </w:tc>
        <w:tc>
          <w:tcPr>
            <w:tcW w:w="1410" w:type="dxa"/>
            <w:shd w:val="clear" w:color="auto" w:fill="auto"/>
            <w:tcMar>
              <w:top w:w="100" w:type="dxa"/>
              <w:left w:w="100" w:type="dxa"/>
              <w:bottom w:w="100" w:type="dxa"/>
              <w:right w:w="100" w:type="dxa"/>
            </w:tcMar>
          </w:tcPr>
          <w:p w14:paraId="1C81F7E8"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41103F32"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275538AF"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0B6C4B0C"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5487CB0C" w14:textId="77777777" w:rsidR="004F3FF1" w:rsidRDefault="00AA08CB">
            <w:pPr>
              <w:widowControl w:val="0"/>
              <w:ind w:firstLine="0"/>
              <w:jc w:val="center"/>
              <w:rPr>
                <w:sz w:val="16"/>
                <w:szCs w:val="16"/>
              </w:rPr>
            </w:pPr>
            <w:r>
              <w:rPr>
                <w:sz w:val="16"/>
                <w:szCs w:val="16"/>
              </w:rPr>
              <w:t>збільшується на 5%</w:t>
            </w:r>
          </w:p>
        </w:tc>
      </w:tr>
      <w:tr w:rsidR="004F3FF1" w14:paraId="6C990A33" w14:textId="77777777">
        <w:tc>
          <w:tcPr>
            <w:tcW w:w="2370" w:type="dxa"/>
            <w:shd w:val="clear" w:color="auto" w:fill="auto"/>
            <w:tcMar>
              <w:top w:w="100" w:type="dxa"/>
              <w:left w:w="100" w:type="dxa"/>
              <w:bottom w:w="100" w:type="dxa"/>
              <w:right w:w="100" w:type="dxa"/>
            </w:tcMar>
          </w:tcPr>
          <w:p w14:paraId="32CCCD14" w14:textId="77777777" w:rsidR="004F3FF1" w:rsidRDefault="00AA08CB">
            <w:pPr>
              <w:ind w:firstLine="0"/>
              <w:rPr>
                <w:sz w:val="16"/>
                <w:szCs w:val="16"/>
              </w:rPr>
            </w:pPr>
            <w:r>
              <w:rPr>
                <w:sz w:val="16"/>
                <w:szCs w:val="16"/>
              </w:rPr>
              <w:t>Відсоток наборів даних, які оприлюднені з усіма визначеними елементами</w:t>
            </w:r>
          </w:p>
        </w:tc>
        <w:tc>
          <w:tcPr>
            <w:tcW w:w="1410" w:type="dxa"/>
            <w:shd w:val="clear" w:color="auto" w:fill="auto"/>
            <w:tcMar>
              <w:top w:w="100" w:type="dxa"/>
              <w:left w:w="100" w:type="dxa"/>
              <w:bottom w:w="100" w:type="dxa"/>
              <w:right w:w="100" w:type="dxa"/>
            </w:tcMar>
          </w:tcPr>
          <w:p w14:paraId="75E436D4"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4F18568E"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73BD6305"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438CA410"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057ECD5D" w14:textId="77777777" w:rsidR="004F3FF1" w:rsidRDefault="00AA08CB">
            <w:pPr>
              <w:widowControl w:val="0"/>
              <w:ind w:firstLine="0"/>
              <w:jc w:val="center"/>
              <w:rPr>
                <w:sz w:val="16"/>
                <w:szCs w:val="16"/>
              </w:rPr>
            </w:pPr>
            <w:r>
              <w:rPr>
                <w:sz w:val="16"/>
                <w:szCs w:val="16"/>
              </w:rPr>
              <w:t>збільшується на 2%</w:t>
            </w:r>
          </w:p>
        </w:tc>
      </w:tr>
      <w:tr w:rsidR="004F3FF1" w14:paraId="7D5CA469" w14:textId="77777777">
        <w:tc>
          <w:tcPr>
            <w:tcW w:w="2370" w:type="dxa"/>
            <w:shd w:val="clear" w:color="auto" w:fill="auto"/>
            <w:tcMar>
              <w:top w:w="100" w:type="dxa"/>
              <w:left w:w="100" w:type="dxa"/>
              <w:bottom w:w="100" w:type="dxa"/>
              <w:right w:w="100" w:type="dxa"/>
            </w:tcMar>
          </w:tcPr>
          <w:p w14:paraId="4629472E" w14:textId="77777777" w:rsidR="004F3FF1" w:rsidRDefault="00AA08CB">
            <w:pPr>
              <w:ind w:firstLine="0"/>
              <w:rPr>
                <w:sz w:val="16"/>
                <w:szCs w:val="16"/>
              </w:rPr>
            </w:pPr>
            <w:r>
              <w:rPr>
                <w:sz w:val="16"/>
                <w:szCs w:val="16"/>
              </w:rPr>
              <w:t>Відсоток суб’єктів владних повноважень, які делегують повноваження іншим особам та централізовано оприлюднюють всю публічну інформацію, зібрану під час виконання таких повноважень</w:t>
            </w:r>
          </w:p>
        </w:tc>
        <w:tc>
          <w:tcPr>
            <w:tcW w:w="1410" w:type="dxa"/>
            <w:shd w:val="clear" w:color="auto" w:fill="auto"/>
            <w:tcMar>
              <w:top w:w="100" w:type="dxa"/>
              <w:left w:w="100" w:type="dxa"/>
              <w:bottom w:w="100" w:type="dxa"/>
              <w:right w:w="100" w:type="dxa"/>
            </w:tcMar>
          </w:tcPr>
          <w:p w14:paraId="389C84E8"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67A37FE9" w14:textId="77777777" w:rsidR="004F3FF1" w:rsidRDefault="00AA08CB">
            <w:pPr>
              <w:widowControl w:val="0"/>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066F005D"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6B6DA6C8"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68A42CEE" w14:textId="77777777" w:rsidR="004F3FF1" w:rsidRDefault="00AA08CB">
            <w:pPr>
              <w:widowControl w:val="0"/>
              <w:ind w:firstLine="0"/>
              <w:jc w:val="center"/>
              <w:rPr>
                <w:sz w:val="16"/>
                <w:szCs w:val="16"/>
              </w:rPr>
            </w:pPr>
            <w:r>
              <w:rPr>
                <w:sz w:val="16"/>
                <w:szCs w:val="16"/>
              </w:rPr>
              <w:t>збільшується на 5%</w:t>
            </w:r>
          </w:p>
        </w:tc>
      </w:tr>
      <w:tr w:rsidR="004F3FF1" w14:paraId="7D220BBB" w14:textId="77777777">
        <w:tc>
          <w:tcPr>
            <w:tcW w:w="2370" w:type="dxa"/>
            <w:shd w:val="clear" w:color="auto" w:fill="auto"/>
            <w:tcMar>
              <w:top w:w="100" w:type="dxa"/>
              <w:left w:w="100" w:type="dxa"/>
              <w:bottom w:w="100" w:type="dxa"/>
              <w:right w:w="100" w:type="dxa"/>
            </w:tcMar>
          </w:tcPr>
          <w:p w14:paraId="661C5D4F" w14:textId="77777777" w:rsidR="004F3FF1" w:rsidRDefault="00AA08CB">
            <w:pPr>
              <w:ind w:firstLine="0"/>
              <w:rPr>
                <w:sz w:val="16"/>
                <w:szCs w:val="16"/>
              </w:rPr>
            </w:pPr>
            <w:r>
              <w:rPr>
                <w:sz w:val="16"/>
                <w:szCs w:val="16"/>
              </w:rPr>
              <w:t>Відсоток охоплення методичними рекомендаціями процесів, пов'язаних з оприлюдненням публічної інформації у формі відкритих даних</w:t>
            </w:r>
          </w:p>
        </w:tc>
        <w:tc>
          <w:tcPr>
            <w:tcW w:w="1410" w:type="dxa"/>
            <w:shd w:val="clear" w:color="auto" w:fill="auto"/>
            <w:tcMar>
              <w:top w:w="100" w:type="dxa"/>
              <w:left w:w="100" w:type="dxa"/>
              <w:bottom w:w="100" w:type="dxa"/>
              <w:right w:w="100" w:type="dxa"/>
            </w:tcMar>
          </w:tcPr>
          <w:p w14:paraId="693481A1"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1E5DE6D7"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136D886C"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6C174131"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532CEA36" w14:textId="77777777" w:rsidR="004F3FF1" w:rsidRDefault="00AA08CB">
            <w:pPr>
              <w:widowControl w:val="0"/>
              <w:ind w:firstLine="0"/>
              <w:jc w:val="center"/>
              <w:rPr>
                <w:sz w:val="16"/>
                <w:szCs w:val="16"/>
              </w:rPr>
            </w:pPr>
            <w:r>
              <w:rPr>
                <w:sz w:val="16"/>
                <w:szCs w:val="16"/>
              </w:rPr>
              <w:t>збільшується на 2%</w:t>
            </w:r>
          </w:p>
        </w:tc>
      </w:tr>
      <w:tr w:rsidR="004F3FF1" w14:paraId="1FFDA1FB" w14:textId="77777777">
        <w:tc>
          <w:tcPr>
            <w:tcW w:w="2370" w:type="dxa"/>
            <w:shd w:val="clear" w:color="auto" w:fill="auto"/>
            <w:tcMar>
              <w:top w:w="100" w:type="dxa"/>
              <w:left w:w="100" w:type="dxa"/>
              <w:bottom w:w="100" w:type="dxa"/>
              <w:right w:w="100" w:type="dxa"/>
            </w:tcMar>
          </w:tcPr>
          <w:p w14:paraId="1E28F747" w14:textId="77777777" w:rsidR="004F3FF1" w:rsidRDefault="00AA08CB">
            <w:pPr>
              <w:ind w:firstLine="0"/>
              <w:rPr>
                <w:sz w:val="16"/>
                <w:szCs w:val="16"/>
              </w:rPr>
            </w:pPr>
            <w:r>
              <w:rPr>
                <w:sz w:val="16"/>
                <w:szCs w:val="16"/>
              </w:rPr>
              <w:t>Відсоток розпорядників, які задоволені методичними рекомендаціями</w:t>
            </w:r>
          </w:p>
        </w:tc>
        <w:tc>
          <w:tcPr>
            <w:tcW w:w="1410" w:type="dxa"/>
            <w:shd w:val="clear" w:color="auto" w:fill="auto"/>
            <w:tcMar>
              <w:top w:w="100" w:type="dxa"/>
              <w:left w:w="100" w:type="dxa"/>
              <w:bottom w:w="100" w:type="dxa"/>
              <w:right w:w="100" w:type="dxa"/>
            </w:tcMar>
          </w:tcPr>
          <w:p w14:paraId="24A31977"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2014A653"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533D8B8D"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7B1F9269"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0540BF75" w14:textId="77777777" w:rsidR="004F3FF1" w:rsidRDefault="00AA08CB">
            <w:pPr>
              <w:widowControl w:val="0"/>
              <w:ind w:firstLine="0"/>
              <w:jc w:val="center"/>
              <w:rPr>
                <w:sz w:val="16"/>
                <w:szCs w:val="16"/>
              </w:rPr>
            </w:pPr>
            <w:r>
              <w:rPr>
                <w:sz w:val="16"/>
                <w:szCs w:val="16"/>
              </w:rPr>
              <w:t>збільшується на 2%</w:t>
            </w:r>
          </w:p>
        </w:tc>
      </w:tr>
      <w:tr w:rsidR="004F3FF1" w14:paraId="17071BD0" w14:textId="77777777">
        <w:tc>
          <w:tcPr>
            <w:tcW w:w="2370" w:type="dxa"/>
            <w:shd w:val="clear" w:color="auto" w:fill="auto"/>
            <w:tcMar>
              <w:top w:w="100" w:type="dxa"/>
              <w:left w:w="100" w:type="dxa"/>
              <w:bottom w:w="100" w:type="dxa"/>
              <w:right w:w="100" w:type="dxa"/>
            </w:tcMar>
          </w:tcPr>
          <w:p w14:paraId="603BCFAE" w14:textId="77777777" w:rsidR="004F3FF1" w:rsidRDefault="00AA08CB">
            <w:pPr>
              <w:ind w:firstLine="0"/>
              <w:rPr>
                <w:sz w:val="16"/>
                <w:szCs w:val="16"/>
              </w:rPr>
            </w:pPr>
            <w:r>
              <w:rPr>
                <w:sz w:val="16"/>
                <w:szCs w:val="16"/>
              </w:rPr>
              <w:t>Відсоток охоплення онлайн-тренінгами процесів, пов'язаних з практичними аспектами оприлюднення відкритих даних</w:t>
            </w:r>
          </w:p>
        </w:tc>
        <w:tc>
          <w:tcPr>
            <w:tcW w:w="1410" w:type="dxa"/>
            <w:shd w:val="clear" w:color="auto" w:fill="auto"/>
            <w:tcMar>
              <w:top w:w="100" w:type="dxa"/>
              <w:left w:w="100" w:type="dxa"/>
              <w:bottom w:w="100" w:type="dxa"/>
              <w:right w:w="100" w:type="dxa"/>
            </w:tcMar>
          </w:tcPr>
          <w:p w14:paraId="719B3A92"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6B22F69C"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375BBD60"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557CEBB5"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346B64CF" w14:textId="77777777" w:rsidR="004F3FF1" w:rsidRDefault="00AA08CB">
            <w:pPr>
              <w:widowControl w:val="0"/>
              <w:ind w:firstLine="0"/>
              <w:jc w:val="center"/>
              <w:rPr>
                <w:sz w:val="16"/>
                <w:szCs w:val="16"/>
              </w:rPr>
            </w:pPr>
            <w:r>
              <w:rPr>
                <w:sz w:val="16"/>
                <w:szCs w:val="16"/>
              </w:rPr>
              <w:t>збільшується на 2%</w:t>
            </w:r>
          </w:p>
        </w:tc>
      </w:tr>
      <w:tr w:rsidR="004F3FF1" w14:paraId="252B175D" w14:textId="77777777">
        <w:tc>
          <w:tcPr>
            <w:tcW w:w="2370" w:type="dxa"/>
            <w:shd w:val="clear" w:color="auto" w:fill="auto"/>
            <w:tcMar>
              <w:top w:w="100" w:type="dxa"/>
              <w:left w:w="100" w:type="dxa"/>
              <w:bottom w:w="100" w:type="dxa"/>
              <w:right w:w="100" w:type="dxa"/>
            </w:tcMar>
          </w:tcPr>
          <w:p w14:paraId="06C2C066" w14:textId="77777777" w:rsidR="004F3FF1" w:rsidRDefault="00AA08CB">
            <w:pPr>
              <w:ind w:firstLine="0"/>
              <w:rPr>
                <w:sz w:val="16"/>
                <w:szCs w:val="16"/>
              </w:rPr>
            </w:pPr>
            <w:r>
              <w:rPr>
                <w:sz w:val="16"/>
                <w:szCs w:val="16"/>
              </w:rPr>
              <w:t>Відсоток державних службовців, які пройшли тренінги та задоволені ними</w:t>
            </w:r>
          </w:p>
        </w:tc>
        <w:tc>
          <w:tcPr>
            <w:tcW w:w="1410" w:type="dxa"/>
            <w:shd w:val="clear" w:color="auto" w:fill="auto"/>
            <w:tcMar>
              <w:top w:w="100" w:type="dxa"/>
              <w:left w:w="100" w:type="dxa"/>
              <w:bottom w:w="100" w:type="dxa"/>
              <w:right w:w="100" w:type="dxa"/>
            </w:tcMar>
          </w:tcPr>
          <w:p w14:paraId="785BC79E"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7405EBEF" w14:textId="77777777" w:rsidR="004F3FF1" w:rsidRDefault="00AA08CB">
            <w:pPr>
              <w:widowControl w:val="0"/>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223933A0"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077E4816"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12A027FF" w14:textId="77777777" w:rsidR="004F3FF1" w:rsidRDefault="00AA08CB">
            <w:pPr>
              <w:widowControl w:val="0"/>
              <w:ind w:firstLine="0"/>
              <w:jc w:val="center"/>
              <w:rPr>
                <w:sz w:val="16"/>
                <w:szCs w:val="16"/>
              </w:rPr>
            </w:pPr>
            <w:r>
              <w:rPr>
                <w:sz w:val="16"/>
                <w:szCs w:val="16"/>
              </w:rPr>
              <w:t>збільшується на 5%</w:t>
            </w:r>
          </w:p>
        </w:tc>
      </w:tr>
      <w:tr w:rsidR="004F3FF1" w14:paraId="22B86B8D" w14:textId="77777777">
        <w:tc>
          <w:tcPr>
            <w:tcW w:w="2370" w:type="dxa"/>
            <w:shd w:val="clear" w:color="auto" w:fill="auto"/>
            <w:tcMar>
              <w:top w:w="100" w:type="dxa"/>
              <w:left w:w="100" w:type="dxa"/>
              <w:bottom w:w="100" w:type="dxa"/>
              <w:right w:w="100" w:type="dxa"/>
            </w:tcMar>
          </w:tcPr>
          <w:p w14:paraId="012C0755" w14:textId="77777777" w:rsidR="004F3FF1" w:rsidRDefault="00AA08CB">
            <w:pPr>
              <w:ind w:firstLine="0"/>
              <w:rPr>
                <w:sz w:val="16"/>
                <w:szCs w:val="16"/>
              </w:rPr>
            </w:pPr>
            <w:r>
              <w:rPr>
                <w:sz w:val="16"/>
                <w:szCs w:val="16"/>
              </w:rPr>
              <w:t>Кількість державних службовців, обов'язки яких безпосередньо пов'язані з оприлюдненням відкритих даних, які пройшли тренінги</w:t>
            </w:r>
          </w:p>
        </w:tc>
        <w:tc>
          <w:tcPr>
            <w:tcW w:w="1410" w:type="dxa"/>
            <w:shd w:val="clear" w:color="auto" w:fill="auto"/>
            <w:tcMar>
              <w:top w:w="100" w:type="dxa"/>
              <w:left w:w="100" w:type="dxa"/>
              <w:bottom w:w="100" w:type="dxa"/>
              <w:right w:w="100" w:type="dxa"/>
            </w:tcMar>
          </w:tcPr>
          <w:p w14:paraId="1121F25E"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5E5BB340" w14:textId="77777777" w:rsidR="004F3FF1" w:rsidRDefault="00AA08CB">
            <w:pPr>
              <w:widowControl w:val="0"/>
              <w:ind w:firstLine="0"/>
              <w:jc w:val="center"/>
              <w:rPr>
                <w:sz w:val="16"/>
                <w:szCs w:val="16"/>
              </w:rPr>
            </w:pPr>
            <w:r>
              <w:rPr>
                <w:sz w:val="16"/>
                <w:szCs w:val="16"/>
              </w:rPr>
              <w:t>збільшується на 5%</w:t>
            </w:r>
          </w:p>
        </w:tc>
        <w:tc>
          <w:tcPr>
            <w:tcW w:w="1410" w:type="dxa"/>
            <w:shd w:val="clear" w:color="auto" w:fill="auto"/>
            <w:tcMar>
              <w:top w:w="100" w:type="dxa"/>
              <w:left w:w="100" w:type="dxa"/>
              <w:bottom w:w="100" w:type="dxa"/>
              <w:right w:w="100" w:type="dxa"/>
            </w:tcMar>
          </w:tcPr>
          <w:p w14:paraId="7EF87EF1"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1E2AE03C" w14:textId="77777777" w:rsidR="004F3FF1" w:rsidRDefault="00AA08CB">
            <w:pPr>
              <w:widowControl w:val="0"/>
              <w:ind w:firstLine="0"/>
              <w:jc w:val="center"/>
              <w:rPr>
                <w:sz w:val="16"/>
                <w:szCs w:val="16"/>
              </w:rPr>
            </w:pPr>
            <w:r>
              <w:rPr>
                <w:sz w:val="16"/>
                <w:szCs w:val="16"/>
              </w:rPr>
              <w:t>збільшується на 5%</w:t>
            </w:r>
          </w:p>
        </w:tc>
        <w:tc>
          <w:tcPr>
            <w:tcW w:w="1425" w:type="dxa"/>
            <w:shd w:val="clear" w:color="auto" w:fill="auto"/>
            <w:tcMar>
              <w:top w:w="100" w:type="dxa"/>
              <w:left w:w="100" w:type="dxa"/>
              <w:bottom w:w="100" w:type="dxa"/>
              <w:right w:w="100" w:type="dxa"/>
            </w:tcMar>
          </w:tcPr>
          <w:p w14:paraId="6DE91ADC" w14:textId="77777777" w:rsidR="004F3FF1" w:rsidRDefault="00AA08CB">
            <w:pPr>
              <w:widowControl w:val="0"/>
              <w:ind w:firstLine="0"/>
              <w:jc w:val="center"/>
              <w:rPr>
                <w:sz w:val="16"/>
                <w:szCs w:val="16"/>
              </w:rPr>
            </w:pPr>
            <w:r>
              <w:rPr>
                <w:sz w:val="16"/>
                <w:szCs w:val="16"/>
              </w:rPr>
              <w:t>збільшується на 5%</w:t>
            </w:r>
          </w:p>
        </w:tc>
      </w:tr>
      <w:tr w:rsidR="004F3FF1" w14:paraId="542417E1" w14:textId="77777777">
        <w:tc>
          <w:tcPr>
            <w:tcW w:w="2370" w:type="dxa"/>
            <w:shd w:val="clear" w:color="auto" w:fill="auto"/>
            <w:tcMar>
              <w:top w:w="100" w:type="dxa"/>
              <w:left w:w="100" w:type="dxa"/>
              <w:bottom w:w="100" w:type="dxa"/>
              <w:right w:w="100" w:type="dxa"/>
            </w:tcMar>
          </w:tcPr>
          <w:p w14:paraId="1802BCFE" w14:textId="77777777" w:rsidR="004F3FF1" w:rsidRDefault="00AA08CB">
            <w:pPr>
              <w:ind w:firstLine="0"/>
              <w:rPr>
                <w:sz w:val="16"/>
                <w:szCs w:val="16"/>
              </w:rPr>
            </w:pPr>
            <w:r>
              <w:rPr>
                <w:sz w:val="16"/>
                <w:szCs w:val="16"/>
              </w:rPr>
              <w:t>Відсоток наборів даних на Порталі, які містять наскрізний унікальний ідентифікатор</w:t>
            </w:r>
          </w:p>
        </w:tc>
        <w:tc>
          <w:tcPr>
            <w:tcW w:w="1410" w:type="dxa"/>
            <w:shd w:val="clear" w:color="auto" w:fill="auto"/>
            <w:tcMar>
              <w:top w:w="100" w:type="dxa"/>
              <w:left w:w="100" w:type="dxa"/>
              <w:bottom w:w="100" w:type="dxa"/>
              <w:right w:w="100" w:type="dxa"/>
            </w:tcMar>
          </w:tcPr>
          <w:p w14:paraId="3C191BAA"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2A4715DC"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041E6F3E"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1E9E5A98"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3C062E1E" w14:textId="77777777" w:rsidR="004F3FF1" w:rsidRDefault="00AA08CB">
            <w:pPr>
              <w:widowControl w:val="0"/>
              <w:ind w:firstLine="0"/>
              <w:jc w:val="center"/>
              <w:rPr>
                <w:sz w:val="16"/>
                <w:szCs w:val="16"/>
              </w:rPr>
            </w:pPr>
            <w:r>
              <w:rPr>
                <w:sz w:val="16"/>
                <w:szCs w:val="16"/>
              </w:rPr>
              <w:t>збільшується на 2%</w:t>
            </w:r>
          </w:p>
        </w:tc>
      </w:tr>
      <w:tr w:rsidR="004F3FF1" w14:paraId="4A6A1E87" w14:textId="77777777">
        <w:tc>
          <w:tcPr>
            <w:tcW w:w="2370" w:type="dxa"/>
            <w:shd w:val="clear" w:color="auto" w:fill="auto"/>
            <w:tcMar>
              <w:top w:w="100" w:type="dxa"/>
              <w:left w:w="100" w:type="dxa"/>
              <w:bottom w:w="100" w:type="dxa"/>
              <w:right w:w="100" w:type="dxa"/>
            </w:tcMar>
          </w:tcPr>
          <w:p w14:paraId="07B4EA8F" w14:textId="77777777" w:rsidR="004F3FF1" w:rsidRDefault="00AA08CB">
            <w:pPr>
              <w:ind w:firstLine="0"/>
              <w:rPr>
                <w:sz w:val="16"/>
                <w:szCs w:val="16"/>
              </w:rPr>
            </w:pPr>
            <w:r>
              <w:rPr>
                <w:sz w:val="16"/>
                <w:szCs w:val="16"/>
              </w:rPr>
              <w:t>Відсоток наборів даних на Порталі, в яких дані пов'язані</w:t>
            </w:r>
          </w:p>
        </w:tc>
        <w:tc>
          <w:tcPr>
            <w:tcW w:w="1410" w:type="dxa"/>
            <w:shd w:val="clear" w:color="auto" w:fill="auto"/>
            <w:tcMar>
              <w:top w:w="100" w:type="dxa"/>
              <w:left w:w="100" w:type="dxa"/>
              <w:bottom w:w="100" w:type="dxa"/>
              <w:right w:w="100" w:type="dxa"/>
            </w:tcMar>
          </w:tcPr>
          <w:p w14:paraId="42971EEE"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3A8A6608"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6A790504"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3FC24890"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1B669B8D" w14:textId="77777777" w:rsidR="004F3FF1" w:rsidRDefault="00AA08CB">
            <w:pPr>
              <w:widowControl w:val="0"/>
              <w:ind w:firstLine="0"/>
              <w:jc w:val="center"/>
              <w:rPr>
                <w:sz w:val="16"/>
                <w:szCs w:val="16"/>
              </w:rPr>
            </w:pPr>
            <w:r>
              <w:rPr>
                <w:sz w:val="16"/>
                <w:szCs w:val="16"/>
              </w:rPr>
              <w:t>збільшується на 2%</w:t>
            </w:r>
          </w:p>
        </w:tc>
      </w:tr>
      <w:tr w:rsidR="004F3FF1" w14:paraId="7EEFBC64" w14:textId="77777777">
        <w:tc>
          <w:tcPr>
            <w:tcW w:w="2370" w:type="dxa"/>
            <w:shd w:val="clear" w:color="auto" w:fill="auto"/>
            <w:tcMar>
              <w:top w:w="100" w:type="dxa"/>
              <w:left w:w="100" w:type="dxa"/>
              <w:bottom w:w="100" w:type="dxa"/>
              <w:right w:w="100" w:type="dxa"/>
            </w:tcMar>
          </w:tcPr>
          <w:p w14:paraId="6422049F" w14:textId="77777777" w:rsidR="004F3FF1" w:rsidRDefault="00AA08CB">
            <w:pPr>
              <w:ind w:firstLine="0"/>
              <w:rPr>
                <w:sz w:val="16"/>
                <w:szCs w:val="16"/>
              </w:rPr>
            </w:pPr>
            <w:r>
              <w:rPr>
                <w:sz w:val="16"/>
                <w:szCs w:val="16"/>
              </w:rPr>
              <w:t>Відсоток оприлюднених наборів даних, щодо яких розпорядники інформації оприлюднюють результати моніторингу використання та оцінку впливу</w:t>
            </w:r>
          </w:p>
        </w:tc>
        <w:tc>
          <w:tcPr>
            <w:tcW w:w="1410" w:type="dxa"/>
            <w:shd w:val="clear" w:color="auto" w:fill="auto"/>
            <w:tcMar>
              <w:top w:w="100" w:type="dxa"/>
              <w:left w:w="100" w:type="dxa"/>
              <w:bottom w:w="100" w:type="dxa"/>
              <w:right w:w="100" w:type="dxa"/>
            </w:tcMar>
          </w:tcPr>
          <w:p w14:paraId="081830F7"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231B281C"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63DE6C5F"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66F06D2C"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30992A12" w14:textId="77777777" w:rsidR="004F3FF1" w:rsidRDefault="00AA08CB">
            <w:pPr>
              <w:widowControl w:val="0"/>
              <w:ind w:firstLine="0"/>
              <w:jc w:val="center"/>
              <w:rPr>
                <w:sz w:val="16"/>
                <w:szCs w:val="16"/>
              </w:rPr>
            </w:pPr>
            <w:r>
              <w:rPr>
                <w:sz w:val="16"/>
                <w:szCs w:val="16"/>
              </w:rPr>
              <w:t>збільшується на 2%</w:t>
            </w:r>
          </w:p>
        </w:tc>
      </w:tr>
      <w:tr w:rsidR="004F3FF1" w14:paraId="2FE672A2" w14:textId="77777777">
        <w:tc>
          <w:tcPr>
            <w:tcW w:w="2370" w:type="dxa"/>
            <w:shd w:val="clear" w:color="auto" w:fill="auto"/>
            <w:tcMar>
              <w:top w:w="100" w:type="dxa"/>
              <w:left w:w="100" w:type="dxa"/>
              <w:bottom w:w="100" w:type="dxa"/>
              <w:right w:w="100" w:type="dxa"/>
            </w:tcMar>
          </w:tcPr>
          <w:p w14:paraId="4E1B4FF3" w14:textId="77777777" w:rsidR="004F3FF1" w:rsidRDefault="00AA08CB">
            <w:pPr>
              <w:ind w:firstLine="0"/>
              <w:rPr>
                <w:sz w:val="16"/>
                <w:szCs w:val="16"/>
              </w:rPr>
            </w:pPr>
            <w:r>
              <w:rPr>
                <w:sz w:val="16"/>
                <w:szCs w:val="16"/>
              </w:rPr>
              <w:t>Кількість користувачів, які підписалися на конкретні набори даних (отримання повідомлення про оновлення)</w:t>
            </w:r>
          </w:p>
        </w:tc>
        <w:tc>
          <w:tcPr>
            <w:tcW w:w="1410" w:type="dxa"/>
            <w:shd w:val="clear" w:color="auto" w:fill="auto"/>
            <w:tcMar>
              <w:top w:w="100" w:type="dxa"/>
              <w:left w:w="100" w:type="dxa"/>
              <w:bottom w:w="100" w:type="dxa"/>
              <w:right w:w="100" w:type="dxa"/>
            </w:tcMar>
          </w:tcPr>
          <w:p w14:paraId="08D6EE6E" w14:textId="77777777" w:rsidR="004F3FF1" w:rsidRDefault="00AA08CB">
            <w:pPr>
              <w:widowControl w:val="0"/>
              <w:ind w:firstLine="0"/>
              <w:jc w:val="center"/>
              <w:rPr>
                <w:sz w:val="16"/>
                <w:szCs w:val="16"/>
              </w:rPr>
            </w:pPr>
            <w:r>
              <w:rPr>
                <w:sz w:val="16"/>
                <w:szCs w:val="16"/>
              </w:rPr>
              <w:t>Встановлюється за результатами аналізу</w:t>
            </w:r>
          </w:p>
        </w:tc>
        <w:tc>
          <w:tcPr>
            <w:tcW w:w="1425" w:type="dxa"/>
            <w:shd w:val="clear" w:color="auto" w:fill="auto"/>
            <w:tcMar>
              <w:top w:w="100" w:type="dxa"/>
              <w:left w:w="100" w:type="dxa"/>
              <w:bottom w:w="100" w:type="dxa"/>
              <w:right w:w="100" w:type="dxa"/>
            </w:tcMar>
          </w:tcPr>
          <w:p w14:paraId="38859A93" w14:textId="77777777" w:rsidR="004F3FF1" w:rsidRDefault="00AA08CB">
            <w:pPr>
              <w:widowControl w:val="0"/>
              <w:ind w:firstLine="0"/>
              <w:jc w:val="center"/>
              <w:rPr>
                <w:sz w:val="16"/>
                <w:szCs w:val="16"/>
              </w:rPr>
            </w:pPr>
            <w:r>
              <w:rPr>
                <w:sz w:val="16"/>
                <w:szCs w:val="16"/>
              </w:rPr>
              <w:t>збільшується на 2%</w:t>
            </w:r>
          </w:p>
        </w:tc>
        <w:tc>
          <w:tcPr>
            <w:tcW w:w="1410" w:type="dxa"/>
            <w:shd w:val="clear" w:color="auto" w:fill="auto"/>
            <w:tcMar>
              <w:top w:w="100" w:type="dxa"/>
              <w:left w:w="100" w:type="dxa"/>
              <w:bottom w:w="100" w:type="dxa"/>
              <w:right w:w="100" w:type="dxa"/>
            </w:tcMar>
          </w:tcPr>
          <w:p w14:paraId="7887BE1C"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0A9527AB" w14:textId="77777777" w:rsidR="004F3FF1" w:rsidRDefault="00AA08CB">
            <w:pPr>
              <w:widowControl w:val="0"/>
              <w:ind w:firstLine="0"/>
              <w:jc w:val="center"/>
              <w:rPr>
                <w:sz w:val="16"/>
                <w:szCs w:val="16"/>
              </w:rPr>
            </w:pPr>
            <w:r>
              <w:rPr>
                <w:sz w:val="16"/>
                <w:szCs w:val="16"/>
              </w:rPr>
              <w:t>збільшується на 2%</w:t>
            </w:r>
          </w:p>
        </w:tc>
        <w:tc>
          <w:tcPr>
            <w:tcW w:w="1425" w:type="dxa"/>
            <w:shd w:val="clear" w:color="auto" w:fill="auto"/>
            <w:tcMar>
              <w:top w:w="100" w:type="dxa"/>
              <w:left w:w="100" w:type="dxa"/>
              <w:bottom w:w="100" w:type="dxa"/>
              <w:right w:w="100" w:type="dxa"/>
            </w:tcMar>
          </w:tcPr>
          <w:p w14:paraId="171F8964" w14:textId="77777777" w:rsidR="004F3FF1" w:rsidRDefault="00AA08CB">
            <w:pPr>
              <w:widowControl w:val="0"/>
              <w:ind w:firstLine="0"/>
              <w:jc w:val="center"/>
              <w:rPr>
                <w:sz w:val="16"/>
                <w:szCs w:val="16"/>
              </w:rPr>
            </w:pPr>
            <w:r>
              <w:rPr>
                <w:sz w:val="16"/>
                <w:szCs w:val="16"/>
              </w:rPr>
              <w:t>збільшується на 2%</w:t>
            </w:r>
          </w:p>
        </w:tc>
      </w:tr>
    </w:tbl>
    <w:p w14:paraId="36C87842" w14:textId="77777777" w:rsidR="004F3FF1" w:rsidRDefault="004F3FF1">
      <w:pPr>
        <w:pBdr>
          <w:top w:val="nil"/>
          <w:left w:val="nil"/>
          <w:bottom w:val="nil"/>
          <w:right w:val="nil"/>
          <w:between w:val="nil"/>
        </w:pBdr>
        <w:ind w:firstLine="0"/>
      </w:pPr>
    </w:p>
    <w:p w14:paraId="43BA59C9" w14:textId="77777777" w:rsidR="00383C13" w:rsidRDefault="00383C13">
      <w:pPr>
        <w:contextualSpacing w:val="0"/>
        <w:rPr>
          <w:highlight w:val="yellow"/>
        </w:rPr>
      </w:pPr>
      <w:bookmarkStart w:id="45" w:name="_heading=h.d0ze0ocdcifl" w:colFirst="0" w:colLast="0"/>
      <w:bookmarkEnd w:id="45"/>
      <w:r>
        <w:rPr>
          <w:highlight w:val="yellow"/>
        </w:rPr>
        <w:br w:type="page"/>
      </w:r>
    </w:p>
    <w:p w14:paraId="5F135DBE" w14:textId="77777777" w:rsidR="004F3FF1" w:rsidRDefault="004F3FF1">
      <w:pPr>
        <w:spacing w:before="240" w:after="240"/>
        <w:ind w:firstLine="566"/>
        <w:rPr>
          <w:highlight w:val="yellow"/>
        </w:rPr>
      </w:pPr>
    </w:p>
    <w:p w14:paraId="0500272E" w14:textId="77777777" w:rsidR="004F3FF1" w:rsidRDefault="00AA08CB">
      <w:pPr>
        <w:spacing w:before="400" w:line="276" w:lineRule="auto"/>
        <w:ind w:left="7795" w:firstLine="0"/>
        <w:jc w:val="center"/>
      </w:pPr>
      <w:r>
        <w:t>Додаток 1</w:t>
      </w:r>
    </w:p>
    <w:p w14:paraId="71EBCB6D" w14:textId="77777777" w:rsidR="004F3FF1" w:rsidRDefault="00AA08CB">
      <w:pPr>
        <w:pStyle w:val="1"/>
        <w:spacing w:before="400" w:line="276" w:lineRule="auto"/>
        <w:ind w:firstLine="0"/>
        <w:jc w:val="center"/>
        <w:rPr>
          <w:b w:val="0"/>
          <w:sz w:val="40"/>
          <w:szCs w:val="40"/>
        </w:rPr>
      </w:pPr>
      <w:bookmarkStart w:id="46" w:name="_heading=h.wvakezmbqmh5" w:colFirst="0" w:colLast="0"/>
      <w:bookmarkEnd w:id="46"/>
      <w:r>
        <w:t>Перелік пріоритетних наборів даних</w:t>
      </w:r>
    </w:p>
    <w:p w14:paraId="7DE80BE1" w14:textId="77777777" w:rsidR="004F3FF1" w:rsidRDefault="004F3FF1">
      <w:pPr>
        <w:spacing w:line="276" w:lineRule="auto"/>
        <w:ind w:firstLine="0"/>
        <w:jc w:val="center"/>
        <w:rPr>
          <w:b/>
        </w:rPr>
      </w:pPr>
    </w:p>
    <w:tbl>
      <w:tblPr>
        <w:tblStyle w:val="aff1"/>
        <w:tblW w:w="935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8"/>
      </w:tblGrid>
      <w:tr w:rsidR="004F3FF1" w14:paraId="54766358" w14:textId="77777777">
        <w:trPr>
          <w:jc w:val="center"/>
        </w:trPr>
        <w:tc>
          <w:tcPr>
            <w:tcW w:w="4677" w:type="dxa"/>
            <w:shd w:val="clear" w:color="auto" w:fill="auto"/>
            <w:tcMar>
              <w:top w:w="100" w:type="dxa"/>
              <w:left w:w="100" w:type="dxa"/>
              <w:bottom w:w="100" w:type="dxa"/>
              <w:right w:w="100" w:type="dxa"/>
            </w:tcMar>
          </w:tcPr>
          <w:p w14:paraId="4A1CBD89" w14:textId="77777777" w:rsidR="004F3FF1" w:rsidRDefault="00AA08CB">
            <w:pPr>
              <w:widowControl w:val="0"/>
              <w:ind w:firstLine="0"/>
              <w:jc w:val="left"/>
              <w:rPr>
                <w:b/>
                <w:sz w:val="20"/>
                <w:szCs w:val="20"/>
              </w:rPr>
            </w:pPr>
            <w:r>
              <w:rPr>
                <w:b/>
                <w:sz w:val="20"/>
                <w:szCs w:val="20"/>
              </w:rPr>
              <w:t>Розпорядник інформації</w:t>
            </w:r>
          </w:p>
        </w:tc>
        <w:tc>
          <w:tcPr>
            <w:tcW w:w="4677" w:type="dxa"/>
            <w:shd w:val="clear" w:color="auto" w:fill="auto"/>
            <w:tcMar>
              <w:top w:w="100" w:type="dxa"/>
              <w:left w:w="100" w:type="dxa"/>
              <w:bottom w:w="100" w:type="dxa"/>
              <w:right w:w="100" w:type="dxa"/>
            </w:tcMar>
          </w:tcPr>
          <w:p w14:paraId="4BA001EB" w14:textId="77777777" w:rsidR="004F3FF1" w:rsidRDefault="00AA08CB">
            <w:pPr>
              <w:widowControl w:val="0"/>
              <w:ind w:firstLine="0"/>
              <w:jc w:val="left"/>
              <w:rPr>
                <w:b/>
                <w:sz w:val="20"/>
                <w:szCs w:val="20"/>
              </w:rPr>
            </w:pPr>
            <w:r>
              <w:rPr>
                <w:b/>
                <w:sz w:val="20"/>
                <w:szCs w:val="20"/>
              </w:rPr>
              <w:t>Набір даних</w:t>
            </w:r>
          </w:p>
        </w:tc>
      </w:tr>
      <w:tr w:rsidR="004F3FF1" w14:paraId="02E02542" w14:textId="77777777">
        <w:trPr>
          <w:trHeight w:val="440"/>
          <w:jc w:val="center"/>
        </w:trPr>
        <w:tc>
          <w:tcPr>
            <w:tcW w:w="4677" w:type="dxa"/>
            <w:vMerge w:val="restart"/>
            <w:shd w:val="clear" w:color="auto" w:fill="auto"/>
            <w:tcMar>
              <w:top w:w="100" w:type="dxa"/>
              <w:left w:w="100" w:type="dxa"/>
              <w:bottom w:w="100" w:type="dxa"/>
              <w:right w:w="100" w:type="dxa"/>
            </w:tcMar>
          </w:tcPr>
          <w:p w14:paraId="5CCE120A" w14:textId="77777777" w:rsidR="004F3FF1" w:rsidRDefault="00AA08CB">
            <w:pPr>
              <w:widowControl w:val="0"/>
              <w:ind w:firstLine="0"/>
              <w:jc w:val="left"/>
              <w:rPr>
                <w:sz w:val="20"/>
                <w:szCs w:val="20"/>
              </w:rPr>
            </w:pPr>
            <w:r>
              <w:rPr>
                <w:sz w:val="20"/>
                <w:szCs w:val="20"/>
              </w:rPr>
              <w:t>Верховна Рада України</w:t>
            </w:r>
          </w:p>
        </w:tc>
        <w:tc>
          <w:tcPr>
            <w:tcW w:w="4677" w:type="dxa"/>
            <w:shd w:val="clear" w:color="auto" w:fill="auto"/>
            <w:tcMar>
              <w:top w:w="100" w:type="dxa"/>
              <w:left w:w="100" w:type="dxa"/>
              <w:bottom w:w="100" w:type="dxa"/>
              <w:right w:w="100" w:type="dxa"/>
            </w:tcMar>
          </w:tcPr>
          <w:p w14:paraId="6896F920" w14:textId="77777777" w:rsidR="004F3FF1" w:rsidRDefault="00AA08CB">
            <w:pPr>
              <w:widowControl w:val="0"/>
              <w:ind w:firstLine="0"/>
              <w:jc w:val="left"/>
              <w:rPr>
                <w:sz w:val="20"/>
                <w:szCs w:val="20"/>
              </w:rPr>
            </w:pPr>
            <w:r>
              <w:rPr>
                <w:sz w:val="20"/>
                <w:szCs w:val="20"/>
                <w:highlight w:val="white"/>
              </w:rPr>
              <w:t>Інформація про пленарні засідання Верховної Ради України</w:t>
            </w:r>
          </w:p>
        </w:tc>
      </w:tr>
      <w:tr w:rsidR="004F3FF1" w14:paraId="383CEC20" w14:textId="77777777">
        <w:trPr>
          <w:trHeight w:val="440"/>
          <w:jc w:val="center"/>
        </w:trPr>
        <w:tc>
          <w:tcPr>
            <w:tcW w:w="4677" w:type="dxa"/>
            <w:vMerge/>
            <w:shd w:val="clear" w:color="auto" w:fill="auto"/>
            <w:tcMar>
              <w:top w:w="100" w:type="dxa"/>
              <w:left w:w="100" w:type="dxa"/>
              <w:bottom w:w="100" w:type="dxa"/>
              <w:right w:w="100" w:type="dxa"/>
            </w:tcMar>
          </w:tcPr>
          <w:p w14:paraId="6C020647"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24B7BF91" w14:textId="77777777" w:rsidR="004F3FF1" w:rsidRDefault="00AA08CB">
            <w:pPr>
              <w:widowControl w:val="0"/>
              <w:ind w:firstLine="0"/>
              <w:jc w:val="left"/>
              <w:rPr>
                <w:sz w:val="20"/>
                <w:szCs w:val="20"/>
              </w:rPr>
            </w:pPr>
            <w:r>
              <w:rPr>
                <w:sz w:val="20"/>
                <w:szCs w:val="20"/>
                <w:highlight w:val="white"/>
              </w:rPr>
              <w:t>Інформація про законопроекти, що зареєстровані у Верховній Раді України</w:t>
            </w:r>
          </w:p>
        </w:tc>
      </w:tr>
      <w:tr w:rsidR="004F3FF1" w14:paraId="4D39925B" w14:textId="77777777">
        <w:trPr>
          <w:trHeight w:val="440"/>
          <w:jc w:val="center"/>
        </w:trPr>
        <w:tc>
          <w:tcPr>
            <w:tcW w:w="4677" w:type="dxa"/>
            <w:vMerge/>
            <w:shd w:val="clear" w:color="auto" w:fill="auto"/>
            <w:tcMar>
              <w:top w:w="100" w:type="dxa"/>
              <w:left w:w="100" w:type="dxa"/>
              <w:bottom w:w="100" w:type="dxa"/>
              <w:right w:w="100" w:type="dxa"/>
            </w:tcMar>
          </w:tcPr>
          <w:p w14:paraId="143B6849"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461C7822" w14:textId="77777777" w:rsidR="004F3FF1" w:rsidRDefault="00AA08CB">
            <w:pPr>
              <w:widowControl w:val="0"/>
              <w:ind w:firstLine="0"/>
              <w:jc w:val="left"/>
              <w:rPr>
                <w:sz w:val="20"/>
                <w:szCs w:val="20"/>
              </w:rPr>
            </w:pPr>
            <w:r>
              <w:rPr>
                <w:sz w:val="20"/>
                <w:szCs w:val="20"/>
                <w:highlight w:val="white"/>
              </w:rPr>
              <w:t>Нормативно-правова база України (база даних “Законодавство України”)</w:t>
            </w:r>
          </w:p>
        </w:tc>
      </w:tr>
      <w:tr w:rsidR="004F3FF1" w14:paraId="66245CA8" w14:textId="77777777">
        <w:trPr>
          <w:trHeight w:val="440"/>
          <w:jc w:val="center"/>
        </w:trPr>
        <w:tc>
          <w:tcPr>
            <w:tcW w:w="4677" w:type="dxa"/>
            <w:vMerge/>
            <w:shd w:val="clear" w:color="auto" w:fill="auto"/>
            <w:tcMar>
              <w:top w:w="100" w:type="dxa"/>
              <w:left w:w="100" w:type="dxa"/>
              <w:bottom w:w="100" w:type="dxa"/>
              <w:right w:w="100" w:type="dxa"/>
            </w:tcMar>
          </w:tcPr>
          <w:p w14:paraId="34B09D61"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7692506D" w14:textId="77777777" w:rsidR="004F3FF1" w:rsidRDefault="00AA08CB">
            <w:pPr>
              <w:widowControl w:val="0"/>
              <w:ind w:firstLine="0"/>
              <w:jc w:val="left"/>
              <w:rPr>
                <w:sz w:val="20"/>
                <w:szCs w:val="20"/>
              </w:rPr>
            </w:pPr>
            <w:r>
              <w:rPr>
                <w:sz w:val="20"/>
                <w:szCs w:val="20"/>
                <w:highlight w:val="white"/>
              </w:rPr>
              <w:t>Інформація про народних депутатів, їх активність і майновий стан</w:t>
            </w:r>
          </w:p>
        </w:tc>
      </w:tr>
      <w:tr w:rsidR="004F3FF1" w14:paraId="244A91C2" w14:textId="77777777">
        <w:trPr>
          <w:trHeight w:val="440"/>
          <w:jc w:val="center"/>
        </w:trPr>
        <w:tc>
          <w:tcPr>
            <w:tcW w:w="4677" w:type="dxa"/>
            <w:vMerge w:val="restart"/>
            <w:shd w:val="clear" w:color="auto" w:fill="auto"/>
            <w:tcMar>
              <w:top w:w="100" w:type="dxa"/>
              <w:left w:w="100" w:type="dxa"/>
              <w:bottom w:w="100" w:type="dxa"/>
              <w:right w:w="100" w:type="dxa"/>
            </w:tcMar>
          </w:tcPr>
          <w:p w14:paraId="1C038B00" w14:textId="77777777" w:rsidR="004F3FF1" w:rsidRDefault="00AA08CB">
            <w:pPr>
              <w:widowControl w:val="0"/>
              <w:ind w:firstLine="0"/>
              <w:jc w:val="left"/>
              <w:rPr>
                <w:sz w:val="20"/>
                <w:szCs w:val="20"/>
              </w:rPr>
            </w:pPr>
            <w:r>
              <w:rPr>
                <w:sz w:val="20"/>
                <w:szCs w:val="20"/>
              </w:rPr>
              <w:t>Державна судова адміністрація України</w:t>
            </w:r>
          </w:p>
        </w:tc>
        <w:tc>
          <w:tcPr>
            <w:tcW w:w="4677" w:type="dxa"/>
            <w:shd w:val="clear" w:color="auto" w:fill="auto"/>
            <w:tcMar>
              <w:top w:w="100" w:type="dxa"/>
              <w:left w:w="100" w:type="dxa"/>
              <w:bottom w:w="100" w:type="dxa"/>
              <w:right w:w="100" w:type="dxa"/>
            </w:tcMar>
          </w:tcPr>
          <w:p w14:paraId="4EF83D0A" w14:textId="77777777" w:rsidR="004F3FF1" w:rsidRDefault="00AA08CB">
            <w:pPr>
              <w:widowControl w:val="0"/>
              <w:ind w:firstLine="0"/>
              <w:jc w:val="left"/>
              <w:rPr>
                <w:sz w:val="20"/>
                <w:szCs w:val="20"/>
                <w:highlight w:val="white"/>
              </w:rPr>
            </w:pPr>
            <w:r>
              <w:rPr>
                <w:sz w:val="20"/>
                <w:szCs w:val="20"/>
                <w:highlight w:val="white"/>
              </w:rPr>
              <w:t>Реквізити для сплати судового збору</w:t>
            </w:r>
          </w:p>
        </w:tc>
      </w:tr>
      <w:tr w:rsidR="004F3FF1" w14:paraId="181B3955" w14:textId="77777777">
        <w:trPr>
          <w:trHeight w:val="440"/>
          <w:jc w:val="center"/>
        </w:trPr>
        <w:tc>
          <w:tcPr>
            <w:tcW w:w="4677" w:type="dxa"/>
            <w:vMerge/>
            <w:shd w:val="clear" w:color="auto" w:fill="auto"/>
            <w:tcMar>
              <w:top w:w="100" w:type="dxa"/>
              <w:left w:w="100" w:type="dxa"/>
              <w:bottom w:w="100" w:type="dxa"/>
              <w:right w:w="100" w:type="dxa"/>
            </w:tcMar>
          </w:tcPr>
          <w:p w14:paraId="5BC6933F"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6C0BB492" w14:textId="77777777" w:rsidR="004F3FF1" w:rsidRDefault="00AA08CB">
            <w:pPr>
              <w:widowControl w:val="0"/>
              <w:ind w:firstLine="0"/>
              <w:jc w:val="left"/>
              <w:rPr>
                <w:sz w:val="20"/>
                <w:szCs w:val="20"/>
                <w:highlight w:val="white"/>
              </w:rPr>
            </w:pPr>
            <w:r>
              <w:rPr>
                <w:sz w:val="20"/>
                <w:szCs w:val="20"/>
                <w:highlight w:val="white"/>
              </w:rPr>
              <w:t>Єдиний державний реєстр судових рішень</w:t>
            </w:r>
          </w:p>
        </w:tc>
      </w:tr>
      <w:tr w:rsidR="004F3FF1" w14:paraId="0A823593" w14:textId="77777777">
        <w:trPr>
          <w:trHeight w:val="440"/>
          <w:jc w:val="center"/>
        </w:trPr>
        <w:tc>
          <w:tcPr>
            <w:tcW w:w="4677" w:type="dxa"/>
            <w:vMerge/>
            <w:shd w:val="clear" w:color="auto" w:fill="auto"/>
            <w:tcMar>
              <w:top w:w="100" w:type="dxa"/>
              <w:left w:w="100" w:type="dxa"/>
              <w:bottom w:w="100" w:type="dxa"/>
              <w:right w:w="100" w:type="dxa"/>
            </w:tcMar>
          </w:tcPr>
          <w:p w14:paraId="677321C2"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46E2EBF0" w14:textId="77777777" w:rsidR="004F3FF1" w:rsidRDefault="00AA08CB">
            <w:pPr>
              <w:widowControl w:val="0"/>
              <w:ind w:firstLine="0"/>
              <w:jc w:val="left"/>
              <w:rPr>
                <w:sz w:val="20"/>
                <w:szCs w:val="20"/>
                <w:highlight w:val="white"/>
              </w:rPr>
            </w:pPr>
            <w:r>
              <w:rPr>
                <w:sz w:val="20"/>
                <w:szCs w:val="20"/>
                <w:highlight w:val="white"/>
              </w:rPr>
              <w:t>Судова статистика (річні звіти про здійснення правосуддя місцевими та апеляційними судами)</w:t>
            </w:r>
          </w:p>
        </w:tc>
      </w:tr>
      <w:tr w:rsidR="004F3FF1" w14:paraId="1E11D2BE" w14:textId="77777777">
        <w:trPr>
          <w:trHeight w:val="440"/>
          <w:jc w:val="center"/>
        </w:trPr>
        <w:tc>
          <w:tcPr>
            <w:tcW w:w="4677" w:type="dxa"/>
            <w:vMerge/>
            <w:shd w:val="clear" w:color="auto" w:fill="auto"/>
            <w:tcMar>
              <w:top w:w="100" w:type="dxa"/>
              <w:left w:w="100" w:type="dxa"/>
              <w:bottom w:w="100" w:type="dxa"/>
              <w:right w:w="100" w:type="dxa"/>
            </w:tcMar>
          </w:tcPr>
          <w:p w14:paraId="404E04A5"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0C150948" w14:textId="77777777" w:rsidR="004F3FF1" w:rsidRDefault="00AA08CB">
            <w:pPr>
              <w:widowControl w:val="0"/>
              <w:ind w:firstLine="0"/>
              <w:jc w:val="left"/>
              <w:rPr>
                <w:sz w:val="20"/>
                <w:szCs w:val="20"/>
                <w:highlight w:val="white"/>
              </w:rPr>
            </w:pPr>
            <w:r>
              <w:rPr>
                <w:sz w:val="20"/>
                <w:szCs w:val="20"/>
                <w:highlight w:val="white"/>
              </w:rPr>
              <w:t>Перелік судів із зазначенням коду згідно з ЄДРПОУ, місцезнаходження та адрес електронної пошти</w:t>
            </w:r>
          </w:p>
        </w:tc>
      </w:tr>
      <w:tr w:rsidR="004F3FF1" w14:paraId="1531F45D" w14:textId="77777777">
        <w:trPr>
          <w:trHeight w:val="440"/>
          <w:jc w:val="center"/>
        </w:trPr>
        <w:tc>
          <w:tcPr>
            <w:tcW w:w="4677" w:type="dxa"/>
            <w:vMerge/>
            <w:shd w:val="clear" w:color="auto" w:fill="auto"/>
            <w:tcMar>
              <w:top w:w="100" w:type="dxa"/>
              <w:left w:w="100" w:type="dxa"/>
              <w:bottom w:w="100" w:type="dxa"/>
              <w:right w:w="100" w:type="dxa"/>
            </w:tcMar>
          </w:tcPr>
          <w:p w14:paraId="2CCE96B8"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0C78E691" w14:textId="77777777" w:rsidR="004F3FF1" w:rsidRDefault="00AA08CB">
            <w:pPr>
              <w:widowControl w:val="0"/>
              <w:ind w:firstLine="0"/>
              <w:jc w:val="left"/>
              <w:rPr>
                <w:sz w:val="20"/>
                <w:szCs w:val="20"/>
                <w:highlight w:val="white"/>
              </w:rPr>
            </w:pPr>
            <w:r>
              <w:rPr>
                <w:sz w:val="20"/>
                <w:szCs w:val="20"/>
                <w:highlight w:val="white"/>
              </w:rPr>
              <w:t>Інформація щодо стадії розгляду судових справ</w:t>
            </w:r>
          </w:p>
        </w:tc>
      </w:tr>
      <w:tr w:rsidR="004F3FF1" w14:paraId="1E4A0B47" w14:textId="77777777">
        <w:trPr>
          <w:trHeight w:val="440"/>
          <w:jc w:val="center"/>
        </w:trPr>
        <w:tc>
          <w:tcPr>
            <w:tcW w:w="4677" w:type="dxa"/>
            <w:vMerge/>
            <w:shd w:val="clear" w:color="auto" w:fill="auto"/>
            <w:tcMar>
              <w:top w:w="100" w:type="dxa"/>
              <w:left w:w="100" w:type="dxa"/>
              <w:bottom w:w="100" w:type="dxa"/>
              <w:right w:w="100" w:type="dxa"/>
            </w:tcMar>
          </w:tcPr>
          <w:p w14:paraId="3878434A"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78BA4DDD" w14:textId="77777777" w:rsidR="004F3FF1" w:rsidRDefault="00AA08CB">
            <w:pPr>
              <w:widowControl w:val="0"/>
              <w:ind w:firstLine="0"/>
              <w:jc w:val="left"/>
              <w:rPr>
                <w:sz w:val="20"/>
                <w:szCs w:val="20"/>
                <w:highlight w:val="white"/>
              </w:rPr>
            </w:pPr>
            <w:r>
              <w:rPr>
                <w:sz w:val="20"/>
                <w:szCs w:val="20"/>
                <w:highlight w:val="white"/>
              </w:rPr>
              <w:t>Список судових справ, призначених до розгляду</w:t>
            </w:r>
          </w:p>
        </w:tc>
      </w:tr>
      <w:tr w:rsidR="004F3FF1" w14:paraId="6E6947FD" w14:textId="77777777">
        <w:trPr>
          <w:trHeight w:val="440"/>
          <w:jc w:val="center"/>
        </w:trPr>
        <w:tc>
          <w:tcPr>
            <w:tcW w:w="4677" w:type="dxa"/>
            <w:vMerge/>
            <w:shd w:val="clear" w:color="auto" w:fill="auto"/>
            <w:tcMar>
              <w:top w:w="100" w:type="dxa"/>
              <w:left w:w="100" w:type="dxa"/>
              <w:bottom w:w="100" w:type="dxa"/>
              <w:right w:w="100" w:type="dxa"/>
            </w:tcMar>
          </w:tcPr>
          <w:p w14:paraId="199F5D2A"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11C5DAD8" w14:textId="77777777" w:rsidR="004F3FF1" w:rsidRDefault="00AA08CB">
            <w:pPr>
              <w:widowControl w:val="0"/>
              <w:ind w:firstLine="0"/>
              <w:jc w:val="left"/>
              <w:rPr>
                <w:sz w:val="20"/>
                <w:szCs w:val="20"/>
                <w:highlight w:val="white"/>
              </w:rPr>
            </w:pPr>
            <w:r>
              <w:rPr>
                <w:sz w:val="20"/>
                <w:szCs w:val="20"/>
                <w:highlight w:val="white"/>
              </w:rPr>
              <w:t>Відомості про справи про банкрутство</w:t>
            </w:r>
          </w:p>
        </w:tc>
      </w:tr>
      <w:tr w:rsidR="004F3FF1" w14:paraId="45DF8A47" w14:textId="77777777">
        <w:trPr>
          <w:trHeight w:val="440"/>
          <w:jc w:val="center"/>
        </w:trPr>
        <w:tc>
          <w:tcPr>
            <w:tcW w:w="4677" w:type="dxa"/>
            <w:vMerge/>
            <w:shd w:val="clear" w:color="auto" w:fill="auto"/>
            <w:tcMar>
              <w:top w:w="100" w:type="dxa"/>
              <w:left w:w="100" w:type="dxa"/>
              <w:bottom w:w="100" w:type="dxa"/>
              <w:right w:w="100" w:type="dxa"/>
            </w:tcMar>
          </w:tcPr>
          <w:p w14:paraId="57FBA59A"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6C0CE5FA" w14:textId="77777777" w:rsidR="004F3FF1" w:rsidRDefault="00AA08CB">
            <w:pPr>
              <w:widowControl w:val="0"/>
              <w:ind w:firstLine="0"/>
              <w:jc w:val="left"/>
              <w:rPr>
                <w:sz w:val="20"/>
                <w:szCs w:val="20"/>
                <w:highlight w:val="white"/>
              </w:rPr>
            </w:pPr>
            <w:r>
              <w:rPr>
                <w:sz w:val="20"/>
                <w:szCs w:val="20"/>
                <w:highlight w:val="white"/>
              </w:rPr>
              <w:t>Протоколи автоматизованого розподілу судових справ між суддями</w:t>
            </w:r>
          </w:p>
        </w:tc>
      </w:tr>
      <w:tr w:rsidR="004F3FF1" w14:paraId="72F6A6FF" w14:textId="77777777">
        <w:trPr>
          <w:trHeight w:val="440"/>
          <w:jc w:val="center"/>
        </w:trPr>
        <w:tc>
          <w:tcPr>
            <w:tcW w:w="4677" w:type="dxa"/>
            <w:vMerge w:val="restart"/>
            <w:shd w:val="clear" w:color="auto" w:fill="auto"/>
            <w:tcMar>
              <w:top w:w="100" w:type="dxa"/>
              <w:left w:w="100" w:type="dxa"/>
              <w:bottom w:w="100" w:type="dxa"/>
              <w:right w:w="100" w:type="dxa"/>
            </w:tcMar>
          </w:tcPr>
          <w:p w14:paraId="2BC89358" w14:textId="77777777" w:rsidR="004F3FF1" w:rsidRDefault="00AA08CB">
            <w:pPr>
              <w:widowControl w:val="0"/>
              <w:ind w:firstLine="0"/>
              <w:jc w:val="left"/>
              <w:rPr>
                <w:sz w:val="20"/>
                <w:szCs w:val="20"/>
              </w:rPr>
            </w:pPr>
            <w:r>
              <w:rPr>
                <w:sz w:val="20"/>
                <w:szCs w:val="20"/>
              </w:rPr>
              <w:t>Вища рада правосуддя</w:t>
            </w:r>
          </w:p>
        </w:tc>
        <w:tc>
          <w:tcPr>
            <w:tcW w:w="4677" w:type="dxa"/>
            <w:shd w:val="clear" w:color="auto" w:fill="auto"/>
            <w:tcMar>
              <w:top w:w="100" w:type="dxa"/>
              <w:left w:w="100" w:type="dxa"/>
              <w:bottom w:w="100" w:type="dxa"/>
              <w:right w:w="100" w:type="dxa"/>
            </w:tcMar>
          </w:tcPr>
          <w:p w14:paraId="48C970BC" w14:textId="77777777" w:rsidR="004F3FF1" w:rsidRDefault="00AA08CB">
            <w:pPr>
              <w:widowControl w:val="0"/>
              <w:ind w:firstLine="0"/>
              <w:jc w:val="left"/>
              <w:rPr>
                <w:sz w:val="20"/>
                <w:szCs w:val="20"/>
                <w:highlight w:val="white"/>
              </w:rPr>
            </w:pPr>
            <w:r>
              <w:rPr>
                <w:sz w:val="20"/>
                <w:szCs w:val="20"/>
                <w:highlight w:val="white"/>
              </w:rPr>
              <w:t>Рішення Вищої ради правосуддя, в тому числі її органів (з фіксацією поіменного голосування, крім проведення таємного голосування на підставі Закону України “Про Вищу раду правосуддя”)</w:t>
            </w:r>
          </w:p>
        </w:tc>
      </w:tr>
      <w:tr w:rsidR="004F3FF1" w14:paraId="7BEBD966" w14:textId="77777777">
        <w:trPr>
          <w:trHeight w:val="440"/>
          <w:jc w:val="center"/>
        </w:trPr>
        <w:tc>
          <w:tcPr>
            <w:tcW w:w="4677" w:type="dxa"/>
            <w:vMerge/>
            <w:shd w:val="clear" w:color="auto" w:fill="auto"/>
            <w:tcMar>
              <w:top w:w="100" w:type="dxa"/>
              <w:left w:w="100" w:type="dxa"/>
              <w:bottom w:w="100" w:type="dxa"/>
              <w:right w:w="100" w:type="dxa"/>
            </w:tcMar>
          </w:tcPr>
          <w:p w14:paraId="7B718882"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4D8ED771" w14:textId="77777777" w:rsidR="004F3FF1" w:rsidRDefault="00AA08CB">
            <w:pPr>
              <w:widowControl w:val="0"/>
              <w:ind w:firstLine="0"/>
              <w:jc w:val="left"/>
              <w:rPr>
                <w:sz w:val="20"/>
                <w:szCs w:val="20"/>
                <w:highlight w:val="white"/>
              </w:rPr>
            </w:pPr>
            <w:r>
              <w:rPr>
                <w:sz w:val="20"/>
                <w:szCs w:val="20"/>
                <w:highlight w:val="white"/>
              </w:rPr>
              <w:t>Проекти порядків денних засідань Вищої ради правосуддя (та її дисциплінарних палат)</w:t>
            </w:r>
          </w:p>
        </w:tc>
      </w:tr>
      <w:tr w:rsidR="004F3FF1" w14:paraId="4308B268" w14:textId="77777777">
        <w:trPr>
          <w:trHeight w:val="440"/>
          <w:jc w:val="center"/>
        </w:trPr>
        <w:tc>
          <w:tcPr>
            <w:tcW w:w="4677" w:type="dxa"/>
            <w:vMerge/>
            <w:shd w:val="clear" w:color="auto" w:fill="auto"/>
            <w:tcMar>
              <w:top w:w="100" w:type="dxa"/>
              <w:left w:w="100" w:type="dxa"/>
              <w:bottom w:w="100" w:type="dxa"/>
              <w:right w:w="100" w:type="dxa"/>
            </w:tcMar>
          </w:tcPr>
          <w:p w14:paraId="2200059C"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75E3E658" w14:textId="77777777" w:rsidR="004F3FF1" w:rsidRDefault="00AA08CB">
            <w:pPr>
              <w:widowControl w:val="0"/>
              <w:ind w:firstLine="0"/>
              <w:jc w:val="left"/>
              <w:rPr>
                <w:sz w:val="20"/>
                <w:szCs w:val="20"/>
                <w:highlight w:val="white"/>
              </w:rPr>
            </w:pPr>
            <w:r>
              <w:rPr>
                <w:sz w:val="20"/>
                <w:szCs w:val="20"/>
                <w:highlight w:val="white"/>
              </w:rPr>
              <w:t>Інформація щодо автоматизованого розподілу дисциплінарних скарг між членами Вищої ради правосуддя</w:t>
            </w:r>
          </w:p>
        </w:tc>
      </w:tr>
      <w:tr w:rsidR="004F3FF1" w14:paraId="1EEEF669" w14:textId="77777777">
        <w:trPr>
          <w:trHeight w:val="440"/>
          <w:jc w:val="center"/>
        </w:trPr>
        <w:tc>
          <w:tcPr>
            <w:tcW w:w="4677" w:type="dxa"/>
            <w:vMerge/>
            <w:shd w:val="clear" w:color="auto" w:fill="auto"/>
            <w:tcMar>
              <w:top w:w="100" w:type="dxa"/>
              <w:left w:w="100" w:type="dxa"/>
              <w:bottom w:w="100" w:type="dxa"/>
              <w:right w:w="100" w:type="dxa"/>
            </w:tcMar>
          </w:tcPr>
          <w:p w14:paraId="3FB1241C"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09C32855" w14:textId="77777777" w:rsidR="004F3FF1" w:rsidRDefault="00AA08CB">
            <w:pPr>
              <w:widowControl w:val="0"/>
              <w:ind w:firstLine="0"/>
              <w:jc w:val="left"/>
              <w:rPr>
                <w:sz w:val="20"/>
                <w:szCs w:val="20"/>
                <w:highlight w:val="white"/>
              </w:rPr>
            </w:pPr>
            <w:r>
              <w:rPr>
                <w:sz w:val="20"/>
                <w:szCs w:val="20"/>
                <w:highlight w:val="white"/>
              </w:rPr>
              <w:t>Інформація про притягнення суддів до дисциплінарної відповідальності</w:t>
            </w:r>
          </w:p>
        </w:tc>
      </w:tr>
      <w:tr w:rsidR="004F3FF1" w14:paraId="4420081B" w14:textId="77777777">
        <w:trPr>
          <w:trHeight w:val="440"/>
          <w:jc w:val="center"/>
        </w:trPr>
        <w:tc>
          <w:tcPr>
            <w:tcW w:w="4677" w:type="dxa"/>
            <w:vMerge/>
            <w:shd w:val="clear" w:color="auto" w:fill="auto"/>
            <w:tcMar>
              <w:top w:w="100" w:type="dxa"/>
              <w:left w:w="100" w:type="dxa"/>
              <w:bottom w:w="100" w:type="dxa"/>
              <w:right w:w="100" w:type="dxa"/>
            </w:tcMar>
          </w:tcPr>
          <w:p w14:paraId="506FD018"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6C8EFA2A" w14:textId="77777777" w:rsidR="004F3FF1" w:rsidRDefault="00AA08CB">
            <w:pPr>
              <w:widowControl w:val="0"/>
              <w:ind w:firstLine="0"/>
              <w:jc w:val="left"/>
              <w:rPr>
                <w:sz w:val="20"/>
                <w:szCs w:val="20"/>
                <w:highlight w:val="white"/>
              </w:rPr>
            </w:pPr>
            <w:r>
              <w:rPr>
                <w:sz w:val="20"/>
                <w:szCs w:val="20"/>
                <w:highlight w:val="white"/>
              </w:rPr>
              <w:t>Реєстр повідомлень суддів про втручання у здійснення правосуддя</w:t>
            </w:r>
          </w:p>
        </w:tc>
      </w:tr>
      <w:tr w:rsidR="004F3FF1" w14:paraId="42AB88E6" w14:textId="77777777">
        <w:trPr>
          <w:trHeight w:val="440"/>
          <w:jc w:val="center"/>
        </w:trPr>
        <w:tc>
          <w:tcPr>
            <w:tcW w:w="4677" w:type="dxa"/>
            <w:vMerge w:val="restart"/>
            <w:shd w:val="clear" w:color="auto" w:fill="auto"/>
            <w:tcMar>
              <w:top w:w="100" w:type="dxa"/>
              <w:left w:w="100" w:type="dxa"/>
              <w:bottom w:w="100" w:type="dxa"/>
              <w:right w:w="100" w:type="dxa"/>
            </w:tcMar>
          </w:tcPr>
          <w:p w14:paraId="1BE3CE8D" w14:textId="77777777" w:rsidR="004F3FF1" w:rsidRDefault="00AA08CB">
            <w:pPr>
              <w:widowControl w:val="0"/>
              <w:ind w:firstLine="0"/>
              <w:jc w:val="left"/>
              <w:rPr>
                <w:sz w:val="20"/>
                <w:szCs w:val="20"/>
              </w:rPr>
            </w:pPr>
            <w:r>
              <w:rPr>
                <w:sz w:val="20"/>
                <w:szCs w:val="20"/>
              </w:rPr>
              <w:t>Вища кваліфікаційна комісія суддів України</w:t>
            </w:r>
          </w:p>
        </w:tc>
        <w:tc>
          <w:tcPr>
            <w:tcW w:w="4677" w:type="dxa"/>
            <w:shd w:val="clear" w:color="auto" w:fill="auto"/>
            <w:tcMar>
              <w:top w:w="100" w:type="dxa"/>
              <w:left w:w="100" w:type="dxa"/>
              <w:bottom w:w="100" w:type="dxa"/>
              <w:right w:w="100" w:type="dxa"/>
            </w:tcMar>
          </w:tcPr>
          <w:p w14:paraId="0D77A96E" w14:textId="77777777" w:rsidR="004F3FF1" w:rsidRDefault="00AA08CB">
            <w:pPr>
              <w:widowControl w:val="0"/>
              <w:ind w:firstLine="0"/>
              <w:jc w:val="left"/>
              <w:rPr>
                <w:sz w:val="20"/>
                <w:szCs w:val="20"/>
                <w:highlight w:val="white"/>
              </w:rPr>
            </w:pPr>
            <w:r>
              <w:rPr>
                <w:sz w:val="20"/>
                <w:szCs w:val="20"/>
                <w:highlight w:val="white"/>
              </w:rPr>
              <w:t>Рішення Вищої кваліфікаційної комісії суддів України</w:t>
            </w:r>
          </w:p>
        </w:tc>
      </w:tr>
      <w:tr w:rsidR="004F3FF1" w14:paraId="4BE66290" w14:textId="77777777">
        <w:trPr>
          <w:trHeight w:val="440"/>
          <w:jc w:val="center"/>
        </w:trPr>
        <w:tc>
          <w:tcPr>
            <w:tcW w:w="4677" w:type="dxa"/>
            <w:vMerge/>
            <w:shd w:val="clear" w:color="auto" w:fill="auto"/>
            <w:tcMar>
              <w:top w:w="100" w:type="dxa"/>
              <w:left w:w="100" w:type="dxa"/>
              <w:bottom w:w="100" w:type="dxa"/>
              <w:right w:w="100" w:type="dxa"/>
            </w:tcMar>
          </w:tcPr>
          <w:p w14:paraId="49AFB246"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745715A5" w14:textId="77777777" w:rsidR="004F3FF1" w:rsidRDefault="00AA08CB">
            <w:pPr>
              <w:widowControl w:val="0"/>
              <w:ind w:firstLine="0"/>
              <w:jc w:val="left"/>
              <w:rPr>
                <w:sz w:val="20"/>
                <w:szCs w:val="20"/>
                <w:highlight w:val="white"/>
              </w:rPr>
            </w:pPr>
            <w:r>
              <w:rPr>
                <w:sz w:val="20"/>
                <w:szCs w:val="20"/>
                <w:highlight w:val="white"/>
              </w:rPr>
              <w:t>Інформація щодо прогнозованої кількості вакантних посад суддів на поточний рік</w:t>
            </w:r>
          </w:p>
        </w:tc>
      </w:tr>
      <w:tr w:rsidR="004F3FF1" w14:paraId="4770C32E" w14:textId="77777777">
        <w:trPr>
          <w:trHeight w:val="440"/>
          <w:jc w:val="center"/>
        </w:trPr>
        <w:tc>
          <w:tcPr>
            <w:tcW w:w="4677" w:type="dxa"/>
            <w:vMerge/>
            <w:shd w:val="clear" w:color="auto" w:fill="auto"/>
            <w:tcMar>
              <w:top w:w="100" w:type="dxa"/>
              <w:left w:w="100" w:type="dxa"/>
              <w:bottom w:w="100" w:type="dxa"/>
              <w:right w:w="100" w:type="dxa"/>
            </w:tcMar>
          </w:tcPr>
          <w:p w14:paraId="605FFF75"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5DD820D7" w14:textId="77777777" w:rsidR="004F3FF1" w:rsidRDefault="00AA08CB">
            <w:pPr>
              <w:widowControl w:val="0"/>
              <w:ind w:firstLine="0"/>
              <w:jc w:val="left"/>
              <w:rPr>
                <w:sz w:val="20"/>
                <w:szCs w:val="20"/>
                <w:highlight w:val="white"/>
              </w:rPr>
            </w:pPr>
            <w:r>
              <w:rPr>
                <w:sz w:val="20"/>
                <w:szCs w:val="20"/>
                <w:highlight w:val="white"/>
              </w:rPr>
              <w:t>Інформація про кількість посад суддів у судах, у тому числі вакантних</w:t>
            </w:r>
          </w:p>
        </w:tc>
      </w:tr>
      <w:tr w:rsidR="004F3FF1" w14:paraId="3F6BD3F7" w14:textId="77777777">
        <w:trPr>
          <w:trHeight w:val="440"/>
          <w:jc w:val="center"/>
        </w:trPr>
        <w:tc>
          <w:tcPr>
            <w:tcW w:w="4677" w:type="dxa"/>
            <w:vMerge/>
            <w:shd w:val="clear" w:color="auto" w:fill="auto"/>
            <w:tcMar>
              <w:top w:w="100" w:type="dxa"/>
              <w:left w:w="100" w:type="dxa"/>
              <w:bottom w:w="100" w:type="dxa"/>
              <w:right w:w="100" w:type="dxa"/>
            </w:tcMar>
          </w:tcPr>
          <w:p w14:paraId="4BFC84D7"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318110BC" w14:textId="77777777" w:rsidR="004F3FF1" w:rsidRDefault="00AA08CB">
            <w:pPr>
              <w:widowControl w:val="0"/>
              <w:ind w:firstLine="0"/>
              <w:jc w:val="left"/>
              <w:rPr>
                <w:sz w:val="20"/>
                <w:szCs w:val="20"/>
                <w:highlight w:val="white"/>
              </w:rPr>
            </w:pPr>
            <w:r>
              <w:rPr>
                <w:sz w:val="20"/>
                <w:szCs w:val="20"/>
                <w:highlight w:val="white"/>
              </w:rPr>
              <w:t>Інформація про результати кваліфікаційного іспиту в межах процедури добору кандидатів на посаду судді</w:t>
            </w:r>
          </w:p>
        </w:tc>
      </w:tr>
      <w:tr w:rsidR="004F3FF1" w14:paraId="15C7AC68" w14:textId="77777777">
        <w:trPr>
          <w:trHeight w:val="440"/>
          <w:jc w:val="center"/>
        </w:trPr>
        <w:tc>
          <w:tcPr>
            <w:tcW w:w="4677" w:type="dxa"/>
            <w:vMerge/>
            <w:shd w:val="clear" w:color="auto" w:fill="auto"/>
            <w:tcMar>
              <w:top w:w="100" w:type="dxa"/>
              <w:left w:w="100" w:type="dxa"/>
              <w:bottom w:w="100" w:type="dxa"/>
              <w:right w:w="100" w:type="dxa"/>
            </w:tcMar>
          </w:tcPr>
          <w:p w14:paraId="26AF7224"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33BA8687" w14:textId="77777777" w:rsidR="004F3FF1" w:rsidRDefault="00AA08CB">
            <w:pPr>
              <w:widowControl w:val="0"/>
              <w:ind w:firstLine="0"/>
              <w:jc w:val="left"/>
              <w:rPr>
                <w:sz w:val="20"/>
                <w:szCs w:val="20"/>
                <w:highlight w:val="white"/>
              </w:rPr>
            </w:pPr>
            <w:r>
              <w:rPr>
                <w:sz w:val="20"/>
                <w:szCs w:val="20"/>
                <w:highlight w:val="white"/>
              </w:rPr>
              <w:t>Рейтинговий список кандидатів на посаду судді</w:t>
            </w:r>
          </w:p>
        </w:tc>
      </w:tr>
      <w:tr w:rsidR="004F3FF1" w14:paraId="2E2C9D30" w14:textId="77777777">
        <w:trPr>
          <w:trHeight w:val="440"/>
          <w:jc w:val="center"/>
        </w:trPr>
        <w:tc>
          <w:tcPr>
            <w:tcW w:w="4677" w:type="dxa"/>
            <w:vMerge/>
            <w:shd w:val="clear" w:color="auto" w:fill="auto"/>
            <w:tcMar>
              <w:top w:w="100" w:type="dxa"/>
              <w:left w:w="100" w:type="dxa"/>
              <w:bottom w:w="100" w:type="dxa"/>
              <w:right w:w="100" w:type="dxa"/>
            </w:tcMar>
          </w:tcPr>
          <w:p w14:paraId="282DD093"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00A75320" w14:textId="77777777" w:rsidR="004F3FF1" w:rsidRDefault="00AA08CB">
            <w:pPr>
              <w:widowControl w:val="0"/>
              <w:ind w:firstLine="0"/>
              <w:jc w:val="left"/>
              <w:rPr>
                <w:sz w:val="20"/>
                <w:szCs w:val="20"/>
                <w:highlight w:val="white"/>
              </w:rPr>
            </w:pPr>
            <w:r>
              <w:rPr>
                <w:sz w:val="20"/>
                <w:szCs w:val="20"/>
                <w:highlight w:val="white"/>
              </w:rPr>
              <w:t>Список кандидатів, зарахованих до резерву на заміщення вакантних посад суддів</w:t>
            </w:r>
          </w:p>
        </w:tc>
      </w:tr>
      <w:tr w:rsidR="004F3FF1" w14:paraId="377EBE21" w14:textId="77777777">
        <w:trPr>
          <w:trHeight w:val="440"/>
          <w:jc w:val="center"/>
        </w:trPr>
        <w:tc>
          <w:tcPr>
            <w:tcW w:w="4677" w:type="dxa"/>
            <w:vMerge/>
            <w:shd w:val="clear" w:color="auto" w:fill="auto"/>
            <w:tcMar>
              <w:top w:w="100" w:type="dxa"/>
              <w:left w:w="100" w:type="dxa"/>
              <w:bottom w:w="100" w:type="dxa"/>
              <w:right w:w="100" w:type="dxa"/>
            </w:tcMar>
          </w:tcPr>
          <w:p w14:paraId="0096F483"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3A2EFBCD" w14:textId="77777777" w:rsidR="004F3FF1" w:rsidRDefault="00AA08CB">
            <w:pPr>
              <w:widowControl w:val="0"/>
              <w:ind w:firstLine="0"/>
              <w:jc w:val="left"/>
              <w:rPr>
                <w:sz w:val="20"/>
                <w:szCs w:val="20"/>
                <w:highlight w:val="white"/>
              </w:rPr>
            </w:pPr>
            <w:r>
              <w:rPr>
                <w:sz w:val="20"/>
                <w:szCs w:val="20"/>
                <w:highlight w:val="white"/>
              </w:rPr>
              <w:t xml:space="preserve">Реєстр декларацій родинних </w:t>
            </w:r>
            <w:proofErr w:type="spellStart"/>
            <w:r>
              <w:rPr>
                <w:sz w:val="20"/>
                <w:szCs w:val="20"/>
                <w:highlight w:val="white"/>
              </w:rPr>
              <w:t>зв’язків</w:t>
            </w:r>
            <w:proofErr w:type="spellEnd"/>
            <w:r>
              <w:rPr>
                <w:sz w:val="20"/>
                <w:szCs w:val="20"/>
                <w:highlight w:val="white"/>
              </w:rPr>
              <w:t xml:space="preserve"> та доброчесності</w:t>
            </w:r>
          </w:p>
        </w:tc>
      </w:tr>
      <w:tr w:rsidR="004F3FF1" w14:paraId="5AAAAFC3" w14:textId="77777777">
        <w:trPr>
          <w:trHeight w:val="440"/>
          <w:jc w:val="center"/>
        </w:trPr>
        <w:tc>
          <w:tcPr>
            <w:tcW w:w="4677" w:type="dxa"/>
            <w:vMerge/>
            <w:shd w:val="clear" w:color="auto" w:fill="auto"/>
            <w:tcMar>
              <w:top w:w="100" w:type="dxa"/>
              <w:left w:w="100" w:type="dxa"/>
              <w:bottom w:w="100" w:type="dxa"/>
              <w:right w:w="100" w:type="dxa"/>
            </w:tcMar>
          </w:tcPr>
          <w:p w14:paraId="1450CCBC"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7ACB0C7A" w14:textId="77777777" w:rsidR="004F3FF1" w:rsidRDefault="00AA08CB">
            <w:pPr>
              <w:widowControl w:val="0"/>
              <w:ind w:firstLine="0"/>
              <w:jc w:val="left"/>
              <w:rPr>
                <w:sz w:val="20"/>
                <w:szCs w:val="20"/>
                <w:highlight w:val="white"/>
              </w:rPr>
            </w:pPr>
            <w:r>
              <w:rPr>
                <w:sz w:val="20"/>
                <w:szCs w:val="20"/>
                <w:highlight w:val="white"/>
              </w:rPr>
              <w:t>Проекти порядків денних засідань Вищої кваліфікаційної комісії суддів України</w:t>
            </w:r>
          </w:p>
        </w:tc>
      </w:tr>
      <w:tr w:rsidR="004F3FF1" w14:paraId="2B7A8A86" w14:textId="77777777">
        <w:trPr>
          <w:trHeight w:val="440"/>
          <w:jc w:val="center"/>
        </w:trPr>
        <w:tc>
          <w:tcPr>
            <w:tcW w:w="4677" w:type="dxa"/>
            <w:vMerge/>
            <w:shd w:val="clear" w:color="auto" w:fill="auto"/>
            <w:tcMar>
              <w:top w:w="100" w:type="dxa"/>
              <w:left w:w="100" w:type="dxa"/>
              <w:bottom w:w="100" w:type="dxa"/>
              <w:right w:w="100" w:type="dxa"/>
            </w:tcMar>
          </w:tcPr>
          <w:p w14:paraId="6125A707"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7C85938D" w14:textId="77777777" w:rsidR="004F3FF1" w:rsidRDefault="00AA08CB">
            <w:pPr>
              <w:widowControl w:val="0"/>
              <w:ind w:firstLine="0"/>
              <w:jc w:val="left"/>
              <w:rPr>
                <w:sz w:val="20"/>
                <w:szCs w:val="20"/>
                <w:highlight w:val="white"/>
              </w:rPr>
            </w:pPr>
            <w:r>
              <w:rPr>
                <w:sz w:val="20"/>
                <w:szCs w:val="20"/>
                <w:highlight w:val="white"/>
              </w:rPr>
              <w:t>Інформація про результати кваліфікаційного оцінювання суддів</w:t>
            </w:r>
          </w:p>
        </w:tc>
      </w:tr>
      <w:tr w:rsidR="004F3FF1" w14:paraId="429D3D4C" w14:textId="77777777">
        <w:trPr>
          <w:trHeight w:val="440"/>
          <w:jc w:val="center"/>
        </w:trPr>
        <w:tc>
          <w:tcPr>
            <w:tcW w:w="4677" w:type="dxa"/>
            <w:vMerge/>
            <w:shd w:val="clear" w:color="auto" w:fill="auto"/>
            <w:tcMar>
              <w:top w:w="100" w:type="dxa"/>
              <w:left w:w="100" w:type="dxa"/>
              <w:bottom w:w="100" w:type="dxa"/>
              <w:right w:w="100" w:type="dxa"/>
            </w:tcMar>
          </w:tcPr>
          <w:p w14:paraId="17210BBA"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69CB9843" w14:textId="77777777" w:rsidR="004F3FF1" w:rsidRDefault="00AA08CB">
            <w:pPr>
              <w:widowControl w:val="0"/>
              <w:ind w:firstLine="0"/>
              <w:jc w:val="left"/>
              <w:rPr>
                <w:sz w:val="20"/>
                <w:szCs w:val="20"/>
                <w:highlight w:val="white"/>
              </w:rPr>
            </w:pPr>
            <w:r>
              <w:rPr>
                <w:sz w:val="20"/>
                <w:szCs w:val="20"/>
                <w:highlight w:val="white"/>
              </w:rPr>
              <w:t>Список суддів</w:t>
            </w:r>
          </w:p>
        </w:tc>
      </w:tr>
      <w:tr w:rsidR="004F3FF1" w14:paraId="74EF321E" w14:textId="77777777">
        <w:trPr>
          <w:trHeight w:val="786"/>
          <w:jc w:val="center"/>
        </w:trPr>
        <w:tc>
          <w:tcPr>
            <w:tcW w:w="4677" w:type="dxa"/>
            <w:vMerge/>
            <w:shd w:val="clear" w:color="auto" w:fill="auto"/>
            <w:tcMar>
              <w:top w:w="100" w:type="dxa"/>
              <w:left w:w="100" w:type="dxa"/>
              <w:bottom w:w="100" w:type="dxa"/>
              <w:right w:w="100" w:type="dxa"/>
            </w:tcMar>
          </w:tcPr>
          <w:p w14:paraId="25456939"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72E276A9" w14:textId="77777777" w:rsidR="004F3FF1" w:rsidRDefault="00AA08CB">
            <w:pPr>
              <w:widowControl w:val="0"/>
              <w:ind w:firstLine="0"/>
              <w:jc w:val="left"/>
              <w:rPr>
                <w:sz w:val="20"/>
                <w:szCs w:val="20"/>
                <w:highlight w:val="white"/>
              </w:rPr>
            </w:pPr>
            <w:r>
              <w:rPr>
                <w:sz w:val="20"/>
                <w:szCs w:val="20"/>
                <w:highlight w:val="white"/>
              </w:rPr>
              <w:t>Інформація про ефективність здійснення суддями правосуддя</w:t>
            </w:r>
          </w:p>
        </w:tc>
      </w:tr>
      <w:tr w:rsidR="004F3FF1" w14:paraId="7E59A0A8" w14:textId="77777777">
        <w:trPr>
          <w:trHeight w:val="440"/>
          <w:jc w:val="center"/>
        </w:trPr>
        <w:tc>
          <w:tcPr>
            <w:tcW w:w="4677" w:type="dxa"/>
            <w:vMerge w:val="restart"/>
            <w:shd w:val="clear" w:color="auto" w:fill="auto"/>
            <w:tcMar>
              <w:top w:w="100" w:type="dxa"/>
              <w:left w:w="100" w:type="dxa"/>
              <w:bottom w:w="100" w:type="dxa"/>
              <w:right w:w="100" w:type="dxa"/>
            </w:tcMar>
          </w:tcPr>
          <w:p w14:paraId="1762AB80" w14:textId="77777777" w:rsidR="004F3FF1" w:rsidRDefault="00AA08CB">
            <w:pPr>
              <w:widowControl w:val="0"/>
              <w:ind w:firstLine="0"/>
              <w:jc w:val="left"/>
              <w:rPr>
                <w:sz w:val="20"/>
                <w:szCs w:val="20"/>
              </w:rPr>
            </w:pPr>
            <w:r>
              <w:rPr>
                <w:sz w:val="20"/>
                <w:szCs w:val="20"/>
              </w:rPr>
              <w:t>Міністерство юстиції України</w:t>
            </w:r>
          </w:p>
        </w:tc>
        <w:tc>
          <w:tcPr>
            <w:tcW w:w="4677" w:type="dxa"/>
            <w:shd w:val="clear" w:color="auto" w:fill="auto"/>
            <w:tcMar>
              <w:top w:w="100" w:type="dxa"/>
              <w:left w:w="100" w:type="dxa"/>
              <w:bottom w:w="100" w:type="dxa"/>
              <w:right w:w="100" w:type="dxa"/>
            </w:tcMar>
          </w:tcPr>
          <w:p w14:paraId="3F5A180E" w14:textId="77777777" w:rsidR="004F3FF1" w:rsidRDefault="00AA08CB">
            <w:pPr>
              <w:widowControl w:val="0"/>
              <w:ind w:firstLine="0"/>
              <w:jc w:val="left"/>
              <w:rPr>
                <w:sz w:val="20"/>
                <w:szCs w:val="20"/>
                <w:highlight w:val="white"/>
              </w:rPr>
            </w:pPr>
            <w:r>
              <w:rPr>
                <w:sz w:val="20"/>
                <w:szCs w:val="20"/>
                <w:highlight w:val="white"/>
              </w:rPr>
              <w:t>Єдиний державний реєстр юридичних осіб, фізичних осіб - підприємців та громадських формувань</w:t>
            </w:r>
          </w:p>
        </w:tc>
      </w:tr>
      <w:tr w:rsidR="004F3FF1" w14:paraId="14F9AE53" w14:textId="77777777">
        <w:trPr>
          <w:trHeight w:val="440"/>
          <w:jc w:val="center"/>
        </w:trPr>
        <w:tc>
          <w:tcPr>
            <w:tcW w:w="4677" w:type="dxa"/>
            <w:vMerge/>
            <w:shd w:val="clear" w:color="auto" w:fill="auto"/>
            <w:tcMar>
              <w:top w:w="100" w:type="dxa"/>
              <w:left w:w="100" w:type="dxa"/>
              <w:bottom w:w="100" w:type="dxa"/>
              <w:right w:w="100" w:type="dxa"/>
            </w:tcMar>
          </w:tcPr>
          <w:p w14:paraId="4F75497D"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61910F02" w14:textId="77777777" w:rsidR="004F3FF1" w:rsidRDefault="00AA08CB">
            <w:pPr>
              <w:widowControl w:val="0"/>
              <w:ind w:firstLine="0"/>
              <w:jc w:val="left"/>
              <w:rPr>
                <w:sz w:val="20"/>
                <w:szCs w:val="20"/>
              </w:rPr>
            </w:pPr>
            <w:r>
              <w:rPr>
                <w:sz w:val="20"/>
                <w:szCs w:val="20"/>
                <w:highlight w:val="white"/>
              </w:rPr>
              <w:t>Єдиний реєстр нотаріусів</w:t>
            </w:r>
          </w:p>
        </w:tc>
      </w:tr>
      <w:tr w:rsidR="004F3FF1" w14:paraId="2F1C4B9A" w14:textId="77777777">
        <w:trPr>
          <w:trHeight w:val="440"/>
          <w:jc w:val="center"/>
        </w:trPr>
        <w:tc>
          <w:tcPr>
            <w:tcW w:w="4677" w:type="dxa"/>
            <w:vMerge/>
            <w:shd w:val="clear" w:color="auto" w:fill="auto"/>
            <w:tcMar>
              <w:top w:w="100" w:type="dxa"/>
              <w:left w:w="100" w:type="dxa"/>
              <w:bottom w:w="100" w:type="dxa"/>
              <w:right w:w="100" w:type="dxa"/>
            </w:tcMar>
          </w:tcPr>
          <w:p w14:paraId="49A15D86"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4E8DC06F" w14:textId="77777777" w:rsidR="004F3FF1" w:rsidRDefault="00AA08CB">
            <w:pPr>
              <w:widowControl w:val="0"/>
              <w:ind w:firstLine="0"/>
              <w:jc w:val="left"/>
              <w:rPr>
                <w:sz w:val="20"/>
                <w:szCs w:val="20"/>
              </w:rPr>
            </w:pPr>
            <w:r>
              <w:rPr>
                <w:sz w:val="20"/>
                <w:szCs w:val="20"/>
                <w:highlight w:val="white"/>
              </w:rPr>
              <w:t>Єдиний реєстр спеціальних бланків нотаріальних документів</w:t>
            </w:r>
          </w:p>
        </w:tc>
      </w:tr>
      <w:tr w:rsidR="004F3FF1" w14:paraId="06C1C245" w14:textId="77777777">
        <w:trPr>
          <w:trHeight w:val="440"/>
          <w:jc w:val="center"/>
        </w:trPr>
        <w:tc>
          <w:tcPr>
            <w:tcW w:w="4677" w:type="dxa"/>
            <w:vMerge/>
            <w:shd w:val="clear" w:color="auto" w:fill="auto"/>
            <w:tcMar>
              <w:top w:w="100" w:type="dxa"/>
              <w:left w:w="100" w:type="dxa"/>
              <w:bottom w:w="100" w:type="dxa"/>
              <w:right w:w="100" w:type="dxa"/>
            </w:tcMar>
          </w:tcPr>
          <w:p w14:paraId="6B8D0E49"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1D6A0154" w14:textId="77777777" w:rsidR="004F3FF1" w:rsidRDefault="00AA08CB">
            <w:pPr>
              <w:widowControl w:val="0"/>
              <w:ind w:firstLine="0"/>
              <w:jc w:val="left"/>
              <w:rPr>
                <w:sz w:val="20"/>
                <w:szCs w:val="20"/>
              </w:rPr>
            </w:pPr>
            <w:r>
              <w:rPr>
                <w:sz w:val="20"/>
                <w:szCs w:val="20"/>
                <w:highlight w:val="white"/>
              </w:rPr>
              <w:t>Повідомлення про торги та інша інформація з реалізації конфіскованого та арештованого майна та їх результати, про майно для безоплатної передачі</w:t>
            </w:r>
          </w:p>
        </w:tc>
      </w:tr>
      <w:tr w:rsidR="004F3FF1" w14:paraId="7E47F85D" w14:textId="77777777">
        <w:trPr>
          <w:trHeight w:val="440"/>
          <w:jc w:val="center"/>
        </w:trPr>
        <w:tc>
          <w:tcPr>
            <w:tcW w:w="4677" w:type="dxa"/>
            <w:vMerge/>
            <w:shd w:val="clear" w:color="auto" w:fill="auto"/>
            <w:tcMar>
              <w:top w:w="100" w:type="dxa"/>
              <w:left w:w="100" w:type="dxa"/>
              <w:bottom w:w="100" w:type="dxa"/>
              <w:right w:w="100" w:type="dxa"/>
            </w:tcMar>
          </w:tcPr>
          <w:p w14:paraId="524680DF"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75CAC080" w14:textId="77777777" w:rsidR="004F3FF1" w:rsidRDefault="00AA08CB">
            <w:pPr>
              <w:widowControl w:val="0"/>
              <w:ind w:firstLine="0"/>
              <w:jc w:val="left"/>
              <w:rPr>
                <w:sz w:val="20"/>
                <w:szCs w:val="20"/>
              </w:rPr>
            </w:pPr>
            <w:r>
              <w:rPr>
                <w:sz w:val="20"/>
                <w:szCs w:val="20"/>
                <w:highlight w:val="white"/>
              </w:rPr>
              <w:t>Державний реєстр друкованих засобів масової інформації та інформаційних агентств як суб’єктів інформаційної діяльності</w:t>
            </w:r>
          </w:p>
        </w:tc>
      </w:tr>
      <w:tr w:rsidR="004F3FF1" w14:paraId="57E4CF24" w14:textId="77777777">
        <w:trPr>
          <w:trHeight w:val="440"/>
          <w:jc w:val="center"/>
        </w:trPr>
        <w:tc>
          <w:tcPr>
            <w:tcW w:w="4677" w:type="dxa"/>
            <w:vMerge/>
            <w:shd w:val="clear" w:color="auto" w:fill="auto"/>
            <w:tcMar>
              <w:top w:w="100" w:type="dxa"/>
              <w:left w:w="100" w:type="dxa"/>
              <w:bottom w:w="100" w:type="dxa"/>
              <w:right w:w="100" w:type="dxa"/>
            </w:tcMar>
          </w:tcPr>
          <w:p w14:paraId="2A101062"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4551382C" w14:textId="77777777" w:rsidR="004F3FF1" w:rsidRDefault="00AA08CB">
            <w:pPr>
              <w:widowControl w:val="0"/>
              <w:ind w:firstLine="0"/>
              <w:jc w:val="left"/>
              <w:rPr>
                <w:sz w:val="20"/>
                <w:szCs w:val="20"/>
              </w:rPr>
            </w:pPr>
            <w:r>
              <w:rPr>
                <w:sz w:val="20"/>
                <w:szCs w:val="20"/>
                <w:highlight w:val="white"/>
              </w:rPr>
              <w:t>Єдиний реєстр підприємств, щодо яких порушено провадження у справі про банкрутство</w:t>
            </w:r>
          </w:p>
        </w:tc>
      </w:tr>
      <w:tr w:rsidR="004F3FF1" w14:paraId="7265431D" w14:textId="77777777">
        <w:trPr>
          <w:trHeight w:val="440"/>
          <w:jc w:val="center"/>
        </w:trPr>
        <w:tc>
          <w:tcPr>
            <w:tcW w:w="4677" w:type="dxa"/>
            <w:vMerge/>
            <w:shd w:val="clear" w:color="auto" w:fill="auto"/>
            <w:tcMar>
              <w:top w:w="100" w:type="dxa"/>
              <w:left w:w="100" w:type="dxa"/>
              <w:bottom w:w="100" w:type="dxa"/>
              <w:right w:w="100" w:type="dxa"/>
            </w:tcMar>
          </w:tcPr>
          <w:p w14:paraId="7FEB8C23"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0A6C28C8" w14:textId="77777777" w:rsidR="004F3FF1" w:rsidRDefault="00AA08CB">
            <w:pPr>
              <w:widowControl w:val="0"/>
              <w:ind w:firstLine="0"/>
              <w:jc w:val="left"/>
              <w:rPr>
                <w:sz w:val="20"/>
                <w:szCs w:val="20"/>
              </w:rPr>
            </w:pPr>
            <w:r>
              <w:rPr>
                <w:sz w:val="20"/>
                <w:szCs w:val="20"/>
                <w:highlight w:val="white"/>
              </w:rPr>
              <w:t>Інформація з автоматизованої системи виконавчого провадження</w:t>
            </w:r>
          </w:p>
        </w:tc>
      </w:tr>
      <w:tr w:rsidR="004F3FF1" w14:paraId="468C388F" w14:textId="77777777">
        <w:trPr>
          <w:trHeight w:val="440"/>
          <w:jc w:val="center"/>
        </w:trPr>
        <w:tc>
          <w:tcPr>
            <w:tcW w:w="4677" w:type="dxa"/>
            <w:vMerge/>
            <w:shd w:val="clear" w:color="auto" w:fill="auto"/>
            <w:tcMar>
              <w:top w:w="100" w:type="dxa"/>
              <w:left w:w="100" w:type="dxa"/>
              <w:bottom w:w="100" w:type="dxa"/>
              <w:right w:w="100" w:type="dxa"/>
            </w:tcMar>
          </w:tcPr>
          <w:p w14:paraId="31CCB429" w14:textId="77777777" w:rsidR="004F3FF1" w:rsidRDefault="004F3FF1">
            <w:pPr>
              <w:widowControl w:val="0"/>
              <w:ind w:firstLine="0"/>
              <w:jc w:val="left"/>
              <w:rPr>
                <w:rFonts w:ascii="Arial" w:eastAsia="Arial" w:hAnsi="Arial" w:cs="Arial"/>
                <w:b/>
              </w:rPr>
            </w:pPr>
          </w:p>
        </w:tc>
        <w:tc>
          <w:tcPr>
            <w:tcW w:w="4677" w:type="dxa"/>
            <w:shd w:val="clear" w:color="auto" w:fill="auto"/>
            <w:tcMar>
              <w:top w:w="100" w:type="dxa"/>
              <w:left w:w="100" w:type="dxa"/>
              <w:bottom w:w="100" w:type="dxa"/>
              <w:right w:w="100" w:type="dxa"/>
            </w:tcMar>
          </w:tcPr>
          <w:p w14:paraId="15284FDB" w14:textId="77777777" w:rsidR="004F3FF1" w:rsidRDefault="00AA08CB">
            <w:pPr>
              <w:widowControl w:val="0"/>
              <w:ind w:firstLine="0"/>
              <w:jc w:val="left"/>
              <w:rPr>
                <w:sz w:val="20"/>
                <w:szCs w:val="20"/>
              </w:rPr>
            </w:pPr>
            <w:r>
              <w:rPr>
                <w:sz w:val="20"/>
                <w:szCs w:val="20"/>
                <w:highlight w:val="white"/>
              </w:rPr>
              <w:t>Єдиний реєстр боржників</w:t>
            </w:r>
          </w:p>
        </w:tc>
      </w:tr>
      <w:tr w:rsidR="004F3FF1" w14:paraId="75328D31" w14:textId="77777777">
        <w:trPr>
          <w:trHeight w:val="400"/>
          <w:jc w:val="center"/>
        </w:trPr>
        <w:tc>
          <w:tcPr>
            <w:tcW w:w="4677" w:type="dxa"/>
            <w:vMerge w:val="restart"/>
            <w:shd w:val="clear" w:color="auto" w:fill="auto"/>
            <w:tcMar>
              <w:top w:w="100" w:type="dxa"/>
              <w:left w:w="100" w:type="dxa"/>
              <w:bottom w:w="100" w:type="dxa"/>
              <w:right w:w="100" w:type="dxa"/>
            </w:tcMar>
          </w:tcPr>
          <w:p w14:paraId="0C62A20A" w14:textId="77777777" w:rsidR="004F3FF1" w:rsidRDefault="00AA08CB">
            <w:pPr>
              <w:widowControl w:val="0"/>
              <w:ind w:firstLine="0"/>
              <w:jc w:val="left"/>
              <w:rPr>
                <w:sz w:val="20"/>
                <w:szCs w:val="20"/>
              </w:rPr>
            </w:pPr>
            <w:r>
              <w:rPr>
                <w:sz w:val="20"/>
                <w:szCs w:val="20"/>
              </w:rPr>
              <w:t>Міністерство внутрішніх справ України</w:t>
            </w:r>
          </w:p>
        </w:tc>
        <w:tc>
          <w:tcPr>
            <w:tcW w:w="4677" w:type="dxa"/>
            <w:shd w:val="clear" w:color="auto" w:fill="auto"/>
            <w:tcMar>
              <w:top w:w="100" w:type="dxa"/>
              <w:left w:w="100" w:type="dxa"/>
              <w:bottom w:w="100" w:type="dxa"/>
              <w:right w:w="100" w:type="dxa"/>
            </w:tcMar>
          </w:tcPr>
          <w:p w14:paraId="3EEF162D" w14:textId="77777777" w:rsidR="004F3FF1" w:rsidRDefault="00AA08CB">
            <w:pPr>
              <w:widowControl w:val="0"/>
              <w:ind w:firstLine="0"/>
              <w:jc w:val="left"/>
              <w:rPr>
                <w:sz w:val="20"/>
                <w:szCs w:val="20"/>
              </w:rPr>
            </w:pPr>
            <w:r>
              <w:rPr>
                <w:sz w:val="20"/>
                <w:szCs w:val="20"/>
                <w:highlight w:val="white"/>
              </w:rPr>
              <w:t>Інформація про осіб, які переховуються від правоохоронних органів</w:t>
            </w:r>
          </w:p>
        </w:tc>
      </w:tr>
      <w:tr w:rsidR="004F3FF1" w14:paraId="234FD1F3" w14:textId="77777777">
        <w:trPr>
          <w:trHeight w:val="400"/>
          <w:jc w:val="center"/>
        </w:trPr>
        <w:tc>
          <w:tcPr>
            <w:tcW w:w="4677" w:type="dxa"/>
            <w:vMerge/>
            <w:shd w:val="clear" w:color="auto" w:fill="auto"/>
            <w:tcMar>
              <w:top w:w="100" w:type="dxa"/>
              <w:left w:w="100" w:type="dxa"/>
              <w:bottom w:w="100" w:type="dxa"/>
              <w:right w:w="100" w:type="dxa"/>
            </w:tcMar>
          </w:tcPr>
          <w:p w14:paraId="2F5F90A1"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003C45D6" w14:textId="77777777" w:rsidR="004F3FF1" w:rsidRDefault="00AA08CB">
            <w:pPr>
              <w:widowControl w:val="0"/>
              <w:ind w:firstLine="0"/>
              <w:jc w:val="left"/>
              <w:rPr>
                <w:sz w:val="20"/>
                <w:szCs w:val="20"/>
              </w:rPr>
            </w:pPr>
            <w:r>
              <w:rPr>
                <w:sz w:val="20"/>
                <w:szCs w:val="20"/>
                <w:highlight w:val="white"/>
              </w:rPr>
              <w:t>Інформація про транспортні засоби, що перебувають у розшуку у зв’язку з їх незаконним заволодінням</w:t>
            </w:r>
          </w:p>
        </w:tc>
      </w:tr>
      <w:tr w:rsidR="004F3FF1" w14:paraId="5C6A364E" w14:textId="77777777">
        <w:trPr>
          <w:trHeight w:val="400"/>
          <w:jc w:val="center"/>
        </w:trPr>
        <w:tc>
          <w:tcPr>
            <w:tcW w:w="4677" w:type="dxa"/>
            <w:vMerge/>
            <w:shd w:val="clear" w:color="auto" w:fill="auto"/>
            <w:tcMar>
              <w:top w:w="100" w:type="dxa"/>
              <w:left w:w="100" w:type="dxa"/>
              <w:bottom w:w="100" w:type="dxa"/>
              <w:right w:w="100" w:type="dxa"/>
            </w:tcMar>
          </w:tcPr>
          <w:p w14:paraId="48361B63"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5EC59176" w14:textId="77777777" w:rsidR="004F3FF1" w:rsidRDefault="00AA08CB">
            <w:pPr>
              <w:widowControl w:val="0"/>
              <w:ind w:firstLine="0"/>
              <w:jc w:val="left"/>
              <w:rPr>
                <w:sz w:val="20"/>
                <w:szCs w:val="20"/>
              </w:rPr>
            </w:pPr>
            <w:r>
              <w:rPr>
                <w:sz w:val="20"/>
                <w:szCs w:val="20"/>
                <w:highlight w:val="white"/>
              </w:rPr>
              <w:t>Інформація про виявлені адміністративні правопорушення</w:t>
            </w:r>
          </w:p>
        </w:tc>
      </w:tr>
      <w:tr w:rsidR="004F3FF1" w14:paraId="78C731D4" w14:textId="77777777">
        <w:trPr>
          <w:trHeight w:val="455"/>
          <w:jc w:val="center"/>
        </w:trPr>
        <w:tc>
          <w:tcPr>
            <w:tcW w:w="4677" w:type="dxa"/>
            <w:vMerge/>
            <w:shd w:val="clear" w:color="auto" w:fill="auto"/>
            <w:tcMar>
              <w:top w:w="100" w:type="dxa"/>
              <w:left w:w="100" w:type="dxa"/>
              <w:bottom w:w="100" w:type="dxa"/>
              <w:right w:w="100" w:type="dxa"/>
            </w:tcMar>
          </w:tcPr>
          <w:p w14:paraId="71B23163"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5C1DA81C" w14:textId="77777777" w:rsidR="004F3FF1" w:rsidRDefault="00AA08CB">
            <w:pPr>
              <w:widowControl w:val="0"/>
              <w:ind w:firstLine="0"/>
              <w:jc w:val="left"/>
              <w:rPr>
                <w:sz w:val="20"/>
                <w:szCs w:val="20"/>
              </w:rPr>
            </w:pPr>
            <w:r>
              <w:rPr>
                <w:sz w:val="20"/>
                <w:szCs w:val="20"/>
                <w:highlight w:val="white"/>
              </w:rPr>
              <w:t>Інформація про викрадені, втрачені та недійсні паспорти громадянина України</w:t>
            </w:r>
          </w:p>
        </w:tc>
      </w:tr>
      <w:tr w:rsidR="004F3FF1" w14:paraId="7CD0A85B" w14:textId="77777777">
        <w:trPr>
          <w:trHeight w:val="400"/>
          <w:jc w:val="center"/>
        </w:trPr>
        <w:tc>
          <w:tcPr>
            <w:tcW w:w="4677" w:type="dxa"/>
            <w:vMerge/>
            <w:shd w:val="clear" w:color="auto" w:fill="auto"/>
            <w:tcMar>
              <w:top w:w="100" w:type="dxa"/>
              <w:left w:w="100" w:type="dxa"/>
              <w:bottom w:w="100" w:type="dxa"/>
              <w:right w:w="100" w:type="dxa"/>
            </w:tcMar>
          </w:tcPr>
          <w:p w14:paraId="0CCF954B"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129F1AB7" w14:textId="77777777" w:rsidR="004F3FF1" w:rsidRDefault="00AA08CB">
            <w:pPr>
              <w:widowControl w:val="0"/>
              <w:ind w:firstLine="0"/>
              <w:jc w:val="left"/>
              <w:rPr>
                <w:sz w:val="20"/>
                <w:szCs w:val="20"/>
              </w:rPr>
            </w:pPr>
            <w:r>
              <w:rPr>
                <w:sz w:val="20"/>
                <w:szCs w:val="20"/>
                <w:highlight w:val="white"/>
              </w:rPr>
              <w:t>Інформація про викрадені, втрачені та недійсні паспорти громадянина України для виїзду за кордон</w:t>
            </w:r>
          </w:p>
        </w:tc>
      </w:tr>
      <w:tr w:rsidR="004F3FF1" w14:paraId="5B5B09F5" w14:textId="77777777">
        <w:trPr>
          <w:trHeight w:val="400"/>
          <w:jc w:val="center"/>
        </w:trPr>
        <w:tc>
          <w:tcPr>
            <w:tcW w:w="4677" w:type="dxa"/>
            <w:vMerge/>
            <w:shd w:val="clear" w:color="auto" w:fill="auto"/>
            <w:tcMar>
              <w:top w:w="100" w:type="dxa"/>
              <w:left w:w="100" w:type="dxa"/>
              <w:bottom w:w="100" w:type="dxa"/>
              <w:right w:w="100" w:type="dxa"/>
            </w:tcMar>
          </w:tcPr>
          <w:p w14:paraId="6BD7AF01"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4C61B49F" w14:textId="77777777" w:rsidR="004F3FF1" w:rsidRDefault="00AA08CB">
            <w:pPr>
              <w:widowControl w:val="0"/>
              <w:ind w:firstLine="0"/>
              <w:jc w:val="left"/>
              <w:rPr>
                <w:sz w:val="20"/>
                <w:szCs w:val="20"/>
              </w:rPr>
            </w:pPr>
            <w:r>
              <w:rPr>
                <w:sz w:val="20"/>
                <w:szCs w:val="20"/>
                <w:highlight w:val="white"/>
              </w:rPr>
              <w:t>Інформація про зареєстровані транспортні засоби</w:t>
            </w:r>
          </w:p>
        </w:tc>
      </w:tr>
      <w:tr w:rsidR="004F3FF1" w14:paraId="2E3AEEED" w14:textId="77777777">
        <w:trPr>
          <w:trHeight w:val="400"/>
          <w:jc w:val="center"/>
        </w:trPr>
        <w:tc>
          <w:tcPr>
            <w:tcW w:w="4677" w:type="dxa"/>
            <w:vMerge/>
            <w:shd w:val="clear" w:color="auto" w:fill="auto"/>
            <w:tcMar>
              <w:top w:w="100" w:type="dxa"/>
              <w:left w:w="100" w:type="dxa"/>
              <w:bottom w:w="100" w:type="dxa"/>
              <w:right w:w="100" w:type="dxa"/>
            </w:tcMar>
          </w:tcPr>
          <w:p w14:paraId="4E99DFCF"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002BDFF2" w14:textId="77777777" w:rsidR="004F3FF1" w:rsidRDefault="00AA08CB">
            <w:pPr>
              <w:widowControl w:val="0"/>
              <w:ind w:firstLine="0"/>
              <w:jc w:val="left"/>
              <w:rPr>
                <w:sz w:val="20"/>
                <w:szCs w:val="20"/>
              </w:rPr>
            </w:pPr>
            <w:r>
              <w:rPr>
                <w:sz w:val="20"/>
                <w:szCs w:val="20"/>
                <w:highlight w:val="white"/>
              </w:rPr>
              <w:t>Оперативні дані про якість атмосферного повітря в населених пунктах за даними мережі спостережень гідрометеорологічних організацій</w:t>
            </w:r>
          </w:p>
        </w:tc>
      </w:tr>
      <w:tr w:rsidR="004F3FF1" w14:paraId="6AEA37B2" w14:textId="77777777">
        <w:trPr>
          <w:trHeight w:val="400"/>
          <w:jc w:val="center"/>
        </w:trPr>
        <w:tc>
          <w:tcPr>
            <w:tcW w:w="4677" w:type="dxa"/>
            <w:vMerge/>
            <w:shd w:val="clear" w:color="auto" w:fill="auto"/>
            <w:tcMar>
              <w:top w:w="100" w:type="dxa"/>
              <w:left w:w="100" w:type="dxa"/>
              <w:bottom w:w="100" w:type="dxa"/>
              <w:right w:w="100" w:type="dxa"/>
            </w:tcMar>
          </w:tcPr>
          <w:p w14:paraId="25ECD3CA"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0985BE82" w14:textId="77777777" w:rsidR="004F3FF1" w:rsidRDefault="00AA08CB">
            <w:pPr>
              <w:widowControl w:val="0"/>
              <w:ind w:firstLine="0"/>
              <w:jc w:val="left"/>
              <w:rPr>
                <w:sz w:val="20"/>
                <w:szCs w:val="20"/>
              </w:rPr>
            </w:pPr>
            <w:r>
              <w:rPr>
                <w:sz w:val="20"/>
                <w:szCs w:val="20"/>
                <w:highlight w:val="white"/>
              </w:rPr>
              <w:t>Дані обліку дорожньо-транспортних пригод</w:t>
            </w:r>
          </w:p>
        </w:tc>
      </w:tr>
      <w:tr w:rsidR="004F3FF1" w14:paraId="4A3B2AF8" w14:textId="77777777">
        <w:trPr>
          <w:trHeight w:val="400"/>
          <w:jc w:val="center"/>
        </w:trPr>
        <w:tc>
          <w:tcPr>
            <w:tcW w:w="4677" w:type="dxa"/>
            <w:vMerge/>
            <w:shd w:val="clear" w:color="auto" w:fill="auto"/>
            <w:tcMar>
              <w:top w:w="100" w:type="dxa"/>
              <w:left w:w="100" w:type="dxa"/>
              <w:bottom w:w="100" w:type="dxa"/>
              <w:right w:w="100" w:type="dxa"/>
            </w:tcMar>
          </w:tcPr>
          <w:p w14:paraId="3667A9E4"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41ED5DFB" w14:textId="77777777" w:rsidR="004F3FF1" w:rsidRDefault="00AA08CB">
            <w:pPr>
              <w:widowControl w:val="0"/>
              <w:ind w:firstLine="0"/>
              <w:jc w:val="left"/>
              <w:rPr>
                <w:sz w:val="20"/>
                <w:szCs w:val="20"/>
              </w:rPr>
            </w:pPr>
            <w:r>
              <w:rPr>
                <w:sz w:val="20"/>
                <w:szCs w:val="20"/>
                <w:highlight w:val="white"/>
              </w:rPr>
              <w:t>Місцезнаходження камер автоматичної фіксації швидкості руху</w:t>
            </w:r>
          </w:p>
        </w:tc>
      </w:tr>
      <w:tr w:rsidR="004F3FF1" w14:paraId="018822BE" w14:textId="77777777">
        <w:trPr>
          <w:trHeight w:val="400"/>
          <w:jc w:val="center"/>
        </w:trPr>
        <w:tc>
          <w:tcPr>
            <w:tcW w:w="4677" w:type="dxa"/>
            <w:vMerge w:val="restart"/>
            <w:shd w:val="clear" w:color="auto" w:fill="auto"/>
            <w:tcMar>
              <w:top w:w="100" w:type="dxa"/>
              <w:left w:w="100" w:type="dxa"/>
              <w:bottom w:w="100" w:type="dxa"/>
              <w:right w:w="100" w:type="dxa"/>
            </w:tcMar>
          </w:tcPr>
          <w:p w14:paraId="5AEC3C31" w14:textId="77777777" w:rsidR="004F3FF1" w:rsidRDefault="00AA08CB">
            <w:pPr>
              <w:widowControl w:val="0"/>
              <w:ind w:firstLine="0"/>
              <w:jc w:val="left"/>
              <w:rPr>
                <w:sz w:val="20"/>
                <w:szCs w:val="20"/>
              </w:rPr>
            </w:pPr>
            <w:r>
              <w:rPr>
                <w:sz w:val="20"/>
                <w:szCs w:val="20"/>
              </w:rPr>
              <w:t>Міністерство економіки України</w:t>
            </w:r>
          </w:p>
        </w:tc>
        <w:tc>
          <w:tcPr>
            <w:tcW w:w="4677" w:type="dxa"/>
            <w:shd w:val="clear" w:color="auto" w:fill="auto"/>
            <w:tcMar>
              <w:top w:w="100" w:type="dxa"/>
              <w:left w:w="100" w:type="dxa"/>
              <w:bottom w:w="100" w:type="dxa"/>
              <w:right w:w="100" w:type="dxa"/>
            </w:tcMar>
          </w:tcPr>
          <w:p w14:paraId="33CE044F" w14:textId="77777777" w:rsidR="004F3FF1" w:rsidRDefault="00AA08CB">
            <w:pPr>
              <w:widowControl w:val="0"/>
              <w:ind w:firstLine="0"/>
              <w:jc w:val="left"/>
              <w:rPr>
                <w:sz w:val="20"/>
                <w:szCs w:val="20"/>
              </w:rPr>
            </w:pPr>
            <w:r>
              <w:rPr>
                <w:sz w:val="20"/>
                <w:szCs w:val="20"/>
                <w:highlight w:val="white"/>
              </w:rPr>
              <w:t>Інформація про закупівлі, що оприлюднюється згідно із Законом України “Про публічні закупівлі”</w:t>
            </w:r>
          </w:p>
        </w:tc>
      </w:tr>
      <w:tr w:rsidR="004F3FF1" w14:paraId="00F848E6" w14:textId="77777777">
        <w:trPr>
          <w:trHeight w:val="400"/>
          <w:jc w:val="center"/>
        </w:trPr>
        <w:tc>
          <w:tcPr>
            <w:tcW w:w="4677" w:type="dxa"/>
            <w:vMerge/>
            <w:shd w:val="clear" w:color="auto" w:fill="auto"/>
            <w:tcMar>
              <w:top w:w="100" w:type="dxa"/>
              <w:left w:w="100" w:type="dxa"/>
              <w:bottom w:w="100" w:type="dxa"/>
              <w:right w:w="100" w:type="dxa"/>
            </w:tcMar>
          </w:tcPr>
          <w:p w14:paraId="5EA996E8"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2B0F31DA" w14:textId="77777777" w:rsidR="004F3FF1" w:rsidRDefault="00AA08CB">
            <w:pPr>
              <w:widowControl w:val="0"/>
              <w:ind w:firstLine="0"/>
              <w:jc w:val="left"/>
              <w:rPr>
                <w:sz w:val="20"/>
                <w:szCs w:val="20"/>
              </w:rPr>
            </w:pPr>
            <w:r>
              <w:rPr>
                <w:sz w:val="20"/>
                <w:szCs w:val="20"/>
                <w:highlight w:val="white"/>
              </w:rPr>
              <w:t>Реєстри ліцензіатів, яким Мінекономіки видано ліцензії</w:t>
            </w:r>
          </w:p>
        </w:tc>
      </w:tr>
      <w:tr w:rsidR="004F3FF1" w14:paraId="522AB080" w14:textId="77777777">
        <w:trPr>
          <w:trHeight w:val="400"/>
          <w:jc w:val="center"/>
        </w:trPr>
        <w:tc>
          <w:tcPr>
            <w:tcW w:w="4677" w:type="dxa"/>
            <w:vMerge/>
            <w:shd w:val="clear" w:color="auto" w:fill="auto"/>
            <w:tcMar>
              <w:top w:w="100" w:type="dxa"/>
              <w:left w:w="100" w:type="dxa"/>
              <w:bottom w:w="100" w:type="dxa"/>
              <w:right w:w="100" w:type="dxa"/>
            </w:tcMar>
          </w:tcPr>
          <w:p w14:paraId="501144B8"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41862448" w14:textId="77777777" w:rsidR="004F3FF1" w:rsidRDefault="00AA08CB">
            <w:pPr>
              <w:widowControl w:val="0"/>
              <w:ind w:firstLine="0"/>
              <w:jc w:val="left"/>
              <w:rPr>
                <w:sz w:val="20"/>
                <w:szCs w:val="20"/>
              </w:rPr>
            </w:pPr>
            <w:r>
              <w:rPr>
                <w:sz w:val="20"/>
                <w:szCs w:val="20"/>
                <w:highlight w:val="white"/>
              </w:rPr>
              <w:t>Реєстр виробників та розповсюджувачів програмного забезпечення</w:t>
            </w:r>
          </w:p>
        </w:tc>
      </w:tr>
      <w:tr w:rsidR="004F3FF1" w14:paraId="221FB74E" w14:textId="77777777">
        <w:trPr>
          <w:trHeight w:val="400"/>
          <w:jc w:val="center"/>
        </w:trPr>
        <w:tc>
          <w:tcPr>
            <w:tcW w:w="4677" w:type="dxa"/>
            <w:vMerge/>
            <w:shd w:val="clear" w:color="auto" w:fill="auto"/>
            <w:tcMar>
              <w:top w:w="100" w:type="dxa"/>
              <w:left w:w="100" w:type="dxa"/>
              <w:bottom w:w="100" w:type="dxa"/>
              <w:right w:w="100" w:type="dxa"/>
            </w:tcMar>
          </w:tcPr>
          <w:p w14:paraId="4AC2103E"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11F5EA07" w14:textId="77777777" w:rsidR="004F3FF1" w:rsidRDefault="00AA08CB">
            <w:pPr>
              <w:widowControl w:val="0"/>
              <w:ind w:firstLine="0"/>
              <w:jc w:val="left"/>
              <w:rPr>
                <w:sz w:val="20"/>
                <w:szCs w:val="20"/>
              </w:rPr>
            </w:pPr>
            <w:r>
              <w:rPr>
                <w:sz w:val="20"/>
                <w:szCs w:val="20"/>
                <w:highlight w:val="white"/>
              </w:rPr>
              <w:t xml:space="preserve">Ліцензійний реєстр суб’єктів </w:t>
            </w:r>
            <w:proofErr w:type="spellStart"/>
            <w:r>
              <w:rPr>
                <w:sz w:val="20"/>
                <w:szCs w:val="20"/>
                <w:highlight w:val="white"/>
              </w:rPr>
              <w:t>туроператорської</w:t>
            </w:r>
            <w:proofErr w:type="spellEnd"/>
            <w:r>
              <w:rPr>
                <w:sz w:val="20"/>
                <w:szCs w:val="20"/>
                <w:highlight w:val="white"/>
              </w:rPr>
              <w:t xml:space="preserve"> діяльності</w:t>
            </w:r>
          </w:p>
        </w:tc>
      </w:tr>
      <w:tr w:rsidR="004F3FF1" w14:paraId="1EDE20B4" w14:textId="77777777">
        <w:trPr>
          <w:trHeight w:val="400"/>
          <w:jc w:val="center"/>
        </w:trPr>
        <w:tc>
          <w:tcPr>
            <w:tcW w:w="4677" w:type="dxa"/>
            <w:vMerge/>
            <w:shd w:val="clear" w:color="auto" w:fill="auto"/>
            <w:tcMar>
              <w:top w:w="100" w:type="dxa"/>
              <w:left w:w="100" w:type="dxa"/>
              <w:bottom w:w="100" w:type="dxa"/>
              <w:right w:w="100" w:type="dxa"/>
            </w:tcMar>
          </w:tcPr>
          <w:p w14:paraId="35C7FDFC"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54676D6F" w14:textId="77777777" w:rsidR="004F3FF1" w:rsidRDefault="00AA08CB">
            <w:pPr>
              <w:widowControl w:val="0"/>
              <w:ind w:firstLine="0"/>
              <w:jc w:val="left"/>
              <w:rPr>
                <w:sz w:val="20"/>
                <w:szCs w:val="20"/>
              </w:rPr>
            </w:pPr>
            <w:r>
              <w:rPr>
                <w:sz w:val="20"/>
                <w:szCs w:val="20"/>
                <w:highlight w:val="white"/>
              </w:rPr>
              <w:t>Дані про приватизацію об’єктів державної та комунальної власності</w:t>
            </w:r>
          </w:p>
        </w:tc>
      </w:tr>
      <w:tr w:rsidR="004F3FF1" w14:paraId="5692B4A5" w14:textId="77777777">
        <w:trPr>
          <w:jc w:val="center"/>
        </w:trPr>
        <w:tc>
          <w:tcPr>
            <w:tcW w:w="4677" w:type="dxa"/>
            <w:shd w:val="clear" w:color="auto" w:fill="auto"/>
            <w:tcMar>
              <w:top w:w="100" w:type="dxa"/>
              <w:left w:w="100" w:type="dxa"/>
              <w:bottom w:w="100" w:type="dxa"/>
              <w:right w:w="100" w:type="dxa"/>
            </w:tcMar>
          </w:tcPr>
          <w:p w14:paraId="4A996A03" w14:textId="77777777" w:rsidR="004F3FF1" w:rsidRDefault="00AA08CB">
            <w:pPr>
              <w:widowControl w:val="0"/>
              <w:ind w:firstLine="0"/>
              <w:jc w:val="left"/>
              <w:rPr>
                <w:sz w:val="20"/>
                <w:szCs w:val="20"/>
              </w:rPr>
            </w:pPr>
            <w:r>
              <w:rPr>
                <w:sz w:val="20"/>
                <w:szCs w:val="20"/>
              </w:rPr>
              <w:t>Міністерство фінансів України</w:t>
            </w:r>
          </w:p>
        </w:tc>
        <w:tc>
          <w:tcPr>
            <w:tcW w:w="4677" w:type="dxa"/>
            <w:shd w:val="clear" w:color="auto" w:fill="auto"/>
            <w:tcMar>
              <w:top w:w="100" w:type="dxa"/>
              <w:left w:w="100" w:type="dxa"/>
              <w:bottom w:w="100" w:type="dxa"/>
              <w:right w:w="100" w:type="dxa"/>
            </w:tcMar>
          </w:tcPr>
          <w:p w14:paraId="7A84E002" w14:textId="77777777" w:rsidR="004F3FF1" w:rsidRDefault="004638D8">
            <w:pPr>
              <w:widowControl w:val="0"/>
              <w:ind w:firstLine="0"/>
              <w:jc w:val="left"/>
              <w:rPr>
                <w:sz w:val="20"/>
                <w:szCs w:val="20"/>
              </w:rPr>
            </w:pPr>
            <w:hyperlink r:id="rId9">
              <w:r w:rsidR="00AA08CB">
                <w:rPr>
                  <w:sz w:val="20"/>
                  <w:szCs w:val="20"/>
                  <w:highlight w:val="white"/>
                </w:rPr>
                <w:t>Інформація, що оприлюднюється згідно із Законом України “Про відкритість використання публічних коштів”</w:t>
              </w:r>
            </w:hyperlink>
          </w:p>
        </w:tc>
      </w:tr>
      <w:tr w:rsidR="004F3FF1" w14:paraId="7E8FA4E9" w14:textId="77777777">
        <w:trPr>
          <w:trHeight w:val="400"/>
          <w:jc w:val="center"/>
        </w:trPr>
        <w:tc>
          <w:tcPr>
            <w:tcW w:w="4677" w:type="dxa"/>
            <w:vMerge w:val="restart"/>
            <w:shd w:val="clear" w:color="auto" w:fill="auto"/>
            <w:tcMar>
              <w:top w:w="100" w:type="dxa"/>
              <w:left w:w="100" w:type="dxa"/>
              <w:bottom w:w="100" w:type="dxa"/>
              <w:right w:w="100" w:type="dxa"/>
            </w:tcMar>
          </w:tcPr>
          <w:p w14:paraId="55290AF6" w14:textId="77777777" w:rsidR="004F3FF1" w:rsidRDefault="00AA08CB">
            <w:pPr>
              <w:widowControl w:val="0"/>
              <w:ind w:firstLine="0"/>
              <w:jc w:val="left"/>
              <w:rPr>
                <w:sz w:val="20"/>
                <w:szCs w:val="20"/>
              </w:rPr>
            </w:pPr>
            <w:r>
              <w:rPr>
                <w:sz w:val="20"/>
                <w:szCs w:val="20"/>
              </w:rPr>
              <w:t>Міністерство охорони здоров’я України</w:t>
            </w:r>
          </w:p>
        </w:tc>
        <w:tc>
          <w:tcPr>
            <w:tcW w:w="4677" w:type="dxa"/>
            <w:shd w:val="clear" w:color="auto" w:fill="auto"/>
            <w:tcMar>
              <w:top w:w="100" w:type="dxa"/>
              <w:left w:w="100" w:type="dxa"/>
              <w:bottom w:w="100" w:type="dxa"/>
              <w:right w:w="100" w:type="dxa"/>
            </w:tcMar>
          </w:tcPr>
          <w:p w14:paraId="22966439" w14:textId="77777777" w:rsidR="004F3FF1" w:rsidRDefault="00AA08CB">
            <w:pPr>
              <w:widowControl w:val="0"/>
              <w:ind w:firstLine="0"/>
              <w:jc w:val="left"/>
              <w:rPr>
                <w:sz w:val="20"/>
                <w:szCs w:val="20"/>
              </w:rPr>
            </w:pPr>
            <w:r>
              <w:rPr>
                <w:sz w:val="20"/>
                <w:szCs w:val="20"/>
                <w:highlight w:val="white"/>
              </w:rPr>
              <w:t>Державний реєстр лікарських засобів</w:t>
            </w:r>
          </w:p>
        </w:tc>
      </w:tr>
      <w:tr w:rsidR="004F3FF1" w14:paraId="62732135" w14:textId="77777777">
        <w:trPr>
          <w:trHeight w:val="400"/>
          <w:jc w:val="center"/>
        </w:trPr>
        <w:tc>
          <w:tcPr>
            <w:tcW w:w="4677" w:type="dxa"/>
            <w:vMerge/>
            <w:shd w:val="clear" w:color="auto" w:fill="auto"/>
            <w:tcMar>
              <w:top w:w="100" w:type="dxa"/>
              <w:left w:w="100" w:type="dxa"/>
              <w:bottom w:w="100" w:type="dxa"/>
              <w:right w:w="100" w:type="dxa"/>
            </w:tcMar>
          </w:tcPr>
          <w:p w14:paraId="67B6866A"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604F6F71" w14:textId="77777777" w:rsidR="004F3FF1" w:rsidRDefault="00AA08CB">
            <w:pPr>
              <w:widowControl w:val="0"/>
              <w:ind w:firstLine="0"/>
              <w:jc w:val="left"/>
              <w:rPr>
                <w:sz w:val="20"/>
                <w:szCs w:val="20"/>
              </w:rPr>
            </w:pPr>
            <w:r>
              <w:rPr>
                <w:sz w:val="20"/>
                <w:szCs w:val="20"/>
                <w:highlight w:val="white"/>
              </w:rPr>
              <w:t>Ліцензійний реєстр МОЗ з медичної практики</w:t>
            </w:r>
          </w:p>
        </w:tc>
      </w:tr>
      <w:tr w:rsidR="004F3FF1" w14:paraId="474D2573" w14:textId="77777777">
        <w:trPr>
          <w:trHeight w:val="400"/>
          <w:jc w:val="center"/>
        </w:trPr>
        <w:tc>
          <w:tcPr>
            <w:tcW w:w="4677" w:type="dxa"/>
            <w:vMerge w:val="restart"/>
            <w:shd w:val="clear" w:color="auto" w:fill="auto"/>
            <w:tcMar>
              <w:top w:w="100" w:type="dxa"/>
              <w:left w:w="100" w:type="dxa"/>
              <w:bottom w:w="100" w:type="dxa"/>
              <w:right w:w="100" w:type="dxa"/>
            </w:tcMar>
          </w:tcPr>
          <w:p w14:paraId="75CDE251" w14:textId="77777777" w:rsidR="004F3FF1" w:rsidRDefault="00AA08CB">
            <w:pPr>
              <w:widowControl w:val="0"/>
              <w:ind w:firstLine="0"/>
              <w:jc w:val="left"/>
              <w:rPr>
                <w:sz w:val="20"/>
                <w:szCs w:val="20"/>
              </w:rPr>
            </w:pPr>
            <w:r>
              <w:rPr>
                <w:sz w:val="20"/>
                <w:szCs w:val="20"/>
              </w:rPr>
              <w:t>Міністерство освіти і науки України</w:t>
            </w:r>
          </w:p>
        </w:tc>
        <w:tc>
          <w:tcPr>
            <w:tcW w:w="4677" w:type="dxa"/>
            <w:shd w:val="clear" w:color="auto" w:fill="auto"/>
            <w:tcMar>
              <w:top w:w="100" w:type="dxa"/>
              <w:left w:w="100" w:type="dxa"/>
              <w:bottom w:w="100" w:type="dxa"/>
              <w:right w:w="100" w:type="dxa"/>
            </w:tcMar>
          </w:tcPr>
          <w:p w14:paraId="76702520" w14:textId="77777777" w:rsidR="004F3FF1" w:rsidRDefault="00AA08CB">
            <w:pPr>
              <w:widowControl w:val="0"/>
              <w:ind w:firstLine="0"/>
              <w:jc w:val="left"/>
              <w:rPr>
                <w:sz w:val="20"/>
                <w:szCs w:val="20"/>
              </w:rPr>
            </w:pPr>
            <w:r>
              <w:rPr>
                <w:sz w:val="20"/>
                <w:szCs w:val="20"/>
                <w:highlight w:val="white"/>
              </w:rPr>
              <w:t>Реєстр суб’єктів освітньої діяльності</w:t>
            </w:r>
          </w:p>
        </w:tc>
      </w:tr>
      <w:tr w:rsidR="004F3FF1" w14:paraId="0E35B686" w14:textId="77777777">
        <w:trPr>
          <w:trHeight w:val="400"/>
          <w:jc w:val="center"/>
        </w:trPr>
        <w:tc>
          <w:tcPr>
            <w:tcW w:w="4677" w:type="dxa"/>
            <w:vMerge/>
            <w:shd w:val="clear" w:color="auto" w:fill="auto"/>
            <w:tcMar>
              <w:top w:w="100" w:type="dxa"/>
              <w:left w:w="100" w:type="dxa"/>
              <w:bottom w:w="100" w:type="dxa"/>
              <w:right w:w="100" w:type="dxa"/>
            </w:tcMar>
          </w:tcPr>
          <w:p w14:paraId="75A28B1C"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77BFA54F" w14:textId="77777777" w:rsidR="004F3FF1" w:rsidRDefault="00AA08CB">
            <w:pPr>
              <w:widowControl w:val="0"/>
              <w:ind w:firstLine="0"/>
              <w:jc w:val="left"/>
              <w:rPr>
                <w:sz w:val="20"/>
                <w:szCs w:val="20"/>
              </w:rPr>
            </w:pPr>
            <w:r>
              <w:rPr>
                <w:sz w:val="20"/>
                <w:szCs w:val="20"/>
                <w:highlight w:val="white"/>
              </w:rPr>
              <w:t>Реєстр документів про освіту</w:t>
            </w:r>
          </w:p>
        </w:tc>
      </w:tr>
      <w:tr w:rsidR="004F3FF1" w14:paraId="29E955F6" w14:textId="77777777">
        <w:trPr>
          <w:jc w:val="center"/>
        </w:trPr>
        <w:tc>
          <w:tcPr>
            <w:tcW w:w="4677" w:type="dxa"/>
            <w:shd w:val="clear" w:color="auto" w:fill="auto"/>
            <w:tcMar>
              <w:top w:w="100" w:type="dxa"/>
              <w:left w:w="100" w:type="dxa"/>
              <w:bottom w:w="100" w:type="dxa"/>
              <w:right w:w="100" w:type="dxa"/>
            </w:tcMar>
          </w:tcPr>
          <w:p w14:paraId="3DA7D8AB" w14:textId="77777777" w:rsidR="004F3FF1" w:rsidRDefault="00AA08CB">
            <w:pPr>
              <w:widowControl w:val="0"/>
              <w:ind w:firstLine="0"/>
              <w:jc w:val="left"/>
              <w:rPr>
                <w:sz w:val="20"/>
                <w:szCs w:val="20"/>
              </w:rPr>
            </w:pPr>
            <w:r>
              <w:rPr>
                <w:sz w:val="20"/>
                <w:szCs w:val="20"/>
              </w:rPr>
              <w:t>Міністерство соціальної політики України</w:t>
            </w:r>
          </w:p>
        </w:tc>
        <w:tc>
          <w:tcPr>
            <w:tcW w:w="4677" w:type="dxa"/>
            <w:shd w:val="clear" w:color="auto" w:fill="auto"/>
            <w:tcMar>
              <w:top w:w="100" w:type="dxa"/>
              <w:left w:w="100" w:type="dxa"/>
              <w:bottom w:w="100" w:type="dxa"/>
              <w:right w:w="100" w:type="dxa"/>
            </w:tcMar>
          </w:tcPr>
          <w:p w14:paraId="6B2FF57B" w14:textId="77777777" w:rsidR="004F3FF1" w:rsidRDefault="00AA08CB">
            <w:pPr>
              <w:widowControl w:val="0"/>
              <w:ind w:firstLine="0"/>
              <w:jc w:val="left"/>
              <w:rPr>
                <w:sz w:val="20"/>
                <w:szCs w:val="20"/>
              </w:rPr>
            </w:pPr>
            <w:r>
              <w:rPr>
                <w:sz w:val="20"/>
                <w:szCs w:val="20"/>
                <w:highlight w:val="white"/>
              </w:rPr>
              <w:t>Єдиний державний реєстр житлових субсидій</w:t>
            </w:r>
          </w:p>
        </w:tc>
      </w:tr>
      <w:tr w:rsidR="004F3FF1" w14:paraId="5C60C6C4" w14:textId="77777777">
        <w:trPr>
          <w:jc w:val="center"/>
        </w:trPr>
        <w:tc>
          <w:tcPr>
            <w:tcW w:w="4677" w:type="dxa"/>
            <w:shd w:val="clear" w:color="auto" w:fill="auto"/>
            <w:tcMar>
              <w:top w:w="100" w:type="dxa"/>
              <w:left w:w="100" w:type="dxa"/>
              <w:bottom w:w="100" w:type="dxa"/>
              <w:right w:w="100" w:type="dxa"/>
            </w:tcMar>
          </w:tcPr>
          <w:p w14:paraId="779395F5" w14:textId="77777777" w:rsidR="004F3FF1" w:rsidRDefault="00AA08CB">
            <w:pPr>
              <w:widowControl w:val="0"/>
              <w:ind w:firstLine="0"/>
              <w:jc w:val="left"/>
              <w:rPr>
                <w:sz w:val="20"/>
                <w:szCs w:val="20"/>
              </w:rPr>
            </w:pPr>
            <w:r>
              <w:rPr>
                <w:sz w:val="20"/>
                <w:szCs w:val="20"/>
              </w:rPr>
              <w:t>Міністерство розвитку громад та територій України</w:t>
            </w:r>
          </w:p>
        </w:tc>
        <w:tc>
          <w:tcPr>
            <w:tcW w:w="4677" w:type="dxa"/>
            <w:shd w:val="clear" w:color="auto" w:fill="auto"/>
            <w:tcMar>
              <w:top w:w="100" w:type="dxa"/>
              <w:left w:w="100" w:type="dxa"/>
              <w:bottom w:w="100" w:type="dxa"/>
              <w:right w:w="100" w:type="dxa"/>
            </w:tcMar>
          </w:tcPr>
          <w:p w14:paraId="73ECBECD" w14:textId="77777777" w:rsidR="004F3FF1" w:rsidRDefault="00AA08CB">
            <w:pPr>
              <w:widowControl w:val="0"/>
              <w:ind w:firstLine="0"/>
              <w:jc w:val="left"/>
              <w:rPr>
                <w:sz w:val="20"/>
                <w:szCs w:val="20"/>
              </w:rPr>
            </w:pPr>
            <w:r>
              <w:rPr>
                <w:sz w:val="20"/>
                <w:szCs w:val="20"/>
                <w:highlight w:val="white"/>
              </w:rPr>
              <w:t>Єдиний реєстр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4F3FF1" w14:paraId="50175CC5" w14:textId="77777777">
        <w:trPr>
          <w:trHeight w:val="400"/>
          <w:jc w:val="center"/>
        </w:trPr>
        <w:tc>
          <w:tcPr>
            <w:tcW w:w="4677" w:type="dxa"/>
            <w:vMerge w:val="restart"/>
            <w:shd w:val="clear" w:color="auto" w:fill="auto"/>
            <w:tcMar>
              <w:top w:w="100" w:type="dxa"/>
              <w:left w:w="100" w:type="dxa"/>
              <w:bottom w:w="100" w:type="dxa"/>
              <w:right w:w="100" w:type="dxa"/>
            </w:tcMar>
          </w:tcPr>
          <w:p w14:paraId="07B636A2" w14:textId="77777777" w:rsidR="004F3FF1" w:rsidRDefault="00AA08CB">
            <w:pPr>
              <w:widowControl w:val="0"/>
              <w:ind w:firstLine="0"/>
              <w:jc w:val="left"/>
              <w:rPr>
                <w:sz w:val="20"/>
                <w:szCs w:val="20"/>
              </w:rPr>
            </w:pPr>
            <w:r>
              <w:rPr>
                <w:sz w:val="20"/>
                <w:szCs w:val="20"/>
              </w:rPr>
              <w:t>Національне агентство з питань запобігання корупції</w:t>
            </w:r>
          </w:p>
        </w:tc>
        <w:tc>
          <w:tcPr>
            <w:tcW w:w="4677" w:type="dxa"/>
            <w:shd w:val="clear" w:color="auto" w:fill="auto"/>
            <w:tcMar>
              <w:top w:w="100" w:type="dxa"/>
              <w:left w:w="100" w:type="dxa"/>
              <w:bottom w:w="100" w:type="dxa"/>
              <w:right w:w="100" w:type="dxa"/>
            </w:tcMar>
          </w:tcPr>
          <w:p w14:paraId="745A87C4" w14:textId="77777777" w:rsidR="004F3FF1" w:rsidRDefault="00AA08CB">
            <w:pPr>
              <w:widowControl w:val="0"/>
              <w:ind w:firstLine="0"/>
              <w:jc w:val="left"/>
              <w:rPr>
                <w:sz w:val="20"/>
                <w:szCs w:val="20"/>
              </w:rPr>
            </w:pPr>
            <w:r>
              <w:rPr>
                <w:sz w:val="20"/>
                <w:szCs w:val="20"/>
                <w:highlight w:val="white"/>
              </w:rPr>
              <w:t>Єдиний державний реєстр декларацій осіб, уповноважених на виконання функцій держави або місцевого самоврядування</w:t>
            </w:r>
          </w:p>
        </w:tc>
      </w:tr>
      <w:tr w:rsidR="004F3FF1" w14:paraId="5B80F49E" w14:textId="77777777">
        <w:trPr>
          <w:trHeight w:val="400"/>
          <w:jc w:val="center"/>
        </w:trPr>
        <w:tc>
          <w:tcPr>
            <w:tcW w:w="4677" w:type="dxa"/>
            <w:vMerge/>
            <w:shd w:val="clear" w:color="auto" w:fill="auto"/>
            <w:tcMar>
              <w:top w:w="100" w:type="dxa"/>
              <w:left w:w="100" w:type="dxa"/>
              <w:bottom w:w="100" w:type="dxa"/>
              <w:right w:w="100" w:type="dxa"/>
            </w:tcMar>
          </w:tcPr>
          <w:p w14:paraId="2B4EC111"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0751784E" w14:textId="77777777" w:rsidR="004F3FF1" w:rsidRDefault="00AA08CB">
            <w:pPr>
              <w:widowControl w:val="0"/>
              <w:ind w:firstLine="0"/>
              <w:jc w:val="left"/>
              <w:rPr>
                <w:sz w:val="20"/>
                <w:szCs w:val="20"/>
              </w:rPr>
            </w:pPr>
            <w:r>
              <w:rPr>
                <w:sz w:val="20"/>
                <w:szCs w:val="20"/>
                <w:highlight w:val="white"/>
              </w:rPr>
              <w:t>Єдиний державний реєстр осіб, які вчинили корупційні або пов’язані з корупцією правопорушення</w:t>
            </w:r>
          </w:p>
        </w:tc>
      </w:tr>
      <w:tr w:rsidR="004F3FF1" w14:paraId="743E9345" w14:textId="77777777">
        <w:trPr>
          <w:jc w:val="center"/>
        </w:trPr>
        <w:tc>
          <w:tcPr>
            <w:tcW w:w="4677" w:type="dxa"/>
            <w:shd w:val="clear" w:color="auto" w:fill="auto"/>
            <w:tcMar>
              <w:top w:w="100" w:type="dxa"/>
              <w:left w:w="100" w:type="dxa"/>
              <w:bottom w:w="100" w:type="dxa"/>
              <w:right w:w="100" w:type="dxa"/>
            </w:tcMar>
          </w:tcPr>
          <w:p w14:paraId="7D3538A5" w14:textId="77777777" w:rsidR="004F3FF1" w:rsidRDefault="00AA08CB">
            <w:pPr>
              <w:widowControl w:val="0"/>
              <w:ind w:firstLine="0"/>
              <w:jc w:val="left"/>
              <w:rPr>
                <w:sz w:val="20"/>
                <w:szCs w:val="20"/>
              </w:rPr>
            </w:pPr>
            <w:r>
              <w:rPr>
                <w:sz w:val="20"/>
                <w:szCs w:val="20"/>
              </w:rPr>
              <w:t>Державна служба статистики України</w:t>
            </w:r>
          </w:p>
        </w:tc>
        <w:tc>
          <w:tcPr>
            <w:tcW w:w="4677" w:type="dxa"/>
            <w:shd w:val="clear" w:color="auto" w:fill="auto"/>
            <w:tcMar>
              <w:top w:w="100" w:type="dxa"/>
              <w:left w:w="100" w:type="dxa"/>
              <w:bottom w:w="100" w:type="dxa"/>
              <w:right w:w="100" w:type="dxa"/>
            </w:tcMar>
          </w:tcPr>
          <w:p w14:paraId="7DCB1DAE" w14:textId="77777777" w:rsidR="004F3FF1" w:rsidRDefault="00AA08CB">
            <w:pPr>
              <w:widowControl w:val="0"/>
              <w:ind w:firstLine="0"/>
              <w:jc w:val="left"/>
              <w:rPr>
                <w:sz w:val="20"/>
                <w:szCs w:val="20"/>
              </w:rPr>
            </w:pPr>
            <w:r>
              <w:rPr>
                <w:sz w:val="20"/>
                <w:szCs w:val="20"/>
                <w:highlight w:val="white"/>
              </w:rPr>
              <w:t>Фінансова звітність компаній, що складається та подається відповідно до Закону України “Про бухгалтерський облік та фінансову звітність в Україні”</w:t>
            </w:r>
          </w:p>
        </w:tc>
      </w:tr>
      <w:tr w:rsidR="004F3FF1" w14:paraId="44E22AB2" w14:textId="77777777">
        <w:trPr>
          <w:jc w:val="center"/>
        </w:trPr>
        <w:tc>
          <w:tcPr>
            <w:tcW w:w="4677" w:type="dxa"/>
            <w:shd w:val="clear" w:color="auto" w:fill="auto"/>
            <w:tcMar>
              <w:top w:w="100" w:type="dxa"/>
              <w:left w:w="100" w:type="dxa"/>
              <w:bottom w:w="100" w:type="dxa"/>
              <w:right w:w="100" w:type="dxa"/>
            </w:tcMar>
          </w:tcPr>
          <w:p w14:paraId="1FA4B009" w14:textId="77777777" w:rsidR="004F3FF1" w:rsidRDefault="00AA08CB">
            <w:pPr>
              <w:widowControl w:val="0"/>
              <w:ind w:firstLine="0"/>
              <w:jc w:val="left"/>
              <w:rPr>
                <w:sz w:val="20"/>
                <w:szCs w:val="20"/>
              </w:rPr>
            </w:pPr>
            <w:r>
              <w:rPr>
                <w:sz w:val="20"/>
                <w:szCs w:val="20"/>
              </w:rPr>
              <w:t>Антимонопольний комітет України</w:t>
            </w:r>
          </w:p>
        </w:tc>
        <w:tc>
          <w:tcPr>
            <w:tcW w:w="4677" w:type="dxa"/>
            <w:shd w:val="clear" w:color="auto" w:fill="auto"/>
            <w:tcMar>
              <w:top w:w="100" w:type="dxa"/>
              <w:left w:w="100" w:type="dxa"/>
              <w:bottom w:w="100" w:type="dxa"/>
              <w:right w:w="100" w:type="dxa"/>
            </w:tcMar>
          </w:tcPr>
          <w:p w14:paraId="0C020763" w14:textId="77777777" w:rsidR="004F3FF1" w:rsidRDefault="00AA08CB">
            <w:pPr>
              <w:widowControl w:val="0"/>
              <w:ind w:firstLine="0"/>
              <w:jc w:val="left"/>
              <w:rPr>
                <w:sz w:val="20"/>
                <w:szCs w:val="20"/>
              </w:rPr>
            </w:pPr>
            <w:r>
              <w:rPr>
                <w:sz w:val="20"/>
                <w:szCs w:val="20"/>
                <w:highlight w:val="white"/>
              </w:rPr>
              <w:t>Зведені відомості про рішення органів Комітету про визнання вчинення суб’єктами господарювання порушень законодавства про захист економічної конкуренції у вигляді спотворення результатів торгів (тендерів) та накладення штрафу</w:t>
            </w:r>
          </w:p>
        </w:tc>
      </w:tr>
      <w:tr w:rsidR="004F3FF1" w14:paraId="473BF607" w14:textId="77777777">
        <w:trPr>
          <w:trHeight w:val="400"/>
          <w:jc w:val="center"/>
        </w:trPr>
        <w:tc>
          <w:tcPr>
            <w:tcW w:w="4677" w:type="dxa"/>
            <w:vMerge w:val="restart"/>
            <w:shd w:val="clear" w:color="auto" w:fill="auto"/>
            <w:tcMar>
              <w:top w:w="100" w:type="dxa"/>
              <w:left w:w="100" w:type="dxa"/>
              <w:bottom w:w="100" w:type="dxa"/>
              <w:right w:w="100" w:type="dxa"/>
            </w:tcMar>
          </w:tcPr>
          <w:p w14:paraId="338CBE50" w14:textId="77777777" w:rsidR="004F3FF1" w:rsidRDefault="00AA08CB">
            <w:pPr>
              <w:widowControl w:val="0"/>
              <w:ind w:firstLine="0"/>
              <w:jc w:val="left"/>
              <w:rPr>
                <w:sz w:val="20"/>
                <w:szCs w:val="20"/>
              </w:rPr>
            </w:pPr>
            <w:r>
              <w:rPr>
                <w:sz w:val="20"/>
                <w:szCs w:val="20"/>
              </w:rPr>
              <w:t>Фонд державного майна України</w:t>
            </w:r>
          </w:p>
        </w:tc>
        <w:tc>
          <w:tcPr>
            <w:tcW w:w="4677" w:type="dxa"/>
            <w:shd w:val="clear" w:color="auto" w:fill="auto"/>
            <w:tcMar>
              <w:top w:w="100" w:type="dxa"/>
              <w:left w:w="100" w:type="dxa"/>
              <w:bottom w:w="100" w:type="dxa"/>
              <w:right w:w="100" w:type="dxa"/>
            </w:tcMar>
          </w:tcPr>
          <w:p w14:paraId="396DE020" w14:textId="77777777" w:rsidR="004F3FF1" w:rsidRDefault="00AA08CB">
            <w:pPr>
              <w:widowControl w:val="0"/>
              <w:ind w:firstLine="0"/>
              <w:jc w:val="left"/>
              <w:rPr>
                <w:sz w:val="20"/>
                <w:szCs w:val="20"/>
              </w:rPr>
            </w:pPr>
            <w:r>
              <w:rPr>
                <w:sz w:val="20"/>
                <w:szCs w:val="20"/>
                <w:highlight w:val="white"/>
              </w:rPr>
              <w:t>Єдиний реєстр об’єктів державної власності</w:t>
            </w:r>
          </w:p>
        </w:tc>
      </w:tr>
      <w:tr w:rsidR="004F3FF1" w14:paraId="0C4AC528" w14:textId="77777777">
        <w:trPr>
          <w:trHeight w:val="400"/>
          <w:jc w:val="center"/>
        </w:trPr>
        <w:tc>
          <w:tcPr>
            <w:tcW w:w="4677" w:type="dxa"/>
            <w:vMerge/>
            <w:shd w:val="clear" w:color="auto" w:fill="auto"/>
            <w:tcMar>
              <w:top w:w="100" w:type="dxa"/>
              <w:left w:w="100" w:type="dxa"/>
              <w:bottom w:w="100" w:type="dxa"/>
              <w:right w:w="100" w:type="dxa"/>
            </w:tcMar>
          </w:tcPr>
          <w:p w14:paraId="625A528B"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3E1D7CD5" w14:textId="77777777" w:rsidR="004F3FF1" w:rsidRDefault="00AA08CB">
            <w:pPr>
              <w:widowControl w:val="0"/>
              <w:ind w:firstLine="0"/>
              <w:jc w:val="left"/>
              <w:rPr>
                <w:sz w:val="20"/>
                <w:szCs w:val="20"/>
              </w:rPr>
            </w:pPr>
            <w:r>
              <w:rPr>
                <w:sz w:val="20"/>
                <w:szCs w:val="20"/>
                <w:highlight w:val="white"/>
              </w:rPr>
              <w:t>Реєстр корпоративних прав держави у статутному капіталі господарських товариств</w:t>
            </w:r>
          </w:p>
        </w:tc>
      </w:tr>
      <w:tr w:rsidR="004F3FF1" w14:paraId="0540A10D" w14:textId="77777777">
        <w:trPr>
          <w:jc w:val="center"/>
        </w:trPr>
        <w:tc>
          <w:tcPr>
            <w:tcW w:w="4677" w:type="dxa"/>
            <w:shd w:val="clear" w:color="auto" w:fill="auto"/>
            <w:tcMar>
              <w:top w:w="100" w:type="dxa"/>
              <w:left w:w="100" w:type="dxa"/>
              <w:bottom w:w="100" w:type="dxa"/>
              <w:right w:w="100" w:type="dxa"/>
            </w:tcMar>
          </w:tcPr>
          <w:p w14:paraId="2B7A57D7" w14:textId="77777777" w:rsidR="004F3FF1" w:rsidRDefault="00AA08CB">
            <w:pPr>
              <w:widowControl w:val="0"/>
              <w:ind w:firstLine="0"/>
              <w:jc w:val="left"/>
              <w:rPr>
                <w:sz w:val="20"/>
                <w:szCs w:val="20"/>
              </w:rPr>
            </w:pPr>
            <w:r>
              <w:rPr>
                <w:sz w:val="20"/>
                <w:szCs w:val="20"/>
              </w:rPr>
              <w:t>Пенсійний фонд України</w:t>
            </w:r>
          </w:p>
        </w:tc>
        <w:tc>
          <w:tcPr>
            <w:tcW w:w="4677" w:type="dxa"/>
            <w:shd w:val="clear" w:color="auto" w:fill="auto"/>
            <w:tcMar>
              <w:top w:w="100" w:type="dxa"/>
              <w:left w:w="100" w:type="dxa"/>
              <w:bottom w:w="100" w:type="dxa"/>
              <w:right w:w="100" w:type="dxa"/>
            </w:tcMar>
          </w:tcPr>
          <w:p w14:paraId="0F889173" w14:textId="77777777" w:rsidR="004F3FF1" w:rsidRDefault="00AA08CB">
            <w:pPr>
              <w:widowControl w:val="0"/>
              <w:ind w:firstLine="0"/>
              <w:jc w:val="left"/>
              <w:rPr>
                <w:sz w:val="20"/>
                <w:szCs w:val="20"/>
              </w:rPr>
            </w:pPr>
            <w:r>
              <w:rPr>
                <w:sz w:val="20"/>
                <w:szCs w:val="20"/>
                <w:highlight w:val="white"/>
              </w:rPr>
              <w:t>Дані про платників, що мають заборгованість із платежів до Пенсійного фонду</w:t>
            </w:r>
          </w:p>
        </w:tc>
      </w:tr>
      <w:tr w:rsidR="004F3FF1" w14:paraId="132A1DDA" w14:textId="77777777">
        <w:trPr>
          <w:jc w:val="center"/>
        </w:trPr>
        <w:tc>
          <w:tcPr>
            <w:tcW w:w="4677" w:type="dxa"/>
            <w:shd w:val="clear" w:color="auto" w:fill="auto"/>
            <w:tcMar>
              <w:top w:w="100" w:type="dxa"/>
              <w:left w:w="100" w:type="dxa"/>
              <w:bottom w:w="100" w:type="dxa"/>
              <w:right w:w="100" w:type="dxa"/>
            </w:tcMar>
          </w:tcPr>
          <w:p w14:paraId="1B6F3303" w14:textId="77777777" w:rsidR="004F3FF1" w:rsidRDefault="00AA08CB">
            <w:pPr>
              <w:widowControl w:val="0"/>
              <w:ind w:firstLine="0"/>
              <w:jc w:val="left"/>
              <w:rPr>
                <w:sz w:val="20"/>
                <w:szCs w:val="20"/>
              </w:rPr>
            </w:pPr>
            <w:r>
              <w:rPr>
                <w:sz w:val="20"/>
                <w:szCs w:val="20"/>
              </w:rPr>
              <w:t>Національна комісія з цінних паперів та фондового ринку</w:t>
            </w:r>
          </w:p>
        </w:tc>
        <w:tc>
          <w:tcPr>
            <w:tcW w:w="4677" w:type="dxa"/>
            <w:shd w:val="clear" w:color="auto" w:fill="auto"/>
            <w:tcMar>
              <w:top w:w="100" w:type="dxa"/>
              <w:left w:w="100" w:type="dxa"/>
              <w:bottom w:w="100" w:type="dxa"/>
              <w:right w:w="100" w:type="dxa"/>
            </w:tcMar>
          </w:tcPr>
          <w:p w14:paraId="1404B1EA" w14:textId="77777777" w:rsidR="004F3FF1" w:rsidRDefault="00AA08CB">
            <w:pPr>
              <w:widowControl w:val="0"/>
              <w:ind w:firstLine="0"/>
              <w:jc w:val="left"/>
              <w:rPr>
                <w:sz w:val="20"/>
                <w:szCs w:val="20"/>
              </w:rPr>
            </w:pPr>
            <w:r>
              <w:rPr>
                <w:sz w:val="20"/>
                <w:szCs w:val="20"/>
                <w:highlight w:val="white"/>
              </w:rPr>
              <w:t>Інформація про власників пакетів голосуючих акцій (5 відсотків і більше) акціонерних товариств</w:t>
            </w:r>
          </w:p>
        </w:tc>
      </w:tr>
      <w:tr w:rsidR="004F3FF1" w14:paraId="6D0C247A" w14:textId="77777777">
        <w:trPr>
          <w:jc w:val="center"/>
        </w:trPr>
        <w:tc>
          <w:tcPr>
            <w:tcW w:w="4677" w:type="dxa"/>
            <w:shd w:val="clear" w:color="auto" w:fill="auto"/>
            <w:tcMar>
              <w:top w:w="100" w:type="dxa"/>
              <w:left w:w="100" w:type="dxa"/>
              <w:bottom w:w="100" w:type="dxa"/>
              <w:right w:w="100" w:type="dxa"/>
            </w:tcMar>
          </w:tcPr>
          <w:p w14:paraId="51C7DE61" w14:textId="77777777" w:rsidR="004F3FF1" w:rsidRDefault="00AA08CB">
            <w:pPr>
              <w:widowControl w:val="0"/>
              <w:ind w:firstLine="0"/>
              <w:jc w:val="left"/>
              <w:rPr>
                <w:sz w:val="20"/>
                <w:szCs w:val="20"/>
              </w:rPr>
            </w:pPr>
            <w:r>
              <w:rPr>
                <w:sz w:val="20"/>
                <w:szCs w:val="20"/>
              </w:rPr>
              <w:t>Комісія з регулювання азартних ігор та лотерей</w:t>
            </w:r>
          </w:p>
        </w:tc>
        <w:tc>
          <w:tcPr>
            <w:tcW w:w="4677" w:type="dxa"/>
            <w:shd w:val="clear" w:color="auto" w:fill="auto"/>
            <w:tcMar>
              <w:top w:w="100" w:type="dxa"/>
              <w:left w:w="100" w:type="dxa"/>
              <w:bottom w:w="100" w:type="dxa"/>
              <w:right w:w="100" w:type="dxa"/>
            </w:tcMar>
          </w:tcPr>
          <w:p w14:paraId="7BAB1330" w14:textId="77777777" w:rsidR="004F3FF1" w:rsidRDefault="00AA08CB">
            <w:pPr>
              <w:widowControl w:val="0"/>
              <w:ind w:firstLine="0"/>
              <w:jc w:val="left"/>
              <w:rPr>
                <w:sz w:val="20"/>
                <w:szCs w:val="20"/>
              </w:rPr>
            </w:pPr>
            <w:r>
              <w:rPr>
                <w:sz w:val="20"/>
                <w:szCs w:val="20"/>
                <w:highlight w:val="white"/>
              </w:rPr>
              <w:t>Перелік суб’єктів господарювання, що мають ліцензію на провадження діяльності з випуску та проведення лотерей</w:t>
            </w:r>
          </w:p>
        </w:tc>
      </w:tr>
      <w:tr w:rsidR="004F3FF1" w14:paraId="6138A09A" w14:textId="77777777">
        <w:trPr>
          <w:jc w:val="center"/>
        </w:trPr>
        <w:tc>
          <w:tcPr>
            <w:tcW w:w="4677" w:type="dxa"/>
            <w:shd w:val="clear" w:color="auto" w:fill="auto"/>
            <w:tcMar>
              <w:top w:w="100" w:type="dxa"/>
              <w:left w:w="100" w:type="dxa"/>
              <w:bottom w:w="100" w:type="dxa"/>
              <w:right w:w="100" w:type="dxa"/>
            </w:tcMar>
          </w:tcPr>
          <w:p w14:paraId="05E048E5" w14:textId="77777777" w:rsidR="004F3FF1" w:rsidRDefault="00AA08CB">
            <w:pPr>
              <w:widowControl w:val="0"/>
              <w:ind w:firstLine="0"/>
              <w:jc w:val="left"/>
              <w:rPr>
                <w:sz w:val="20"/>
                <w:szCs w:val="20"/>
              </w:rPr>
            </w:pPr>
            <w:r>
              <w:rPr>
                <w:sz w:val="20"/>
                <w:szCs w:val="20"/>
              </w:rPr>
              <w:t>Державна казначейська служба України</w:t>
            </w:r>
          </w:p>
        </w:tc>
        <w:tc>
          <w:tcPr>
            <w:tcW w:w="4677" w:type="dxa"/>
            <w:shd w:val="clear" w:color="auto" w:fill="auto"/>
            <w:tcMar>
              <w:top w:w="100" w:type="dxa"/>
              <w:left w:w="100" w:type="dxa"/>
              <w:bottom w:w="100" w:type="dxa"/>
              <w:right w:w="100" w:type="dxa"/>
            </w:tcMar>
          </w:tcPr>
          <w:p w14:paraId="08593450" w14:textId="77777777" w:rsidR="004F3FF1" w:rsidRDefault="00AA08CB">
            <w:pPr>
              <w:widowControl w:val="0"/>
              <w:ind w:firstLine="0"/>
              <w:jc w:val="left"/>
              <w:rPr>
                <w:sz w:val="20"/>
                <w:szCs w:val="20"/>
              </w:rPr>
            </w:pPr>
            <w:r>
              <w:rPr>
                <w:sz w:val="20"/>
                <w:szCs w:val="20"/>
                <w:highlight w:val="white"/>
              </w:rPr>
              <w:t>Звітність про виконання Державного бюджету України на відповідний рік відповідно до вимог статей 59-60 Бюджетного кодексу України</w:t>
            </w:r>
          </w:p>
        </w:tc>
      </w:tr>
      <w:tr w:rsidR="004F3FF1" w14:paraId="691062F0" w14:textId="77777777">
        <w:trPr>
          <w:jc w:val="center"/>
        </w:trPr>
        <w:tc>
          <w:tcPr>
            <w:tcW w:w="4677" w:type="dxa"/>
            <w:shd w:val="clear" w:color="auto" w:fill="auto"/>
            <w:tcMar>
              <w:top w:w="100" w:type="dxa"/>
              <w:left w:w="100" w:type="dxa"/>
              <w:bottom w:w="100" w:type="dxa"/>
              <w:right w:w="100" w:type="dxa"/>
            </w:tcMar>
          </w:tcPr>
          <w:p w14:paraId="54760EFB" w14:textId="77777777" w:rsidR="004F3FF1" w:rsidRDefault="00AA08CB">
            <w:pPr>
              <w:widowControl w:val="0"/>
              <w:ind w:firstLine="0"/>
              <w:jc w:val="left"/>
              <w:rPr>
                <w:sz w:val="20"/>
                <w:szCs w:val="20"/>
              </w:rPr>
            </w:pPr>
            <w:r>
              <w:rPr>
                <w:sz w:val="20"/>
                <w:szCs w:val="20"/>
              </w:rPr>
              <w:t>Державна митна служба України</w:t>
            </w:r>
          </w:p>
        </w:tc>
        <w:tc>
          <w:tcPr>
            <w:tcW w:w="4677" w:type="dxa"/>
            <w:shd w:val="clear" w:color="auto" w:fill="auto"/>
            <w:tcMar>
              <w:top w:w="100" w:type="dxa"/>
              <w:left w:w="100" w:type="dxa"/>
              <w:bottom w:w="100" w:type="dxa"/>
              <w:right w:w="100" w:type="dxa"/>
            </w:tcMar>
          </w:tcPr>
          <w:p w14:paraId="5029A79F" w14:textId="77777777" w:rsidR="004F3FF1" w:rsidRDefault="00AA08CB">
            <w:pPr>
              <w:widowControl w:val="0"/>
              <w:ind w:firstLine="0"/>
              <w:jc w:val="left"/>
              <w:rPr>
                <w:sz w:val="20"/>
                <w:szCs w:val="20"/>
              </w:rPr>
            </w:pPr>
            <w:r>
              <w:rPr>
                <w:sz w:val="20"/>
                <w:szCs w:val="20"/>
                <w:highlight w:val="white"/>
              </w:rPr>
              <w:t>Перелік об’єктів права інтелектуальної власності, включених до митного реєстру</w:t>
            </w:r>
          </w:p>
        </w:tc>
      </w:tr>
      <w:tr w:rsidR="004F3FF1" w14:paraId="2EC88297" w14:textId="77777777">
        <w:trPr>
          <w:jc w:val="center"/>
        </w:trPr>
        <w:tc>
          <w:tcPr>
            <w:tcW w:w="4677" w:type="dxa"/>
            <w:shd w:val="clear" w:color="auto" w:fill="auto"/>
            <w:tcMar>
              <w:top w:w="100" w:type="dxa"/>
              <w:left w:w="100" w:type="dxa"/>
              <w:bottom w:w="100" w:type="dxa"/>
              <w:right w:w="100" w:type="dxa"/>
            </w:tcMar>
          </w:tcPr>
          <w:p w14:paraId="34B08BC5" w14:textId="77777777" w:rsidR="004F3FF1" w:rsidRDefault="00AA08CB">
            <w:pPr>
              <w:widowControl w:val="0"/>
              <w:ind w:firstLine="0"/>
              <w:jc w:val="left"/>
              <w:rPr>
                <w:sz w:val="20"/>
                <w:szCs w:val="20"/>
              </w:rPr>
            </w:pPr>
            <w:r>
              <w:rPr>
                <w:sz w:val="20"/>
                <w:szCs w:val="20"/>
              </w:rPr>
              <w:t>Державна служба України з безпеки на транспорті</w:t>
            </w:r>
          </w:p>
        </w:tc>
        <w:tc>
          <w:tcPr>
            <w:tcW w:w="4677" w:type="dxa"/>
            <w:shd w:val="clear" w:color="auto" w:fill="auto"/>
            <w:tcMar>
              <w:top w:w="100" w:type="dxa"/>
              <w:left w:w="100" w:type="dxa"/>
              <w:bottom w:w="100" w:type="dxa"/>
              <w:right w:w="100" w:type="dxa"/>
            </w:tcMar>
          </w:tcPr>
          <w:p w14:paraId="73EEE4B2" w14:textId="77777777" w:rsidR="004F3FF1" w:rsidRDefault="00AA08CB">
            <w:pPr>
              <w:widowControl w:val="0"/>
              <w:ind w:firstLine="0"/>
              <w:jc w:val="left"/>
              <w:rPr>
                <w:sz w:val="20"/>
                <w:szCs w:val="20"/>
              </w:rPr>
            </w:pPr>
            <w:r>
              <w:rPr>
                <w:sz w:val="20"/>
                <w:szCs w:val="20"/>
                <w:highlight w:val="white"/>
              </w:rPr>
              <w:t>Реєстр ліцензій на провадження господарської діяльності з перевезення пасажирів, небезпечних вантажів та небезпечних відходів автомобільним і залізничним транспортом</w:t>
            </w:r>
          </w:p>
        </w:tc>
      </w:tr>
      <w:tr w:rsidR="004F3FF1" w14:paraId="2C273862" w14:textId="77777777">
        <w:trPr>
          <w:jc w:val="center"/>
        </w:trPr>
        <w:tc>
          <w:tcPr>
            <w:tcW w:w="4677" w:type="dxa"/>
            <w:shd w:val="clear" w:color="auto" w:fill="auto"/>
            <w:tcMar>
              <w:top w:w="100" w:type="dxa"/>
              <w:left w:w="100" w:type="dxa"/>
              <w:bottom w:w="100" w:type="dxa"/>
              <w:right w:w="100" w:type="dxa"/>
            </w:tcMar>
          </w:tcPr>
          <w:p w14:paraId="5D46B37F" w14:textId="77777777" w:rsidR="004F3FF1" w:rsidRDefault="00AA08CB">
            <w:pPr>
              <w:widowControl w:val="0"/>
              <w:ind w:firstLine="0"/>
              <w:jc w:val="left"/>
              <w:rPr>
                <w:sz w:val="20"/>
                <w:szCs w:val="20"/>
              </w:rPr>
            </w:pPr>
            <w:r>
              <w:rPr>
                <w:sz w:val="20"/>
                <w:szCs w:val="20"/>
              </w:rPr>
              <w:t>Державна служба морського та річкового транспорту України</w:t>
            </w:r>
          </w:p>
        </w:tc>
        <w:tc>
          <w:tcPr>
            <w:tcW w:w="4677" w:type="dxa"/>
            <w:shd w:val="clear" w:color="auto" w:fill="auto"/>
            <w:tcMar>
              <w:top w:w="100" w:type="dxa"/>
              <w:left w:w="100" w:type="dxa"/>
              <w:bottom w:w="100" w:type="dxa"/>
              <w:right w:w="100" w:type="dxa"/>
            </w:tcMar>
          </w:tcPr>
          <w:p w14:paraId="7C60E467" w14:textId="77777777" w:rsidR="004F3FF1" w:rsidRDefault="00AA08CB">
            <w:pPr>
              <w:widowControl w:val="0"/>
              <w:ind w:firstLine="0"/>
              <w:jc w:val="left"/>
              <w:rPr>
                <w:sz w:val="20"/>
                <w:szCs w:val="20"/>
              </w:rPr>
            </w:pPr>
            <w:r>
              <w:rPr>
                <w:sz w:val="20"/>
                <w:szCs w:val="20"/>
                <w:highlight w:val="white"/>
              </w:rPr>
              <w:t>Ліцензійний реєстр на провадження господарської діяльності з перевезення пасажирів, небезпечних вантажів і небезпечних відходів річковим, морським транспортом</w:t>
            </w:r>
          </w:p>
        </w:tc>
      </w:tr>
      <w:tr w:rsidR="004F3FF1" w14:paraId="0F62312F" w14:textId="77777777">
        <w:trPr>
          <w:jc w:val="center"/>
        </w:trPr>
        <w:tc>
          <w:tcPr>
            <w:tcW w:w="4677" w:type="dxa"/>
            <w:shd w:val="clear" w:color="auto" w:fill="auto"/>
            <w:tcMar>
              <w:top w:w="100" w:type="dxa"/>
              <w:left w:w="100" w:type="dxa"/>
              <w:bottom w:w="100" w:type="dxa"/>
              <w:right w:w="100" w:type="dxa"/>
            </w:tcMar>
          </w:tcPr>
          <w:p w14:paraId="77AACFE7" w14:textId="77777777" w:rsidR="004F3FF1" w:rsidRDefault="00AA08CB">
            <w:pPr>
              <w:widowControl w:val="0"/>
              <w:ind w:firstLine="0"/>
              <w:jc w:val="left"/>
              <w:rPr>
                <w:sz w:val="20"/>
                <w:szCs w:val="20"/>
              </w:rPr>
            </w:pPr>
            <w:r>
              <w:rPr>
                <w:sz w:val="20"/>
                <w:szCs w:val="20"/>
              </w:rPr>
              <w:t>Державна служба України з питань безпечності харчових продуктів та захисту споживачів</w:t>
            </w:r>
          </w:p>
        </w:tc>
        <w:tc>
          <w:tcPr>
            <w:tcW w:w="4677" w:type="dxa"/>
            <w:shd w:val="clear" w:color="auto" w:fill="auto"/>
            <w:tcMar>
              <w:top w:w="100" w:type="dxa"/>
              <w:left w:w="100" w:type="dxa"/>
              <w:bottom w:w="100" w:type="dxa"/>
              <w:right w:w="100" w:type="dxa"/>
            </w:tcMar>
          </w:tcPr>
          <w:p w14:paraId="6EF6DBFB" w14:textId="77777777" w:rsidR="004F3FF1" w:rsidRDefault="00AA08CB">
            <w:pPr>
              <w:widowControl w:val="0"/>
              <w:ind w:firstLine="0"/>
              <w:jc w:val="left"/>
              <w:rPr>
                <w:sz w:val="20"/>
                <w:szCs w:val="20"/>
              </w:rPr>
            </w:pPr>
            <w:r>
              <w:rPr>
                <w:sz w:val="20"/>
                <w:szCs w:val="20"/>
                <w:highlight w:val="white"/>
              </w:rPr>
              <w:t>Реєстр потужностей (об’єктів)</w:t>
            </w:r>
          </w:p>
        </w:tc>
      </w:tr>
      <w:tr w:rsidR="004F3FF1" w14:paraId="50B8E867" w14:textId="77777777">
        <w:trPr>
          <w:jc w:val="center"/>
        </w:trPr>
        <w:tc>
          <w:tcPr>
            <w:tcW w:w="4677" w:type="dxa"/>
            <w:shd w:val="clear" w:color="auto" w:fill="auto"/>
            <w:tcMar>
              <w:top w:w="100" w:type="dxa"/>
              <w:left w:w="100" w:type="dxa"/>
              <w:bottom w:w="100" w:type="dxa"/>
              <w:right w:w="100" w:type="dxa"/>
            </w:tcMar>
          </w:tcPr>
          <w:p w14:paraId="45059B6F" w14:textId="77777777" w:rsidR="004F3FF1" w:rsidRDefault="00AA08CB">
            <w:pPr>
              <w:widowControl w:val="0"/>
              <w:ind w:firstLine="0"/>
              <w:jc w:val="left"/>
              <w:rPr>
                <w:sz w:val="20"/>
                <w:szCs w:val="20"/>
              </w:rPr>
            </w:pPr>
            <w:r>
              <w:rPr>
                <w:sz w:val="20"/>
                <w:szCs w:val="20"/>
              </w:rPr>
              <w:t>Державна служба України з питань геодезії, картографії та кадастру</w:t>
            </w:r>
          </w:p>
        </w:tc>
        <w:tc>
          <w:tcPr>
            <w:tcW w:w="4677" w:type="dxa"/>
            <w:shd w:val="clear" w:color="auto" w:fill="auto"/>
            <w:tcMar>
              <w:top w:w="100" w:type="dxa"/>
              <w:left w:w="100" w:type="dxa"/>
              <w:bottom w:w="100" w:type="dxa"/>
              <w:right w:w="100" w:type="dxa"/>
            </w:tcMar>
          </w:tcPr>
          <w:p w14:paraId="0328D67B" w14:textId="78519D94" w:rsidR="004F3FF1" w:rsidRDefault="00513B19">
            <w:pPr>
              <w:widowControl w:val="0"/>
              <w:ind w:firstLine="0"/>
              <w:jc w:val="left"/>
              <w:rPr>
                <w:sz w:val="20"/>
                <w:szCs w:val="20"/>
              </w:rPr>
            </w:pPr>
            <w:r w:rsidRPr="00513B19">
              <w:rPr>
                <w:sz w:val="20"/>
                <w:szCs w:val="20"/>
              </w:rPr>
              <w:t>Відомості Державного земельного кадастру</w:t>
            </w:r>
          </w:p>
        </w:tc>
      </w:tr>
      <w:tr w:rsidR="004F3FF1" w14:paraId="74F19300" w14:textId="77777777">
        <w:trPr>
          <w:jc w:val="center"/>
        </w:trPr>
        <w:tc>
          <w:tcPr>
            <w:tcW w:w="4677" w:type="dxa"/>
            <w:shd w:val="clear" w:color="auto" w:fill="auto"/>
            <w:tcMar>
              <w:top w:w="100" w:type="dxa"/>
              <w:left w:w="100" w:type="dxa"/>
              <w:bottom w:w="100" w:type="dxa"/>
              <w:right w:w="100" w:type="dxa"/>
            </w:tcMar>
          </w:tcPr>
          <w:p w14:paraId="60B88857" w14:textId="77777777" w:rsidR="004F3FF1" w:rsidRDefault="00AA08CB">
            <w:pPr>
              <w:widowControl w:val="0"/>
              <w:ind w:firstLine="0"/>
              <w:jc w:val="left"/>
              <w:rPr>
                <w:sz w:val="20"/>
                <w:szCs w:val="20"/>
              </w:rPr>
            </w:pPr>
            <w:r>
              <w:rPr>
                <w:sz w:val="20"/>
                <w:szCs w:val="20"/>
              </w:rPr>
              <w:t>Державна служба фінансового моніторингу України</w:t>
            </w:r>
          </w:p>
        </w:tc>
        <w:tc>
          <w:tcPr>
            <w:tcW w:w="4677" w:type="dxa"/>
            <w:shd w:val="clear" w:color="auto" w:fill="auto"/>
            <w:tcMar>
              <w:top w:w="100" w:type="dxa"/>
              <w:left w:w="100" w:type="dxa"/>
              <w:bottom w:w="100" w:type="dxa"/>
              <w:right w:w="100" w:type="dxa"/>
            </w:tcMar>
          </w:tcPr>
          <w:p w14:paraId="2253690B" w14:textId="77777777" w:rsidR="004F3FF1" w:rsidRDefault="00AA08CB">
            <w:pPr>
              <w:widowControl w:val="0"/>
              <w:ind w:firstLine="0"/>
              <w:jc w:val="left"/>
              <w:rPr>
                <w:sz w:val="20"/>
                <w:szCs w:val="20"/>
              </w:rPr>
            </w:pPr>
            <w:r>
              <w:rPr>
                <w:sz w:val="20"/>
                <w:szCs w:val="20"/>
                <w:highlight w:val="white"/>
              </w:rPr>
              <w:t>Перелік осіб, пов’язаних з провадженням терористичної діяльності або стосовно яких застосовано міжнародні санкції</w:t>
            </w:r>
          </w:p>
        </w:tc>
      </w:tr>
      <w:tr w:rsidR="004F3FF1" w14:paraId="3B1C1399" w14:textId="77777777">
        <w:trPr>
          <w:trHeight w:val="400"/>
          <w:jc w:val="center"/>
        </w:trPr>
        <w:tc>
          <w:tcPr>
            <w:tcW w:w="4677" w:type="dxa"/>
            <w:vMerge w:val="restart"/>
            <w:shd w:val="clear" w:color="auto" w:fill="auto"/>
            <w:tcMar>
              <w:top w:w="100" w:type="dxa"/>
              <w:left w:w="100" w:type="dxa"/>
              <w:bottom w:w="100" w:type="dxa"/>
              <w:right w:w="100" w:type="dxa"/>
            </w:tcMar>
          </w:tcPr>
          <w:p w14:paraId="72A15631" w14:textId="77777777" w:rsidR="004F3FF1" w:rsidRDefault="00AA08CB">
            <w:pPr>
              <w:widowControl w:val="0"/>
              <w:ind w:firstLine="0"/>
              <w:jc w:val="left"/>
              <w:rPr>
                <w:sz w:val="20"/>
                <w:szCs w:val="20"/>
              </w:rPr>
            </w:pPr>
            <w:r>
              <w:rPr>
                <w:sz w:val="20"/>
                <w:szCs w:val="20"/>
              </w:rPr>
              <w:t>Державне агентство автомобільних доріг</w:t>
            </w:r>
          </w:p>
        </w:tc>
        <w:tc>
          <w:tcPr>
            <w:tcW w:w="4677" w:type="dxa"/>
            <w:shd w:val="clear" w:color="auto" w:fill="auto"/>
            <w:tcMar>
              <w:top w:w="100" w:type="dxa"/>
              <w:left w:w="100" w:type="dxa"/>
              <w:bottom w:w="100" w:type="dxa"/>
              <w:right w:w="100" w:type="dxa"/>
            </w:tcMar>
          </w:tcPr>
          <w:p w14:paraId="327484EC" w14:textId="77777777" w:rsidR="004F3FF1" w:rsidRDefault="00AA08CB">
            <w:pPr>
              <w:widowControl w:val="0"/>
              <w:ind w:firstLine="0"/>
              <w:jc w:val="left"/>
              <w:rPr>
                <w:sz w:val="20"/>
                <w:szCs w:val="20"/>
              </w:rPr>
            </w:pPr>
            <w:r>
              <w:rPr>
                <w:sz w:val="20"/>
                <w:szCs w:val="20"/>
                <w:highlight w:val="white"/>
              </w:rPr>
              <w:t xml:space="preserve">Інформація про хід ліквідації </w:t>
            </w:r>
            <w:proofErr w:type="spellStart"/>
            <w:r>
              <w:rPr>
                <w:sz w:val="20"/>
                <w:szCs w:val="20"/>
                <w:highlight w:val="white"/>
              </w:rPr>
              <w:t>ямковості</w:t>
            </w:r>
            <w:proofErr w:type="spellEnd"/>
            <w:r>
              <w:rPr>
                <w:sz w:val="20"/>
                <w:szCs w:val="20"/>
                <w:highlight w:val="white"/>
              </w:rPr>
              <w:t xml:space="preserve"> на міжнародних, національних та регіональних автомобільних дорогах державного значення</w:t>
            </w:r>
          </w:p>
        </w:tc>
      </w:tr>
      <w:tr w:rsidR="004F3FF1" w14:paraId="2E89AC96" w14:textId="77777777">
        <w:trPr>
          <w:trHeight w:val="400"/>
          <w:jc w:val="center"/>
        </w:trPr>
        <w:tc>
          <w:tcPr>
            <w:tcW w:w="4677" w:type="dxa"/>
            <w:vMerge/>
            <w:shd w:val="clear" w:color="auto" w:fill="auto"/>
            <w:tcMar>
              <w:top w:w="100" w:type="dxa"/>
              <w:left w:w="100" w:type="dxa"/>
              <w:bottom w:w="100" w:type="dxa"/>
              <w:right w:w="100" w:type="dxa"/>
            </w:tcMar>
          </w:tcPr>
          <w:p w14:paraId="3F28A175"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14C6ED48" w14:textId="77777777" w:rsidR="004F3FF1" w:rsidRDefault="00AA08CB">
            <w:pPr>
              <w:widowControl w:val="0"/>
              <w:ind w:firstLine="0"/>
              <w:jc w:val="left"/>
              <w:rPr>
                <w:sz w:val="20"/>
                <w:szCs w:val="20"/>
              </w:rPr>
            </w:pPr>
            <w:r>
              <w:rPr>
                <w:sz w:val="20"/>
                <w:szCs w:val="20"/>
                <w:highlight w:val="white"/>
              </w:rPr>
              <w:t>Інформація про місця концентрації дорожньо-транспортних пригод на автомобільних дорогах загального користування</w:t>
            </w:r>
          </w:p>
        </w:tc>
      </w:tr>
      <w:tr w:rsidR="004F3FF1" w14:paraId="42698853" w14:textId="77777777">
        <w:trPr>
          <w:jc w:val="center"/>
        </w:trPr>
        <w:tc>
          <w:tcPr>
            <w:tcW w:w="4677" w:type="dxa"/>
            <w:shd w:val="clear" w:color="auto" w:fill="auto"/>
            <w:tcMar>
              <w:top w:w="100" w:type="dxa"/>
              <w:left w:w="100" w:type="dxa"/>
              <w:bottom w:w="100" w:type="dxa"/>
              <w:right w:w="100" w:type="dxa"/>
            </w:tcMar>
          </w:tcPr>
          <w:p w14:paraId="72AED0A1" w14:textId="77777777" w:rsidR="004F3FF1" w:rsidRDefault="00AA08CB">
            <w:pPr>
              <w:widowControl w:val="0"/>
              <w:ind w:firstLine="0"/>
              <w:jc w:val="left"/>
              <w:rPr>
                <w:sz w:val="20"/>
                <w:szCs w:val="20"/>
              </w:rPr>
            </w:pPr>
            <w:r>
              <w:rPr>
                <w:sz w:val="20"/>
                <w:szCs w:val="20"/>
              </w:rPr>
              <w:t>Державне агентство України з питань кіно</w:t>
            </w:r>
          </w:p>
        </w:tc>
        <w:tc>
          <w:tcPr>
            <w:tcW w:w="4677" w:type="dxa"/>
            <w:shd w:val="clear" w:color="auto" w:fill="auto"/>
            <w:tcMar>
              <w:top w:w="100" w:type="dxa"/>
              <w:left w:w="100" w:type="dxa"/>
              <w:bottom w:w="100" w:type="dxa"/>
              <w:right w:w="100" w:type="dxa"/>
            </w:tcMar>
          </w:tcPr>
          <w:p w14:paraId="37869E09" w14:textId="77777777" w:rsidR="004F3FF1" w:rsidRDefault="00AA08CB">
            <w:pPr>
              <w:widowControl w:val="0"/>
              <w:ind w:firstLine="0"/>
              <w:jc w:val="left"/>
              <w:rPr>
                <w:sz w:val="20"/>
                <w:szCs w:val="20"/>
              </w:rPr>
            </w:pPr>
            <w:r>
              <w:rPr>
                <w:sz w:val="20"/>
                <w:szCs w:val="20"/>
                <w:highlight w:val="white"/>
              </w:rPr>
              <w:t>Інформація про фільми, вироблені за державні кошти</w:t>
            </w:r>
          </w:p>
        </w:tc>
      </w:tr>
      <w:tr w:rsidR="004F3FF1" w14:paraId="4128EBBA" w14:textId="77777777">
        <w:trPr>
          <w:jc w:val="center"/>
        </w:trPr>
        <w:tc>
          <w:tcPr>
            <w:tcW w:w="4677" w:type="dxa"/>
            <w:shd w:val="clear" w:color="auto" w:fill="auto"/>
            <w:tcMar>
              <w:top w:w="100" w:type="dxa"/>
              <w:left w:w="100" w:type="dxa"/>
              <w:bottom w:w="100" w:type="dxa"/>
              <w:right w:w="100" w:type="dxa"/>
            </w:tcMar>
          </w:tcPr>
          <w:p w14:paraId="659FB5D0" w14:textId="77777777" w:rsidR="004F3FF1" w:rsidRDefault="00AA08CB">
            <w:pPr>
              <w:widowControl w:val="0"/>
              <w:ind w:firstLine="0"/>
              <w:jc w:val="left"/>
              <w:rPr>
                <w:sz w:val="20"/>
                <w:szCs w:val="20"/>
              </w:rPr>
            </w:pPr>
            <w:r>
              <w:rPr>
                <w:sz w:val="20"/>
                <w:szCs w:val="20"/>
              </w:rPr>
              <w:t>Моторне (транспортне) страхове бюро України</w:t>
            </w:r>
          </w:p>
        </w:tc>
        <w:tc>
          <w:tcPr>
            <w:tcW w:w="4677" w:type="dxa"/>
            <w:shd w:val="clear" w:color="auto" w:fill="auto"/>
            <w:tcMar>
              <w:top w:w="100" w:type="dxa"/>
              <w:left w:w="100" w:type="dxa"/>
              <w:bottom w:w="100" w:type="dxa"/>
              <w:right w:w="100" w:type="dxa"/>
            </w:tcMar>
          </w:tcPr>
          <w:p w14:paraId="3B0EC85A" w14:textId="77777777" w:rsidR="004F3FF1" w:rsidRDefault="00AA08CB">
            <w:pPr>
              <w:widowControl w:val="0"/>
              <w:ind w:firstLine="0"/>
              <w:jc w:val="left"/>
              <w:rPr>
                <w:sz w:val="20"/>
                <w:szCs w:val="20"/>
              </w:rPr>
            </w:pPr>
            <w:r>
              <w:rPr>
                <w:sz w:val="20"/>
                <w:szCs w:val="20"/>
                <w:highlight w:val="white"/>
              </w:rPr>
              <w:t>Єдина централізована база даних щодо обов’язкового страхування цивільно-правової відповідальності власників наземних транспортних засобів</w:t>
            </w:r>
          </w:p>
        </w:tc>
      </w:tr>
      <w:tr w:rsidR="004F3FF1" w14:paraId="1DED9962" w14:textId="77777777">
        <w:trPr>
          <w:jc w:val="center"/>
        </w:trPr>
        <w:tc>
          <w:tcPr>
            <w:tcW w:w="4677" w:type="dxa"/>
            <w:shd w:val="clear" w:color="auto" w:fill="auto"/>
            <w:tcMar>
              <w:top w:w="100" w:type="dxa"/>
              <w:left w:w="100" w:type="dxa"/>
              <w:bottom w:w="100" w:type="dxa"/>
              <w:right w:w="100" w:type="dxa"/>
            </w:tcMar>
          </w:tcPr>
          <w:p w14:paraId="59E81FE7" w14:textId="77777777" w:rsidR="004F3FF1" w:rsidRDefault="00AA08CB">
            <w:pPr>
              <w:widowControl w:val="0"/>
              <w:ind w:firstLine="0"/>
              <w:jc w:val="left"/>
              <w:rPr>
                <w:sz w:val="20"/>
                <w:szCs w:val="20"/>
              </w:rPr>
            </w:pPr>
            <w:r>
              <w:rPr>
                <w:sz w:val="20"/>
                <w:szCs w:val="20"/>
              </w:rPr>
              <w:t>Національна Асоціація Адвокатів України</w:t>
            </w:r>
          </w:p>
        </w:tc>
        <w:tc>
          <w:tcPr>
            <w:tcW w:w="4677" w:type="dxa"/>
            <w:shd w:val="clear" w:color="auto" w:fill="auto"/>
            <w:tcMar>
              <w:top w:w="100" w:type="dxa"/>
              <w:left w:w="100" w:type="dxa"/>
              <w:bottom w:w="100" w:type="dxa"/>
              <w:right w:w="100" w:type="dxa"/>
            </w:tcMar>
          </w:tcPr>
          <w:p w14:paraId="391CB8E2" w14:textId="77777777" w:rsidR="004F3FF1" w:rsidRDefault="00AA08CB">
            <w:pPr>
              <w:widowControl w:val="0"/>
              <w:ind w:firstLine="0"/>
              <w:jc w:val="left"/>
              <w:rPr>
                <w:sz w:val="20"/>
                <w:szCs w:val="20"/>
              </w:rPr>
            </w:pPr>
            <w:r>
              <w:rPr>
                <w:sz w:val="20"/>
                <w:szCs w:val="20"/>
                <w:highlight w:val="white"/>
              </w:rPr>
              <w:t>Єдиний реєстр адвокатів</w:t>
            </w:r>
          </w:p>
        </w:tc>
      </w:tr>
      <w:tr w:rsidR="004F3FF1" w14:paraId="1377CCDC" w14:textId="77777777">
        <w:trPr>
          <w:trHeight w:val="400"/>
          <w:jc w:val="center"/>
        </w:trPr>
        <w:tc>
          <w:tcPr>
            <w:tcW w:w="4677" w:type="dxa"/>
            <w:vMerge w:val="restart"/>
            <w:shd w:val="clear" w:color="auto" w:fill="auto"/>
            <w:tcMar>
              <w:top w:w="100" w:type="dxa"/>
              <w:left w:w="100" w:type="dxa"/>
              <w:bottom w:w="100" w:type="dxa"/>
              <w:right w:w="100" w:type="dxa"/>
            </w:tcMar>
          </w:tcPr>
          <w:p w14:paraId="3F2211EE" w14:textId="77777777" w:rsidR="004F3FF1" w:rsidRDefault="00AA08CB">
            <w:pPr>
              <w:pStyle w:val="3"/>
              <w:keepNext w:val="0"/>
              <w:keepLines w:val="0"/>
              <w:widowControl w:val="0"/>
              <w:spacing w:before="0" w:after="0" w:line="288" w:lineRule="auto"/>
              <w:ind w:firstLine="0"/>
              <w:jc w:val="left"/>
              <w:rPr>
                <w:b w:val="0"/>
                <w:sz w:val="20"/>
                <w:szCs w:val="20"/>
              </w:rPr>
            </w:pPr>
            <w:bookmarkStart w:id="47" w:name="_heading=h.84ifg7tvgn2i" w:colFirst="0" w:colLast="0"/>
            <w:bookmarkEnd w:id="47"/>
            <w:r>
              <w:rPr>
                <w:b w:val="0"/>
                <w:sz w:val="20"/>
                <w:szCs w:val="20"/>
              </w:rPr>
              <w:t>Державне підприємство “Український інститут інтелектуальної власності”</w:t>
            </w:r>
          </w:p>
        </w:tc>
        <w:tc>
          <w:tcPr>
            <w:tcW w:w="4677" w:type="dxa"/>
            <w:shd w:val="clear" w:color="auto" w:fill="auto"/>
            <w:tcMar>
              <w:top w:w="100" w:type="dxa"/>
              <w:left w:w="100" w:type="dxa"/>
              <w:bottom w:w="100" w:type="dxa"/>
              <w:right w:w="100" w:type="dxa"/>
            </w:tcMar>
          </w:tcPr>
          <w:p w14:paraId="19169C53" w14:textId="77777777" w:rsidR="004F3FF1" w:rsidRDefault="00AA08CB">
            <w:pPr>
              <w:widowControl w:val="0"/>
              <w:ind w:firstLine="0"/>
              <w:jc w:val="left"/>
              <w:rPr>
                <w:sz w:val="20"/>
                <w:szCs w:val="20"/>
              </w:rPr>
            </w:pPr>
            <w:r>
              <w:rPr>
                <w:sz w:val="20"/>
                <w:szCs w:val="20"/>
                <w:highlight w:val="white"/>
              </w:rPr>
              <w:t xml:space="preserve">Державний реєстр </w:t>
            </w:r>
            <w:proofErr w:type="spellStart"/>
            <w:r>
              <w:rPr>
                <w:sz w:val="20"/>
                <w:szCs w:val="20"/>
                <w:highlight w:val="white"/>
              </w:rPr>
              <w:t>свідоцтв</w:t>
            </w:r>
            <w:proofErr w:type="spellEnd"/>
            <w:r>
              <w:rPr>
                <w:sz w:val="20"/>
                <w:szCs w:val="20"/>
                <w:highlight w:val="white"/>
              </w:rPr>
              <w:t xml:space="preserve"> на торговельні марки</w:t>
            </w:r>
          </w:p>
        </w:tc>
      </w:tr>
      <w:tr w:rsidR="004F3FF1" w14:paraId="05657A3F" w14:textId="77777777">
        <w:trPr>
          <w:trHeight w:val="400"/>
          <w:jc w:val="center"/>
        </w:trPr>
        <w:tc>
          <w:tcPr>
            <w:tcW w:w="4677" w:type="dxa"/>
            <w:vMerge/>
            <w:shd w:val="clear" w:color="auto" w:fill="auto"/>
            <w:tcMar>
              <w:top w:w="100" w:type="dxa"/>
              <w:left w:w="100" w:type="dxa"/>
              <w:bottom w:w="100" w:type="dxa"/>
              <w:right w:w="100" w:type="dxa"/>
            </w:tcMar>
          </w:tcPr>
          <w:p w14:paraId="75FAC9F1"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31222155" w14:textId="77777777" w:rsidR="004F3FF1" w:rsidRDefault="00AA08CB">
            <w:pPr>
              <w:widowControl w:val="0"/>
              <w:ind w:firstLine="0"/>
              <w:jc w:val="left"/>
              <w:rPr>
                <w:sz w:val="20"/>
                <w:szCs w:val="20"/>
              </w:rPr>
            </w:pPr>
            <w:r>
              <w:rPr>
                <w:sz w:val="20"/>
                <w:szCs w:val="20"/>
                <w:highlight w:val="white"/>
              </w:rPr>
              <w:t>Державний реєстр представників у справах інтелектуальної власності (патентних повірених)</w:t>
            </w:r>
          </w:p>
        </w:tc>
      </w:tr>
      <w:tr w:rsidR="004F3FF1" w14:paraId="4BDE5941" w14:textId="77777777">
        <w:trPr>
          <w:trHeight w:val="400"/>
          <w:jc w:val="center"/>
        </w:trPr>
        <w:tc>
          <w:tcPr>
            <w:tcW w:w="4677" w:type="dxa"/>
            <w:vMerge/>
            <w:shd w:val="clear" w:color="auto" w:fill="auto"/>
            <w:tcMar>
              <w:top w:w="100" w:type="dxa"/>
              <w:left w:w="100" w:type="dxa"/>
              <w:bottom w:w="100" w:type="dxa"/>
              <w:right w:w="100" w:type="dxa"/>
            </w:tcMar>
          </w:tcPr>
          <w:p w14:paraId="210F777D" w14:textId="77777777" w:rsidR="004F3FF1" w:rsidRDefault="004F3FF1">
            <w:pPr>
              <w:widowControl w:val="0"/>
              <w:ind w:firstLine="0"/>
              <w:jc w:val="left"/>
              <w:rPr>
                <w:rFonts w:ascii="Arial" w:eastAsia="Arial" w:hAnsi="Arial" w:cs="Arial"/>
                <w:sz w:val="20"/>
                <w:szCs w:val="20"/>
              </w:rPr>
            </w:pPr>
          </w:p>
        </w:tc>
        <w:tc>
          <w:tcPr>
            <w:tcW w:w="4677" w:type="dxa"/>
            <w:shd w:val="clear" w:color="auto" w:fill="auto"/>
            <w:tcMar>
              <w:top w:w="100" w:type="dxa"/>
              <w:left w:w="100" w:type="dxa"/>
              <w:bottom w:w="100" w:type="dxa"/>
              <w:right w:w="100" w:type="dxa"/>
            </w:tcMar>
          </w:tcPr>
          <w:p w14:paraId="6967BD84" w14:textId="77777777" w:rsidR="004F3FF1" w:rsidRDefault="00AA08CB">
            <w:pPr>
              <w:widowControl w:val="0"/>
              <w:ind w:firstLine="0"/>
              <w:jc w:val="left"/>
              <w:rPr>
                <w:sz w:val="20"/>
                <w:szCs w:val="20"/>
              </w:rPr>
            </w:pPr>
            <w:r>
              <w:rPr>
                <w:sz w:val="20"/>
                <w:szCs w:val="20"/>
                <w:highlight w:val="white"/>
              </w:rPr>
              <w:t>Відомості про заявки на торговельні марки, які прийняті до розгляду</w:t>
            </w:r>
          </w:p>
        </w:tc>
      </w:tr>
    </w:tbl>
    <w:p w14:paraId="2C12E676" w14:textId="77777777" w:rsidR="004F3FF1" w:rsidRDefault="004F3FF1">
      <w:pPr>
        <w:spacing w:line="276" w:lineRule="auto"/>
        <w:ind w:firstLine="0"/>
        <w:jc w:val="center"/>
        <w:rPr>
          <w:rFonts w:ascii="Arial" w:eastAsia="Arial" w:hAnsi="Arial" w:cs="Arial"/>
          <w:b/>
        </w:rPr>
      </w:pPr>
    </w:p>
    <w:p w14:paraId="6C1FFA28" w14:textId="77777777" w:rsidR="004F3FF1" w:rsidRDefault="00AA08CB">
      <w:pPr>
        <w:ind w:firstLine="0"/>
        <w:jc w:val="right"/>
      </w:pPr>
      <w:r>
        <w:br w:type="page"/>
      </w:r>
    </w:p>
    <w:p w14:paraId="21CCC0B3" w14:textId="77777777" w:rsidR="004F3FF1" w:rsidRDefault="00AA08CB">
      <w:pPr>
        <w:ind w:firstLine="0"/>
        <w:jc w:val="right"/>
      </w:pPr>
      <w:r>
        <w:t>Додаток 2</w:t>
      </w:r>
    </w:p>
    <w:p w14:paraId="470969B8" w14:textId="77777777" w:rsidR="004F3FF1" w:rsidRDefault="004F3FF1">
      <w:pPr>
        <w:ind w:firstLine="0"/>
        <w:rPr>
          <w:b/>
        </w:rPr>
      </w:pPr>
    </w:p>
    <w:p w14:paraId="4F2997C0" w14:textId="77777777" w:rsidR="004F3FF1" w:rsidRDefault="00AA08CB">
      <w:pPr>
        <w:pStyle w:val="1"/>
        <w:ind w:firstLine="0"/>
        <w:jc w:val="center"/>
      </w:pPr>
      <w:bookmarkStart w:id="48" w:name="bookmark=id.gjdgxs" w:colFirst="0" w:colLast="0"/>
      <w:bookmarkStart w:id="49" w:name="_heading=h.1yffxklgc2n2" w:colFirst="0" w:colLast="0"/>
      <w:bookmarkEnd w:id="48"/>
      <w:bookmarkEnd w:id="49"/>
      <w:r>
        <w:t>Опис чинної політики у сфері відкритих даних</w:t>
      </w:r>
    </w:p>
    <w:p w14:paraId="09AF8DC6" w14:textId="77777777" w:rsidR="004F3FF1" w:rsidRDefault="004F3FF1">
      <w:pPr>
        <w:ind w:firstLine="0"/>
        <w:jc w:val="center"/>
        <w:rPr>
          <w:b/>
        </w:rPr>
      </w:pPr>
    </w:p>
    <w:p w14:paraId="2EDEA36C" w14:textId="77777777" w:rsidR="004F3FF1" w:rsidRDefault="00AA08CB">
      <w:pPr>
        <w:pStyle w:val="2"/>
        <w:ind w:firstLine="567"/>
      </w:pPr>
      <w:bookmarkStart w:id="50" w:name="_heading=h.fmh15a9sd2bm" w:colFirst="0" w:colLast="0"/>
      <w:bookmarkEnd w:id="50"/>
      <w:r>
        <w:t>1. Пов'язані програмні документи</w:t>
      </w:r>
    </w:p>
    <w:p w14:paraId="2E302C72" w14:textId="77777777" w:rsidR="004F3FF1" w:rsidRDefault="004F3FF1">
      <w:pPr>
        <w:ind w:firstLine="567"/>
      </w:pPr>
    </w:p>
    <w:p w14:paraId="0925CC76" w14:textId="77777777" w:rsidR="004F3FF1" w:rsidRDefault="00AA08CB">
      <w:pPr>
        <w:ind w:firstLine="567"/>
      </w:pPr>
      <w:r>
        <w:t>Урядом затверджено програмні документи, які, зокрема встановлюють цілі, пов'язані з політикою відкритих даних:</w:t>
      </w:r>
    </w:p>
    <w:p w14:paraId="0A218371" w14:textId="77777777" w:rsidR="004F3FF1" w:rsidRDefault="00AA08CB">
      <w:pPr>
        <w:numPr>
          <w:ilvl w:val="0"/>
          <w:numId w:val="7"/>
        </w:numPr>
      </w:pPr>
      <w:r>
        <w:t>розпорядження Кабінету Міністрів України від 22 вересня 2016 р. № 686-р "Деякі питання приєднання до Міжнародної хартії відкритих даних";</w:t>
      </w:r>
    </w:p>
    <w:p w14:paraId="42BC3ED9" w14:textId="77777777" w:rsidR="004F3FF1" w:rsidRDefault="00AA08CB">
      <w:pPr>
        <w:numPr>
          <w:ilvl w:val="0"/>
          <w:numId w:val="7"/>
        </w:numPr>
      </w:pPr>
      <w:r>
        <w:t>розпорядження Кабінету Міністрів України від 20 вересня 2017 року № 649-р "Про схвалення Концепції розвитку електронного урядування в Україні";</w:t>
      </w:r>
    </w:p>
    <w:p w14:paraId="4AC3D888" w14:textId="77777777" w:rsidR="004F3FF1" w:rsidRDefault="00AA08CB">
      <w:pPr>
        <w:numPr>
          <w:ilvl w:val="0"/>
          <w:numId w:val="7"/>
        </w:numPr>
      </w:pPr>
      <w:r>
        <w:t>розпорядження Кабінету Міністрів України від 21 листопада 2018 р. № 900-р "Про затвердження плану дій з реалізації принципів Міжнародної хартії відкритих даних";</w:t>
      </w:r>
    </w:p>
    <w:p w14:paraId="5656C11B" w14:textId="77777777" w:rsidR="004F3FF1" w:rsidRDefault="00AA08CB">
      <w:pPr>
        <w:numPr>
          <w:ilvl w:val="0"/>
          <w:numId w:val="7"/>
        </w:numPr>
      </w:pPr>
      <w:r>
        <w:t>розпорядження Кабінету Міністрів України від 24 лютого 2021 року № 149-р "Про затвердження плану дій із впровадження Ініціативи "Партнерство "Відкритий Уряд" у 2021-2022 роках".</w:t>
      </w:r>
    </w:p>
    <w:p w14:paraId="593B11A2" w14:textId="77777777" w:rsidR="004F3FF1" w:rsidRDefault="004F3FF1">
      <w:pPr>
        <w:ind w:firstLine="567"/>
        <w:rPr>
          <w:i/>
        </w:rPr>
      </w:pPr>
    </w:p>
    <w:p w14:paraId="4A20521C" w14:textId="77777777" w:rsidR="004F3FF1" w:rsidRDefault="00AA08CB">
      <w:pPr>
        <w:ind w:firstLine="567"/>
      </w:pPr>
      <w:r>
        <w:t>Відповідно до розпорядження Кабінету Міністрів України від 22 вересня 2016 р. № 686-р "Деякі питання приєднання до Міжнародної хартії відкритих даних" Україна приєдналася до Міжнародної хартії відкритих даних та зобов'язалася реалізувати викладені в ній принципи оприлюднення відкритих, а саме:</w:t>
      </w:r>
    </w:p>
    <w:p w14:paraId="54FAE957" w14:textId="77777777" w:rsidR="004F3FF1" w:rsidRDefault="00AA08CB">
      <w:pPr>
        <w:numPr>
          <w:ilvl w:val="0"/>
          <w:numId w:val="18"/>
        </w:numPr>
        <w:pBdr>
          <w:top w:val="nil"/>
          <w:left w:val="nil"/>
          <w:bottom w:val="nil"/>
          <w:right w:val="nil"/>
          <w:between w:val="nil"/>
        </w:pBdr>
      </w:pPr>
      <w:r>
        <w:t xml:space="preserve">відкритість за замовчуванням: </w:t>
      </w:r>
    </w:p>
    <w:p w14:paraId="38D6A165" w14:textId="77777777" w:rsidR="004F3FF1" w:rsidRDefault="00AA08CB">
      <w:pPr>
        <w:numPr>
          <w:ilvl w:val="1"/>
          <w:numId w:val="18"/>
        </w:numPr>
        <w:pBdr>
          <w:top w:val="nil"/>
          <w:left w:val="nil"/>
          <w:bottom w:val="nil"/>
          <w:right w:val="nil"/>
          <w:between w:val="nil"/>
        </w:pBdr>
      </w:pPr>
      <w:r>
        <w:t xml:space="preserve">вся публічна інформація оприлюднюється у формі відкритих даних, крім випадків, прямо встановлених законом;  </w:t>
      </w:r>
    </w:p>
    <w:p w14:paraId="1CFA8406" w14:textId="77777777" w:rsidR="004F3FF1" w:rsidRDefault="00AA08CB">
      <w:pPr>
        <w:numPr>
          <w:ilvl w:val="1"/>
          <w:numId w:val="18"/>
        </w:numPr>
        <w:pBdr>
          <w:top w:val="nil"/>
          <w:left w:val="nil"/>
          <w:bottom w:val="nil"/>
          <w:right w:val="nil"/>
          <w:between w:val="nil"/>
        </w:pBdr>
      </w:pPr>
      <w:r>
        <w:t>кожний випадок обмеження доступу до публічної інформації у формі відкритих даних обґрунтовується розпорядником на підставі закону;</w:t>
      </w:r>
    </w:p>
    <w:p w14:paraId="51A795F9" w14:textId="77777777" w:rsidR="004F3FF1" w:rsidRDefault="00AA08CB">
      <w:pPr>
        <w:numPr>
          <w:ilvl w:val="0"/>
          <w:numId w:val="18"/>
        </w:numPr>
        <w:pBdr>
          <w:top w:val="nil"/>
          <w:left w:val="nil"/>
          <w:bottom w:val="nil"/>
          <w:right w:val="nil"/>
          <w:between w:val="nil"/>
        </w:pBdr>
      </w:pPr>
      <w:r>
        <w:t>оперативність та чіткість:</w:t>
      </w:r>
    </w:p>
    <w:p w14:paraId="2531495A" w14:textId="77777777" w:rsidR="004F3FF1" w:rsidRDefault="00AA08CB">
      <w:pPr>
        <w:numPr>
          <w:ilvl w:val="1"/>
          <w:numId w:val="18"/>
        </w:numPr>
        <w:pBdr>
          <w:top w:val="nil"/>
          <w:left w:val="nil"/>
          <w:bottom w:val="nil"/>
          <w:right w:val="nil"/>
          <w:between w:val="nil"/>
        </w:pBdr>
      </w:pPr>
      <w:r>
        <w:t>публічна інформація у формі відкритих даних оприлюднюється у вигляді первинних неагрегованих даних; </w:t>
      </w:r>
    </w:p>
    <w:p w14:paraId="6ED7B7A4" w14:textId="77777777" w:rsidR="004F3FF1" w:rsidRDefault="00AA08CB">
      <w:pPr>
        <w:numPr>
          <w:ilvl w:val="1"/>
          <w:numId w:val="18"/>
        </w:numPr>
        <w:pBdr>
          <w:top w:val="nil"/>
          <w:left w:val="nil"/>
          <w:bottom w:val="nil"/>
          <w:right w:val="nil"/>
          <w:between w:val="nil"/>
        </w:pBdr>
      </w:pPr>
      <w:r>
        <w:t>публічна інформація оприлюднюється та оновлюється у формі відкритих даних в актуальному стані та з максимально можливою частотою, що дозволяє використовувати економічний, антикорупційний та управлінський потенціал таких даних в повному обсязі; </w:t>
      </w:r>
    </w:p>
    <w:p w14:paraId="64AD0663" w14:textId="77777777" w:rsidR="004F3FF1" w:rsidRDefault="00AA08CB">
      <w:pPr>
        <w:numPr>
          <w:ilvl w:val="0"/>
          <w:numId w:val="18"/>
        </w:numPr>
        <w:pBdr>
          <w:top w:val="nil"/>
          <w:left w:val="nil"/>
          <w:bottom w:val="nil"/>
          <w:right w:val="nil"/>
          <w:between w:val="nil"/>
        </w:pBdr>
      </w:pPr>
      <w:r>
        <w:t>доступність і використання:</w:t>
      </w:r>
    </w:p>
    <w:p w14:paraId="5CDAEEE3" w14:textId="77777777" w:rsidR="004F3FF1" w:rsidRDefault="00AA08CB">
      <w:pPr>
        <w:numPr>
          <w:ilvl w:val="1"/>
          <w:numId w:val="18"/>
        </w:numPr>
        <w:pBdr>
          <w:top w:val="nil"/>
          <w:left w:val="nil"/>
          <w:bottom w:val="nil"/>
          <w:right w:val="nil"/>
          <w:between w:val="nil"/>
        </w:pBdr>
      </w:pPr>
      <w:r>
        <w:t>публічна інформація у формі відкритих даних оприлюднюється безкоштовно та без обмеження способу повторного використання; </w:t>
      </w:r>
    </w:p>
    <w:p w14:paraId="560B5C05" w14:textId="77777777" w:rsidR="004F3FF1" w:rsidRDefault="00AA08CB">
      <w:pPr>
        <w:numPr>
          <w:ilvl w:val="1"/>
          <w:numId w:val="18"/>
        </w:numPr>
        <w:pBdr>
          <w:top w:val="nil"/>
          <w:left w:val="nil"/>
          <w:bottom w:val="nil"/>
          <w:right w:val="nil"/>
          <w:between w:val="nil"/>
        </w:pBdr>
      </w:pPr>
      <w:r>
        <w:t>доступ до оприлюдненої публічної інформації у формі відкритих даних надається без технічних бар'єрів (реєстрації, обмежень доступу, проходження автоматизованого тесту для розрізнення користувачів тощо); </w:t>
      </w:r>
    </w:p>
    <w:p w14:paraId="0CD618B1" w14:textId="77777777" w:rsidR="004F3FF1" w:rsidRDefault="00AA08CB">
      <w:pPr>
        <w:numPr>
          <w:ilvl w:val="0"/>
          <w:numId w:val="18"/>
        </w:numPr>
        <w:pBdr>
          <w:top w:val="nil"/>
          <w:left w:val="nil"/>
          <w:bottom w:val="nil"/>
          <w:right w:val="nil"/>
          <w:between w:val="nil"/>
        </w:pBdr>
      </w:pPr>
      <w:r>
        <w:t>порівнянність та інтероперабельність:</w:t>
      </w:r>
    </w:p>
    <w:p w14:paraId="0C7DEEDC" w14:textId="77777777" w:rsidR="004F3FF1" w:rsidRDefault="00AA08CB">
      <w:pPr>
        <w:numPr>
          <w:ilvl w:val="1"/>
          <w:numId w:val="18"/>
        </w:numPr>
        <w:pBdr>
          <w:top w:val="nil"/>
          <w:left w:val="nil"/>
          <w:bottom w:val="nil"/>
          <w:right w:val="nil"/>
          <w:between w:val="nil"/>
        </w:pBdr>
      </w:pPr>
      <w:r>
        <w:t>публічна інформація у формі відкритих даних оприлюднюється у відкритому та </w:t>
      </w:r>
      <w:proofErr w:type="spellStart"/>
      <w:r>
        <w:t>машиночитаному</w:t>
      </w:r>
      <w:proofErr w:type="spellEnd"/>
      <w:r>
        <w:t> форматі; </w:t>
      </w:r>
    </w:p>
    <w:p w14:paraId="56411602" w14:textId="77777777" w:rsidR="004F3FF1" w:rsidRDefault="00AA08CB">
      <w:pPr>
        <w:numPr>
          <w:ilvl w:val="1"/>
          <w:numId w:val="18"/>
        </w:numPr>
        <w:pBdr>
          <w:top w:val="nil"/>
          <w:left w:val="nil"/>
          <w:bottom w:val="nil"/>
          <w:right w:val="nil"/>
          <w:between w:val="nil"/>
        </w:pBdr>
      </w:pPr>
      <w:r>
        <w:t>публічна інформація у формі відкритих даних оприлюднюється у структурованій та стандартизованій формі; </w:t>
      </w:r>
    </w:p>
    <w:p w14:paraId="19F62B63" w14:textId="77777777" w:rsidR="004F3FF1" w:rsidRDefault="00AA08CB">
      <w:pPr>
        <w:numPr>
          <w:ilvl w:val="1"/>
          <w:numId w:val="18"/>
        </w:numPr>
        <w:pBdr>
          <w:top w:val="nil"/>
          <w:left w:val="nil"/>
          <w:bottom w:val="nil"/>
          <w:right w:val="nil"/>
          <w:between w:val="nil"/>
        </w:pBdr>
      </w:pPr>
      <w:r>
        <w:t>публічна інформація у формі відкритих даних оприлюднюється з метаданими, які дозволяють здійснювати машинний пошук та відстеження; </w:t>
      </w:r>
    </w:p>
    <w:p w14:paraId="13EB3495" w14:textId="77777777" w:rsidR="004F3FF1" w:rsidRDefault="00AA08CB">
      <w:pPr>
        <w:numPr>
          <w:ilvl w:val="1"/>
          <w:numId w:val="18"/>
        </w:numPr>
        <w:pBdr>
          <w:top w:val="nil"/>
          <w:left w:val="nil"/>
          <w:bottom w:val="nil"/>
          <w:right w:val="nil"/>
          <w:between w:val="nil"/>
        </w:pBdr>
      </w:pPr>
      <w:r>
        <w:t>публічна інформація у формі відкритих даних має унікальні наскрізні ідентифікатори, які дозволяють визначити, що інформація в різних наборах даних стосується однієї особи, запису, об’єкта тощо; </w:t>
      </w:r>
    </w:p>
    <w:p w14:paraId="414CF3C6" w14:textId="77777777" w:rsidR="004F3FF1" w:rsidRDefault="00AA08CB">
      <w:pPr>
        <w:numPr>
          <w:ilvl w:val="0"/>
          <w:numId w:val="18"/>
        </w:numPr>
        <w:pBdr>
          <w:top w:val="nil"/>
          <w:left w:val="nil"/>
          <w:bottom w:val="nil"/>
          <w:right w:val="nil"/>
          <w:between w:val="nil"/>
        </w:pBdr>
      </w:pPr>
      <w:r>
        <w:t>покращене урядування і залучення громадян:</w:t>
      </w:r>
    </w:p>
    <w:p w14:paraId="4030BCE2" w14:textId="77777777" w:rsidR="004F3FF1" w:rsidRDefault="00AA08CB">
      <w:pPr>
        <w:numPr>
          <w:ilvl w:val="1"/>
          <w:numId w:val="18"/>
        </w:numPr>
        <w:pBdr>
          <w:top w:val="nil"/>
          <w:left w:val="nil"/>
          <w:bottom w:val="nil"/>
          <w:right w:val="nil"/>
          <w:between w:val="nil"/>
        </w:pBdr>
      </w:pPr>
      <w:r>
        <w:t xml:space="preserve">стандартизація та </w:t>
      </w:r>
      <w:proofErr w:type="spellStart"/>
      <w:r>
        <w:t>пріоритизація</w:t>
      </w:r>
      <w:proofErr w:type="spellEnd"/>
      <w:r>
        <w:t xml:space="preserve"> оприлюднення публічної інформації у формі відкритих даних здійснюється з урахуванням результатів консультацій з громадянським суспільством щодо даних, які користуються найбільшим попитом;</w:t>
      </w:r>
    </w:p>
    <w:p w14:paraId="28CB0EA8" w14:textId="77777777" w:rsidR="004F3FF1" w:rsidRDefault="00AA08CB">
      <w:pPr>
        <w:numPr>
          <w:ilvl w:val="0"/>
          <w:numId w:val="18"/>
        </w:numPr>
        <w:pBdr>
          <w:top w:val="nil"/>
          <w:left w:val="nil"/>
          <w:bottom w:val="nil"/>
          <w:right w:val="nil"/>
          <w:between w:val="nil"/>
        </w:pBdr>
      </w:pPr>
      <w:r>
        <w:t>інклюзивний розвиток та інновації:</w:t>
      </w:r>
    </w:p>
    <w:p w14:paraId="10FE13BB" w14:textId="77777777" w:rsidR="004F3FF1" w:rsidRDefault="00AA08CB">
      <w:pPr>
        <w:numPr>
          <w:ilvl w:val="1"/>
          <w:numId w:val="18"/>
        </w:numPr>
        <w:pBdr>
          <w:top w:val="nil"/>
          <w:left w:val="nil"/>
          <w:bottom w:val="nil"/>
          <w:right w:val="nil"/>
          <w:between w:val="nil"/>
        </w:pBdr>
      </w:pPr>
      <w:r>
        <w:t>забезпечується не лише оприлюднення публічної інформації у формі відкритих даних, а й стимулювання ефективного та інноваційного повторного використання публічної інформації у формі відкритих даних.</w:t>
      </w:r>
    </w:p>
    <w:p w14:paraId="7E47B875" w14:textId="77777777" w:rsidR="004F3FF1" w:rsidRDefault="004F3FF1">
      <w:pPr>
        <w:ind w:firstLine="567"/>
      </w:pPr>
    </w:p>
    <w:p w14:paraId="207C644E" w14:textId="77777777" w:rsidR="004F3FF1" w:rsidRDefault="00AA08CB">
      <w:pPr>
        <w:ind w:firstLine="567"/>
      </w:pPr>
      <w:r>
        <w:rPr>
          <w:i/>
        </w:rPr>
        <w:t>Концепція розвитку електронного урядування в Україні</w:t>
      </w:r>
      <w:r>
        <w:t>, затверджена розпорядженням Кабінету Міністрів України від 20 вересня 2017 року № 649-р, передбачає:</w:t>
      </w:r>
    </w:p>
    <w:p w14:paraId="5F20CB4B" w14:textId="77777777" w:rsidR="004F3FF1" w:rsidRDefault="00AA08CB">
      <w:pPr>
        <w:ind w:firstLine="567"/>
      </w:pPr>
      <w:r>
        <w:t>необхідність формування та розвитку інфраструктури відкритих даних на базі Порталу, інтегрованих з ним інших веб-порталів відкритих даних, публічних інтерфейсів прикладного програмування (API), відкритих стандартів та форматів;</w:t>
      </w:r>
    </w:p>
    <w:p w14:paraId="0823D69D" w14:textId="77777777" w:rsidR="004F3FF1" w:rsidRDefault="00AA08CB">
      <w:pPr>
        <w:ind w:firstLine="567"/>
      </w:pPr>
      <w:r>
        <w:t>оприлюднення та регулярне оновлення наборів даних у формі відкритих даних відповідно до суспільного інтересу, кращих світових практик, встановлених вимог щодо якості даних і відкритості та прозорості діяльності;</w:t>
      </w:r>
    </w:p>
    <w:p w14:paraId="61ECFAC2" w14:textId="77777777" w:rsidR="004F3FF1" w:rsidRDefault="00AA08CB">
      <w:pPr>
        <w:ind w:firstLine="567"/>
      </w:pPr>
      <w:r>
        <w:t xml:space="preserve">стимулювання розвитку на базі відкритих даних загальнодоступних </w:t>
      </w:r>
      <w:proofErr w:type="spellStart"/>
      <w:r>
        <w:t>проєктів</w:t>
      </w:r>
      <w:proofErr w:type="spellEnd"/>
      <w:r>
        <w:t xml:space="preserve"> і сервісів (соціальних, громадських, медійних та комерційних), у тому числі у співпраці з органами влади, для підвищення відкритості та ефективності їх діяльності, надання якісних послуг та розвитку інноваційного бізнесу.</w:t>
      </w:r>
    </w:p>
    <w:p w14:paraId="5B5CC761" w14:textId="77777777" w:rsidR="004F3FF1" w:rsidRDefault="004F3FF1">
      <w:pPr>
        <w:ind w:firstLine="567"/>
      </w:pPr>
    </w:p>
    <w:p w14:paraId="1159CB74" w14:textId="77777777" w:rsidR="004F3FF1" w:rsidRDefault="00AA08CB">
      <w:pPr>
        <w:ind w:firstLine="567"/>
      </w:pPr>
      <w:r>
        <w:rPr>
          <w:i/>
        </w:rPr>
        <w:t>План дій з реалізації принципів Міжнародної хартії відкритих даних</w:t>
      </w:r>
      <w:r>
        <w:t>, затверджений розпорядження Кабінету Міністрів України від 21 листопада 2018 р. № 900-р, визначав заходи, які необхідно було реалізувати в 2018-2020 роках для реалізації принципів Міжнародної хартії відкритих даних, зокрема:</w:t>
      </w:r>
    </w:p>
    <w:p w14:paraId="3CDED43E" w14:textId="77777777" w:rsidR="004F3FF1" w:rsidRDefault="00AA08CB">
      <w:pPr>
        <w:numPr>
          <w:ilvl w:val="0"/>
          <w:numId w:val="7"/>
        </w:numPr>
      </w:pPr>
      <w:r>
        <w:t>удосконалити нормативне регулювання у сфері;</w:t>
      </w:r>
    </w:p>
    <w:p w14:paraId="4B8123B7" w14:textId="77777777" w:rsidR="004F3FF1" w:rsidRDefault="00AA08CB">
      <w:pPr>
        <w:numPr>
          <w:ilvl w:val="0"/>
          <w:numId w:val="7"/>
        </w:numPr>
      </w:pPr>
      <w:r>
        <w:t>визначити за результатами публічних консультацій перелік пріоритетних наборів даних для першочергового оприлюднення;</w:t>
      </w:r>
    </w:p>
    <w:p w14:paraId="3444117A" w14:textId="77777777" w:rsidR="004F3FF1" w:rsidRDefault="00AA08CB">
      <w:pPr>
        <w:numPr>
          <w:ilvl w:val="0"/>
          <w:numId w:val="7"/>
        </w:numPr>
      </w:pPr>
      <w:r>
        <w:t>надавати розпорядникам методологічну та консультаційну підтримку технічними спеціалістами та експертами;</w:t>
      </w:r>
    </w:p>
    <w:p w14:paraId="325F41AC" w14:textId="77777777" w:rsidR="004F3FF1" w:rsidRDefault="00AA08CB">
      <w:pPr>
        <w:numPr>
          <w:ilvl w:val="0"/>
          <w:numId w:val="7"/>
        </w:numPr>
      </w:pPr>
      <w:r>
        <w:t>розробити та запровадити інструменти моніторингу розпорядників;</w:t>
      </w:r>
    </w:p>
    <w:p w14:paraId="0B6740D9" w14:textId="77777777" w:rsidR="004F3FF1" w:rsidRDefault="00AA08CB">
      <w:pPr>
        <w:numPr>
          <w:ilvl w:val="0"/>
          <w:numId w:val="7"/>
        </w:numPr>
      </w:pPr>
      <w:r>
        <w:t>розробити індикатори оцінювання розвитку відкритих даних;</w:t>
      </w:r>
    </w:p>
    <w:p w14:paraId="132F84C0" w14:textId="77777777" w:rsidR="004F3FF1" w:rsidRDefault="00AA08CB">
      <w:pPr>
        <w:numPr>
          <w:ilvl w:val="0"/>
          <w:numId w:val="7"/>
        </w:numPr>
      </w:pPr>
      <w:r>
        <w:t>провести громадське оцінювання розвитку відкритих даних та нагородження кращих практик на національному конкурсі з відкритих даних “</w:t>
      </w:r>
      <w:proofErr w:type="spellStart"/>
      <w:r>
        <w:t>Open</w:t>
      </w:r>
      <w:proofErr w:type="spellEnd"/>
      <w:r>
        <w:t xml:space="preserve"> </w:t>
      </w:r>
      <w:proofErr w:type="spellStart"/>
      <w:r>
        <w:t>Data</w:t>
      </w:r>
      <w:proofErr w:type="spellEnd"/>
      <w:r>
        <w:t xml:space="preserve"> </w:t>
      </w:r>
      <w:proofErr w:type="spellStart"/>
      <w:r>
        <w:t>Awards</w:t>
      </w:r>
      <w:proofErr w:type="spellEnd"/>
      <w:r>
        <w:t>”;</w:t>
      </w:r>
    </w:p>
    <w:p w14:paraId="21046AE8" w14:textId="77777777" w:rsidR="004F3FF1" w:rsidRDefault="00AA08CB">
      <w:pPr>
        <w:numPr>
          <w:ilvl w:val="0"/>
          <w:numId w:val="7"/>
        </w:numPr>
      </w:pPr>
      <w:r>
        <w:t>використовувати інтерактивний інструмент для ведення переліку наборів даних, що становлять суспільний інтерес, із зазначенням стану їх відкритості, якості наборів даних та можливістю визначення пріоритетності;</w:t>
      </w:r>
    </w:p>
    <w:p w14:paraId="4185FFC0" w14:textId="77777777" w:rsidR="004F3FF1" w:rsidRDefault="00AA08CB">
      <w:pPr>
        <w:numPr>
          <w:ilvl w:val="0"/>
          <w:numId w:val="7"/>
        </w:numPr>
      </w:pPr>
      <w:r>
        <w:t>розробити методичні матеріали;</w:t>
      </w:r>
    </w:p>
    <w:p w14:paraId="4CB14ECD" w14:textId="77777777" w:rsidR="004F3FF1" w:rsidRDefault="00AA08CB">
      <w:pPr>
        <w:numPr>
          <w:ilvl w:val="0"/>
          <w:numId w:val="7"/>
        </w:numPr>
      </w:pPr>
      <w:r>
        <w:t>розвивати функціонал Порталу;</w:t>
      </w:r>
    </w:p>
    <w:p w14:paraId="4928F772" w14:textId="77777777" w:rsidR="004F3FF1" w:rsidRDefault="00AA08CB">
      <w:pPr>
        <w:numPr>
          <w:ilvl w:val="0"/>
          <w:numId w:val="7"/>
        </w:numPr>
      </w:pPr>
      <w:r>
        <w:t>популяризувати використання відкритих даних;</w:t>
      </w:r>
    </w:p>
    <w:p w14:paraId="43A9BC9C" w14:textId="77777777" w:rsidR="004F3FF1" w:rsidRDefault="00AA08CB">
      <w:pPr>
        <w:numPr>
          <w:ilvl w:val="0"/>
          <w:numId w:val="7"/>
        </w:numPr>
      </w:pPr>
      <w:r>
        <w:t>встановити вимоги щодо якості даних;</w:t>
      </w:r>
    </w:p>
    <w:p w14:paraId="61B59199" w14:textId="77777777" w:rsidR="004F3FF1" w:rsidRDefault="00AA08CB">
      <w:pPr>
        <w:numPr>
          <w:ilvl w:val="0"/>
          <w:numId w:val="7"/>
        </w:numPr>
      </w:pPr>
      <w:r>
        <w:t>розвивати культуру управління даними;</w:t>
      </w:r>
    </w:p>
    <w:p w14:paraId="0D9F8E20" w14:textId="77777777" w:rsidR="004F3FF1" w:rsidRDefault="00AA08CB">
      <w:pPr>
        <w:numPr>
          <w:ilvl w:val="0"/>
          <w:numId w:val="7"/>
        </w:numPr>
      </w:pPr>
      <w:r>
        <w:t>проводити навчання у цій сфері;</w:t>
      </w:r>
    </w:p>
    <w:p w14:paraId="3D1C188C" w14:textId="77777777" w:rsidR="004F3FF1" w:rsidRDefault="00AA08CB">
      <w:pPr>
        <w:numPr>
          <w:ilvl w:val="0"/>
          <w:numId w:val="7"/>
        </w:numPr>
      </w:pPr>
      <w:r>
        <w:t xml:space="preserve">стимулювати інновації та </w:t>
      </w:r>
      <w:proofErr w:type="spellStart"/>
      <w:r>
        <w:t>проєкти</w:t>
      </w:r>
      <w:proofErr w:type="spellEnd"/>
      <w:r>
        <w:t xml:space="preserve"> на базі відкритих даних;</w:t>
      </w:r>
    </w:p>
    <w:p w14:paraId="79E6922A" w14:textId="77777777" w:rsidR="004F3FF1" w:rsidRDefault="00AA08CB">
      <w:pPr>
        <w:numPr>
          <w:ilvl w:val="0"/>
          <w:numId w:val="7"/>
        </w:numPr>
      </w:pPr>
      <w:r>
        <w:t>розвивати міжнародну співпрацю щодо оприлюднення відкритих даних.</w:t>
      </w:r>
    </w:p>
    <w:p w14:paraId="1D825743" w14:textId="77777777" w:rsidR="004F3FF1" w:rsidRDefault="004F3FF1">
      <w:pPr>
        <w:ind w:firstLine="567"/>
      </w:pPr>
    </w:p>
    <w:p w14:paraId="2C5A5E83" w14:textId="77777777" w:rsidR="004F3FF1" w:rsidRDefault="00AA08CB">
      <w:pPr>
        <w:ind w:firstLine="567"/>
      </w:pPr>
      <w:r>
        <w:rPr>
          <w:i/>
        </w:rPr>
        <w:t>План дій із впровадження Ініціативи "Партнерство "Відкритий Уряд" у 2021-2022 роках</w:t>
      </w:r>
      <w:r>
        <w:t>, затверджений розпорядження Кабінету Міністрів України від 24 лютого 2021 року № 149-р, передбачає створення національного центру компетенцій в сфері відкритих даних з метою підвищення рівня обізнаності розпорядників та користувачів відкритих даних. Планується, що національний центр компетенцій у сфері відкритих даних міститиме базу знань та навчальні курси для різних цільових аудиторій, а також об’єднає сервіси на основі відкритих даних, та стане майданчиком для комунікації та збору пропозицій від громадськості щодо формування загальнонаціональної політики у сфері відкритих даних.</w:t>
      </w:r>
    </w:p>
    <w:p w14:paraId="21E891C5" w14:textId="77777777" w:rsidR="004F3FF1" w:rsidRDefault="004F3FF1">
      <w:pPr>
        <w:ind w:firstLine="567"/>
      </w:pPr>
    </w:p>
    <w:p w14:paraId="722D05A9" w14:textId="77777777" w:rsidR="004F3FF1" w:rsidRDefault="00AA08CB">
      <w:pPr>
        <w:pStyle w:val="2"/>
        <w:ind w:firstLine="567"/>
      </w:pPr>
      <w:bookmarkStart w:id="51" w:name="_heading=h.2p5613yx3q06" w:colFirst="0" w:colLast="0"/>
      <w:bookmarkEnd w:id="51"/>
      <w:r>
        <w:t>2. Інструменти політики відкритих даних</w:t>
      </w:r>
    </w:p>
    <w:p w14:paraId="443F0F18" w14:textId="77777777" w:rsidR="004F3FF1" w:rsidRDefault="004F3FF1">
      <w:pPr>
        <w:ind w:firstLine="567"/>
      </w:pPr>
    </w:p>
    <w:p w14:paraId="4232D85F" w14:textId="77777777" w:rsidR="004F3FF1" w:rsidRDefault="00AA08CB">
      <w:pPr>
        <w:ind w:firstLine="567"/>
      </w:pPr>
      <w:r>
        <w:t>Інструменти політики відкритих даних встановлено:</w:t>
      </w:r>
    </w:p>
    <w:p w14:paraId="33A38762" w14:textId="77777777" w:rsidR="004F3FF1" w:rsidRDefault="00AA08CB">
      <w:pPr>
        <w:numPr>
          <w:ilvl w:val="0"/>
          <w:numId w:val="7"/>
        </w:numPr>
      </w:pPr>
      <w:r>
        <w:t>законом України "Про доступ до публічної інформації" (в редакції від 09 квітня 2015 року);</w:t>
      </w:r>
    </w:p>
    <w:p w14:paraId="238D9066" w14:textId="77777777" w:rsidR="004F3FF1" w:rsidRDefault="00AA08CB">
      <w:pPr>
        <w:numPr>
          <w:ilvl w:val="0"/>
          <w:numId w:val="7"/>
        </w:numPr>
      </w:pPr>
      <w:r>
        <w:t>постановою Кабінету Міністрів України від 21 жовтня 2015 року № 835 "Про затвердження Положення про набори даних, які підлягають оприлюдненню у формі відкритих даних";</w:t>
      </w:r>
    </w:p>
    <w:p w14:paraId="08E94BB6" w14:textId="77777777" w:rsidR="004F3FF1" w:rsidRDefault="00AA08CB">
      <w:pPr>
        <w:numPr>
          <w:ilvl w:val="0"/>
          <w:numId w:val="7"/>
        </w:numPr>
      </w:pPr>
      <w:r>
        <w:t>постановою Кабінету Міністрів України від 30 листопада 2016 року № 867 "Деякі питання оприлюднення публічної інформації у формі відкритих даних".</w:t>
      </w:r>
    </w:p>
    <w:p w14:paraId="790A307F" w14:textId="77777777" w:rsidR="004F3FF1" w:rsidRDefault="004F3FF1">
      <w:pPr>
        <w:ind w:firstLine="0"/>
      </w:pPr>
    </w:p>
    <w:p w14:paraId="16F37EDC" w14:textId="77777777" w:rsidR="004F3FF1" w:rsidRDefault="00AA08CB">
      <w:pPr>
        <w:pStyle w:val="3"/>
        <w:ind w:firstLine="0"/>
      </w:pPr>
      <w:bookmarkStart w:id="52" w:name="_heading=h.kt8yhg19kwuz" w:colFirst="0" w:colLast="0"/>
      <w:bookmarkEnd w:id="52"/>
      <w:r>
        <w:t xml:space="preserve">Нормативні інструменти </w:t>
      </w:r>
    </w:p>
    <w:p w14:paraId="1656882E" w14:textId="77777777" w:rsidR="004F3FF1" w:rsidRDefault="004F3FF1">
      <w:pPr>
        <w:ind w:firstLine="0"/>
      </w:pPr>
    </w:p>
    <w:p w14:paraId="10B3006A" w14:textId="77777777" w:rsidR="004F3FF1" w:rsidRDefault="00AA08CB">
      <w:pPr>
        <w:ind w:firstLine="567"/>
        <w:rPr>
          <w:i/>
        </w:rPr>
      </w:pPr>
      <w:r>
        <w:rPr>
          <w:i/>
        </w:rPr>
        <w:t>Визначення публічної інформації у формі відкритих даних</w:t>
      </w:r>
    </w:p>
    <w:p w14:paraId="3E23A2B9" w14:textId="77777777" w:rsidR="004F3FF1" w:rsidRDefault="00AA08CB">
      <w:pPr>
        <w:ind w:firstLine="567"/>
      </w:pPr>
      <w:r>
        <w:t>Публічна інформація у формі відкритих даних - це публічна інформація у форматі, що дозволяє її автоматизоване оброблення електронними засобами, вільний та безоплатний доступ до неї, а також її подальше використання (частина перша статті 10-1 закону України "Про доступ до публічної інформації").</w:t>
      </w:r>
    </w:p>
    <w:p w14:paraId="7826603B" w14:textId="77777777" w:rsidR="004F3FF1" w:rsidRDefault="004F3FF1">
      <w:pPr>
        <w:ind w:firstLine="567"/>
      </w:pPr>
    </w:p>
    <w:p w14:paraId="7346AD25" w14:textId="77777777" w:rsidR="004F3FF1" w:rsidRDefault="00AA08CB">
      <w:pPr>
        <w:ind w:firstLine="567"/>
        <w:rPr>
          <w:i/>
        </w:rPr>
      </w:pPr>
      <w:r>
        <w:rPr>
          <w:i/>
        </w:rPr>
        <w:t>Відкритість публічної інформації</w:t>
      </w:r>
    </w:p>
    <w:p w14:paraId="796D4C10" w14:textId="77777777" w:rsidR="004F3FF1" w:rsidRDefault="00AA08CB">
      <w:pPr>
        <w:ind w:firstLine="567"/>
      </w:pPr>
      <w:r>
        <w:t>Публічна інформація є відкритою, крім випадків, встановлених законом (частина друга статті 1 закону України "Про доступ до публічної інформації").</w:t>
      </w:r>
    </w:p>
    <w:p w14:paraId="710C0A1B" w14:textId="77777777" w:rsidR="004F3FF1" w:rsidRDefault="004F3FF1">
      <w:pPr>
        <w:ind w:firstLine="567"/>
      </w:pPr>
    </w:p>
    <w:p w14:paraId="75EC973B" w14:textId="77777777" w:rsidR="004F3FF1" w:rsidRDefault="00AA08CB">
      <w:pPr>
        <w:ind w:firstLine="567"/>
        <w:rPr>
          <w:i/>
          <w:highlight w:val="red"/>
        </w:rPr>
      </w:pPr>
      <w:r>
        <w:rPr>
          <w:i/>
        </w:rPr>
        <w:t>Визначення розпорядників інформації</w:t>
      </w:r>
    </w:p>
    <w:p w14:paraId="1072A228" w14:textId="77777777" w:rsidR="004F3FF1" w:rsidRDefault="00AA08CB">
      <w:pPr>
        <w:pBdr>
          <w:top w:val="nil"/>
          <w:left w:val="nil"/>
          <w:bottom w:val="nil"/>
          <w:right w:val="nil"/>
          <w:between w:val="nil"/>
        </w:pBdr>
        <w:ind w:firstLine="567"/>
      </w:pPr>
      <w:r>
        <w:t>Розпорядниками інформації є:</w:t>
      </w:r>
    </w:p>
    <w:p w14:paraId="18C3856B" w14:textId="77777777" w:rsidR="004F3FF1" w:rsidRDefault="00AA08CB">
      <w:pPr>
        <w:numPr>
          <w:ilvl w:val="0"/>
          <w:numId w:val="7"/>
        </w:numPr>
        <w:pBdr>
          <w:top w:val="nil"/>
          <w:left w:val="nil"/>
          <w:bottom w:val="nil"/>
          <w:right w:val="nil"/>
          <w:between w:val="nil"/>
        </w:pBdr>
      </w:pPr>
      <w:r>
        <w:t>суб'єкти владних повноважень - органи державної влади, інші державні органи, органи місцевого самоврядування, органи влади Автономної Республіки Крим, інші суб'єкти, що здійснюють владні управлінські функції;</w:t>
      </w:r>
    </w:p>
    <w:p w14:paraId="1FE205C8" w14:textId="77777777" w:rsidR="004F3FF1" w:rsidRDefault="00AA08CB">
      <w:pPr>
        <w:numPr>
          <w:ilvl w:val="0"/>
          <w:numId w:val="7"/>
        </w:numPr>
        <w:pBdr>
          <w:top w:val="nil"/>
          <w:left w:val="nil"/>
          <w:bottom w:val="nil"/>
          <w:right w:val="nil"/>
          <w:between w:val="nil"/>
        </w:pBdr>
      </w:pPr>
      <w:r>
        <w:t>юридичні особи, що фінансуються з державного, місцевих бюджетів, бюджету Автономної Республіки Крим (щодо інформації про використання бюджетних коштів);</w:t>
      </w:r>
    </w:p>
    <w:p w14:paraId="3D048E11" w14:textId="77777777" w:rsidR="004F3FF1" w:rsidRDefault="00AA08CB">
      <w:pPr>
        <w:numPr>
          <w:ilvl w:val="0"/>
          <w:numId w:val="7"/>
        </w:numPr>
        <w:pBdr>
          <w:top w:val="nil"/>
          <w:left w:val="nil"/>
          <w:bottom w:val="nil"/>
          <w:right w:val="nil"/>
          <w:between w:val="nil"/>
        </w:pBdr>
      </w:pPr>
      <w:r>
        <w:t>особи, якщо вони виконують делеговані повноваження суб'єктів владних повноважень згідно із законом чи договором (щодо інформації, пов'язаної з виконанням обов'язків);</w:t>
      </w:r>
    </w:p>
    <w:p w14:paraId="72CAF5CB" w14:textId="77777777" w:rsidR="004F3FF1" w:rsidRDefault="00AA08CB">
      <w:pPr>
        <w:numPr>
          <w:ilvl w:val="0"/>
          <w:numId w:val="7"/>
        </w:numPr>
        <w:pBdr>
          <w:top w:val="nil"/>
          <w:left w:val="nil"/>
          <w:bottom w:val="nil"/>
          <w:right w:val="nil"/>
          <w:between w:val="nil"/>
        </w:pBdr>
      </w:pPr>
      <w:r>
        <w:t>суб'єкти господарювання, які займають домінуюче становище на ринку або наділені спеціальними чи виключними правами, або є природними монополіями (щодо інформації про умови постачання товарів, послуг та цін на них).</w:t>
      </w:r>
    </w:p>
    <w:p w14:paraId="6F4461DB" w14:textId="77777777" w:rsidR="004F3FF1" w:rsidRDefault="00AA08CB">
      <w:pPr>
        <w:numPr>
          <w:ilvl w:val="0"/>
          <w:numId w:val="7"/>
        </w:numPr>
        <w:pBdr>
          <w:top w:val="nil"/>
          <w:left w:val="nil"/>
          <w:bottom w:val="nil"/>
          <w:right w:val="nil"/>
          <w:between w:val="nil"/>
        </w:pBdr>
      </w:pPr>
      <w:r>
        <w:t>суб'єкти господарювання, які володіють інформацією про стан довкілля, про якість харчових продуктів і предметів побуту, про аварії, катастрофи, небезпечні природні явища та інші надзвичайні події, що сталися або можуть статися і загрожують здоров'ю та безпеці громадян, а також іншою інформацією, що становить суспільний інтерес.</w:t>
      </w:r>
    </w:p>
    <w:p w14:paraId="2D6B0B2A" w14:textId="77777777" w:rsidR="004F3FF1" w:rsidRDefault="00AA08CB">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pPr>
      <w:r>
        <w:t xml:space="preserve">Усі розпорядники незалежно від нормативно-правового </w:t>
      </w:r>
      <w:proofErr w:type="spellStart"/>
      <w:r>
        <w:t>акта</w:t>
      </w:r>
      <w:proofErr w:type="spellEnd"/>
      <w:r>
        <w:t>, на підставі якого вони діють, при вирішенні питань щодо доступу до інформації мають керуватися цим Законом (стаття 13 закону України “Про доступ до публічної  інформації”).</w:t>
      </w:r>
    </w:p>
    <w:p w14:paraId="7E9826CA" w14:textId="77777777" w:rsidR="004F3FF1" w:rsidRDefault="004F3FF1">
      <w:pPr>
        <w:pBdr>
          <w:top w:val="nil"/>
          <w:left w:val="nil"/>
          <w:bottom w:val="nil"/>
          <w:right w:val="nil"/>
          <w:between w:val="nil"/>
        </w:pBdr>
        <w:ind w:firstLine="0"/>
      </w:pPr>
    </w:p>
    <w:p w14:paraId="2E152019" w14:textId="77777777" w:rsidR="004F3FF1" w:rsidRDefault="00AA08CB">
      <w:pPr>
        <w:ind w:firstLine="567"/>
        <w:rPr>
          <w:i/>
        </w:rPr>
      </w:pPr>
      <w:r>
        <w:rPr>
          <w:i/>
        </w:rPr>
        <w:t xml:space="preserve">Оприлюднення, оновлення та надання на запит публічної інформації у формі відкритих даних </w:t>
      </w:r>
    </w:p>
    <w:p w14:paraId="7B7D3DB7" w14:textId="77777777" w:rsidR="004F3FF1" w:rsidRDefault="00AA08CB">
      <w:pPr>
        <w:ind w:firstLine="567"/>
      </w:pPr>
      <w:r>
        <w:t>Всі розпорядники повинні надавати публічну інформацію у формі відкритих даних на запит, оприлюднювати і регулярно оновлювати її на єдиному державному веб-порталі відкритих даних та на своїх веб-сайтах (частина перша статті 10-1 закону України "Про доступ до публічної інформації").</w:t>
      </w:r>
    </w:p>
    <w:p w14:paraId="0EB57F22" w14:textId="77777777" w:rsidR="004F3FF1" w:rsidRDefault="004F3FF1">
      <w:pPr>
        <w:ind w:firstLine="567"/>
      </w:pPr>
    </w:p>
    <w:p w14:paraId="63DAF352" w14:textId="77777777" w:rsidR="004F3FF1" w:rsidRDefault="00AA08CB">
      <w:pPr>
        <w:ind w:firstLine="567"/>
        <w:rPr>
          <w:i/>
        </w:rPr>
      </w:pPr>
      <w:r>
        <w:rPr>
          <w:i/>
        </w:rPr>
        <w:t xml:space="preserve">Оприлюднення персональних даних в наборах даних </w:t>
      </w:r>
    </w:p>
    <w:p w14:paraId="61B584ED" w14:textId="77777777" w:rsidR="004F3FF1" w:rsidRDefault="00AA08CB">
      <w:pPr>
        <w:ind w:firstLine="567"/>
      </w:pPr>
      <w:r>
        <w:t>Публічна інформація, що містить персональні дані фізичної особи, оприлюднюється та надається на запит у формі відкритих даних за умови:</w:t>
      </w:r>
    </w:p>
    <w:p w14:paraId="0BB966C5" w14:textId="77777777" w:rsidR="004F3FF1" w:rsidRDefault="00AA08CB">
      <w:pPr>
        <w:numPr>
          <w:ilvl w:val="0"/>
          <w:numId w:val="7"/>
        </w:numPr>
      </w:pPr>
      <w:r>
        <w:t>знеособлення таких персональних даних;</w:t>
      </w:r>
    </w:p>
    <w:p w14:paraId="62A851E8" w14:textId="77777777" w:rsidR="004F3FF1" w:rsidRDefault="00AA08CB">
      <w:pPr>
        <w:numPr>
          <w:ilvl w:val="0"/>
          <w:numId w:val="7"/>
        </w:numPr>
      </w:pPr>
      <w:r>
        <w:t>надання згоди на оприлюднення від такої фізичної особи;</w:t>
      </w:r>
    </w:p>
    <w:p w14:paraId="6E5B0FEA" w14:textId="77777777" w:rsidR="004F3FF1" w:rsidRDefault="00AA08CB">
      <w:pPr>
        <w:numPr>
          <w:ilvl w:val="0"/>
          <w:numId w:val="7"/>
        </w:numPr>
      </w:pPr>
      <w:r>
        <w:t>прямого дозволу на оприлюднення персональних даних законом;</w:t>
      </w:r>
    </w:p>
    <w:p w14:paraId="367E6DA8" w14:textId="77777777" w:rsidR="004F3FF1" w:rsidRDefault="00AA08CB">
      <w:pPr>
        <w:numPr>
          <w:ilvl w:val="0"/>
          <w:numId w:val="7"/>
        </w:numPr>
      </w:pPr>
      <w:r>
        <w:t>прямої заборони законом обмежувати доступ до таких персональних даних.</w:t>
      </w:r>
    </w:p>
    <w:p w14:paraId="2B41A45E" w14:textId="77777777" w:rsidR="004F3FF1" w:rsidRDefault="00AA08CB">
      <w:pPr>
        <w:ind w:firstLine="567"/>
      </w:pPr>
      <w:r>
        <w:t>(частина третя статті 10-1 закону України "Про доступ до публічної інформації").</w:t>
      </w:r>
    </w:p>
    <w:p w14:paraId="104B77ED" w14:textId="77777777" w:rsidR="004F3FF1" w:rsidRDefault="004F3FF1">
      <w:pPr>
        <w:ind w:firstLine="567"/>
      </w:pPr>
    </w:p>
    <w:p w14:paraId="3A448767" w14:textId="77777777" w:rsidR="004F3FF1" w:rsidRDefault="00AA08CB">
      <w:pPr>
        <w:ind w:firstLine="567"/>
        <w:rPr>
          <w:i/>
        </w:rPr>
      </w:pPr>
      <w:r>
        <w:rPr>
          <w:i/>
        </w:rPr>
        <w:t xml:space="preserve">Трискладовий тест </w:t>
      </w:r>
    </w:p>
    <w:p w14:paraId="720B5F1E" w14:textId="77777777" w:rsidR="004F3FF1" w:rsidRDefault="00AA08CB">
      <w:pPr>
        <w:ind w:firstLine="567"/>
      </w:pPr>
      <w:r>
        <w:t>Публічна інформація не оприлюднюється у формі відкритих даних, якщо така інформація відносить до інформації з обмеженим доступом (конфіденційна, таємна та службова) та за результатами трискладового тесту встановлено наявність підстав для обмеження доступу до неї.</w:t>
      </w:r>
    </w:p>
    <w:p w14:paraId="394D06E6" w14:textId="77777777" w:rsidR="004F3FF1" w:rsidRDefault="00AA08CB">
      <w:pPr>
        <w:ind w:firstLine="567"/>
      </w:pPr>
      <w:r>
        <w:t>Трискладовий тест – це аналіз потенційного обмеження доступу до публічної інформації, під час якого необхідно дати відповідь на такі три питання:</w:t>
      </w:r>
    </w:p>
    <w:p w14:paraId="5B0E68EA" w14:textId="77777777" w:rsidR="004F3FF1" w:rsidRDefault="00AA08CB">
      <w:pPr>
        <w:numPr>
          <w:ilvl w:val="0"/>
          <w:numId w:val="7"/>
        </w:numPr>
      </w:pPr>
      <w:r>
        <w:t>обмеження доступу встановлюється виключно в інтересах національної безпеки, територіальної цілісності або громадського порядку з метою запобігання заворушенням чи кримінальним правопорушенням,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14:paraId="52DBBE29" w14:textId="77777777" w:rsidR="004F3FF1" w:rsidRDefault="00AA08CB">
      <w:pPr>
        <w:numPr>
          <w:ilvl w:val="0"/>
          <w:numId w:val="7"/>
        </w:numPr>
      </w:pPr>
      <w:r>
        <w:t>розголошення інформації може завдати істотної шкоди цим інтересам?</w:t>
      </w:r>
    </w:p>
    <w:p w14:paraId="531B0CFA" w14:textId="77777777" w:rsidR="004F3FF1" w:rsidRDefault="00AA08CB">
      <w:pPr>
        <w:numPr>
          <w:ilvl w:val="0"/>
          <w:numId w:val="7"/>
        </w:numPr>
      </w:pPr>
      <w:r>
        <w:t>шкода від оприлюднення такої інформації переважає суспільний інтерес в її отриманні?</w:t>
      </w:r>
    </w:p>
    <w:p w14:paraId="4FCDA3BE" w14:textId="77777777" w:rsidR="004F3FF1" w:rsidRDefault="00AA08CB">
      <w:r>
        <w:t>Стверджувальна відповідь на всі три питання свідчить про наявність законних підстав для встановлення обмеження доступу до такої публічної інформації (частина друга статті 6 закону України "Про доступ до публічної інформації").</w:t>
      </w:r>
    </w:p>
    <w:p w14:paraId="1F0F9075" w14:textId="77777777" w:rsidR="004F3FF1" w:rsidRDefault="004F3FF1">
      <w:pPr>
        <w:ind w:firstLine="567"/>
      </w:pPr>
    </w:p>
    <w:p w14:paraId="3325A994" w14:textId="77777777" w:rsidR="004F3FF1" w:rsidRDefault="00AA08CB">
      <w:pPr>
        <w:ind w:firstLine="567"/>
        <w:rPr>
          <w:i/>
        </w:rPr>
      </w:pPr>
      <w:r>
        <w:rPr>
          <w:i/>
        </w:rPr>
        <w:t>Перелік наборів даних, що підлягають оприлюдненню у формі відкритих даних</w:t>
      </w:r>
    </w:p>
    <w:p w14:paraId="46E75AC6" w14:textId="77777777" w:rsidR="004F3FF1" w:rsidRDefault="00AA08CB">
      <w:pPr>
        <w:ind w:firstLine="567"/>
      </w:pPr>
      <w:r>
        <w:t>Кабінет Міністрів України затверджує перелік наборів даних, що підлягають оприлюдненню у формі відкритих даних, вимоги до формату і структури таких наборів даних, періодичність їх оновлення (частина четверта статті 10-1 закону України "Про доступ до публічної інформації").</w:t>
      </w:r>
    </w:p>
    <w:p w14:paraId="349226C3" w14:textId="77777777" w:rsidR="004F3FF1" w:rsidRDefault="004F3FF1">
      <w:pPr>
        <w:ind w:firstLine="567"/>
      </w:pPr>
    </w:p>
    <w:p w14:paraId="65E5CF98" w14:textId="77777777" w:rsidR="004F3FF1" w:rsidRDefault="00AA08CB">
      <w:pPr>
        <w:ind w:firstLine="567"/>
        <w:rPr>
          <w:i/>
        </w:rPr>
      </w:pPr>
      <w:r>
        <w:rPr>
          <w:i/>
        </w:rPr>
        <w:t>Перелік форматів для оприлюднення наборів даних</w:t>
      </w:r>
    </w:p>
    <w:p w14:paraId="3C59E25F" w14:textId="77777777" w:rsidR="004F3FF1" w:rsidRDefault="00AA08CB">
      <w:pPr>
        <w:ind w:firstLine="567"/>
      </w:pPr>
      <w:r>
        <w:t>Визначено формати файлів для оприлюднення різних типів даних (пункт 9 Положення про набори даних, які підлягають оприлюдненню у формі відкритих даних, затвердженого постановою Кабінету Міністрів України від 21 жовтня 2015 року № 835).</w:t>
      </w:r>
    </w:p>
    <w:p w14:paraId="5F4E1C6B" w14:textId="77777777" w:rsidR="004F3FF1" w:rsidRDefault="004F3FF1">
      <w:pPr>
        <w:ind w:firstLine="567"/>
      </w:pPr>
    </w:p>
    <w:p w14:paraId="52A520C4" w14:textId="77777777" w:rsidR="004F3FF1" w:rsidRDefault="00AA08CB">
      <w:pPr>
        <w:ind w:firstLine="567"/>
        <w:rPr>
          <w:i/>
        </w:rPr>
      </w:pPr>
      <w:r>
        <w:rPr>
          <w:i/>
        </w:rPr>
        <w:t>Періодичність оновлення наборів даних</w:t>
      </w:r>
    </w:p>
    <w:p w14:paraId="23E6EEA0" w14:textId="77777777" w:rsidR="004F3FF1" w:rsidRDefault="00AA08CB">
      <w:pPr>
        <w:ind w:firstLine="567"/>
      </w:pPr>
      <w:r>
        <w:t>Розпорядники самостійно визначають періодичність оновлення наборів даних (пункт 15 Положення про набори даних, які підлягають оприлюдненню у формі відкритих даних, затвердженого постановою Кабінету Міністрів України від 21 жовтня 2015 року № 835), яка може становити:</w:t>
      </w:r>
    </w:p>
    <w:p w14:paraId="6D5D276B" w14:textId="77777777" w:rsidR="004F3FF1" w:rsidRDefault="00AA08CB">
      <w:pPr>
        <w:numPr>
          <w:ilvl w:val="0"/>
          <w:numId w:val="7"/>
        </w:numPr>
      </w:pPr>
      <w:r>
        <w:t>відразу після внесення змін (для інформації, оприлюдненої за допомогою інтерфейсу прикладного програмування);</w:t>
      </w:r>
    </w:p>
    <w:p w14:paraId="29BE3606" w14:textId="77777777" w:rsidR="004F3FF1" w:rsidRDefault="00AA08CB">
      <w:pPr>
        <w:numPr>
          <w:ilvl w:val="0"/>
          <w:numId w:val="7"/>
        </w:numPr>
      </w:pPr>
      <w:r>
        <w:t>більш як один раз на день; щодня; щотижня; щомісяця; щокварталу; кожного півріччя; щороку (для інформації з плановою періодичністю оновлення);</w:t>
      </w:r>
    </w:p>
    <w:p w14:paraId="012B4B4A" w14:textId="77777777" w:rsidR="004F3FF1" w:rsidRDefault="00AA08CB">
      <w:pPr>
        <w:numPr>
          <w:ilvl w:val="0"/>
          <w:numId w:val="7"/>
        </w:numPr>
      </w:pPr>
      <w:r>
        <w:t>протягом трьох робочих днів з моменту внесення змін (у випадку позапланового внесення змін до інформації).</w:t>
      </w:r>
    </w:p>
    <w:p w14:paraId="74F417D1" w14:textId="77777777" w:rsidR="004F3FF1" w:rsidRDefault="004F3FF1">
      <w:pPr>
        <w:ind w:firstLine="567"/>
      </w:pPr>
    </w:p>
    <w:p w14:paraId="5342A722" w14:textId="77777777" w:rsidR="004F3FF1" w:rsidRDefault="00AA08CB">
      <w:pPr>
        <w:ind w:firstLine="567"/>
        <w:rPr>
          <w:i/>
        </w:rPr>
      </w:pPr>
      <w:r>
        <w:rPr>
          <w:i/>
        </w:rPr>
        <w:t>Відповідальність</w:t>
      </w:r>
    </w:p>
    <w:p w14:paraId="3F12B29F" w14:textId="77777777" w:rsidR="004F3FF1" w:rsidRDefault="00AA08CB">
      <w:pPr>
        <w:ind w:firstLine="567"/>
      </w:pPr>
      <w:r>
        <w:t>До порушень у сфері доступу до інформації віднесено, зокрема:</w:t>
      </w:r>
    </w:p>
    <w:p w14:paraId="4B5B4D7C" w14:textId="77777777" w:rsidR="004F3FF1" w:rsidRDefault="00AA08CB">
      <w:pPr>
        <w:numPr>
          <w:ilvl w:val="0"/>
          <w:numId w:val="7"/>
        </w:numPr>
      </w:pPr>
      <w:r>
        <w:t>необґрунтоване віднесення інформації до інформації з обмеженим доступом;</w:t>
      </w:r>
    </w:p>
    <w:p w14:paraId="08B87214" w14:textId="77777777" w:rsidR="004F3FF1" w:rsidRDefault="00AA08CB">
      <w:pPr>
        <w:numPr>
          <w:ilvl w:val="0"/>
          <w:numId w:val="7"/>
        </w:numPr>
      </w:pPr>
      <w:r>
        <w:t>ненадання відповіді на запит на інформацію;</w:t>
      </w:r>
    </w:p>
    <w:p w14:paraId="26FD2F8D" w14:textId="77777777" w:rsidR="004F3FF1" w:rsidRDefault="00AA08CB">
      <w:pPr>
        <w:numPr>
          <w:ilvl w:val="0"/>
          <w:numId w:val="7"/>
        </w:numPr>
      </w:pPr>
      <w:r>
        <w:t>ненадання інформації;</w:t>
      </w:r>
    </w:p>
    <w:p w14:paraId="5A15F63C" w14:textId="77777777" w:rsidR="004F3FF1" w:rsidRDefault="00AA08CB">
      <w:pPr>
        <w:numPr>
          <w:ilvl w:val="0"/>
          <w:numId w:val="7"/>
        </w:numPr>
      </w:pPr>
      <w:r>
        <w:t>неправомірна відмова в наданні інформації;</w:t>
      </w:r>
    </w:p>
    <w:p w14:paraId="1794369D" w14:textId="77777777" w:rsidR="004F3FF1" w:rsidRDefault="00AA08CB">
      <w:pPr>
        <w:numPr>
          <w:ilvl w:val="0"/>
          <w:numId w:val="7"/>
        </w:numPr>
      </w:pPr>
      <w:r>
        <w:t>несвоєчасне або неповне надання інформації;</w:t>
      </w:r>
    </w:p>
    <w:p w14:paraId="2BFFDE35" w14:textId="77777777" w:rsidR="004F3FF1" w:rsidRDefault="00AA08CB">
      <w:pPr>
        <w:numPr>
          <w:ilvl w:val="0"/>
          <w:numId w:val="7"/>
        </w:numPr>
      </w:pPr>
      <w:r>
        <w:t>надання недостовірної інформації (стаття 212-3 Кодексу про адміністративні правопорушення).</w:t>
      </w:r>
    </w:p>
    <w:p w14:paraId="11FC6170" w14:textId="77777777" w:rsidR="004F3FF1" w:rsidRDefault="00AA08CB">
      <w:pPr>
        <w:ind w:firstLine="567"/>
      </w:pPr>
      <w:r>
        <w:t xml:space="preserve">Порушення вимог законодавства про доступ до публічної інформації тягне накладення штрафу від 425 до 850 гривень. </w:t>
      </w:r>
    </w:p>
    <w:p w14:paraId="1A32B26C" w14:textId="77777777" w:rsidR="004F3FF1" w:rsidRDefault="00AA08CB">
      <w:pPr>
        <w:ind w:firstLine="567"/>
      </w:pPr>
      <w:r>
        <w:t xml:space="preserve">Штраф може бути накладений судом не пізніш як через три місяці з дня вчинення правопорушення, а при триваючому правопорушенні — не пізніш як через три місяці з дня його виявлення (стаття 38 Кодексу про адміністративні правопорушення). </w:t>
      </w:r>
    </w:p>
    <w:p w14:paraId="25F39D92" w14:textId="77777777" w:rsidR="004F3FF1" w:rsidRDefault="004F3FF1">
      <w:pPr>
        <w:ind w:firstLine="567"/>
      </w:pPr>
    </w:p>
    <w:p w14:paraId="0DF0B6B2" w14:textId="77777777" w:rsidR="004F3FF1" w:rsidRDefault="00AA08CB">
      <w:pPr>
        <w:pStyle w:val="3"/>
        <w:ind w:firstLine="0"/>
      </w:pPr>
      <w:bookmarkStart w:id="53" w:name="_heading=h.ktxmg3oqc7r5" w:colFirst="0" w:colLast="0"/>
      <w:bookmarkEnd w:id="53"/>
      <w:r>
        <w:t>Організаційні інструменти</w:t>
      </w:r>
    </w:p>
    <w:p w14:paraId="669D772B" w14:textId="77777777" w:rsidR="004F3FF1" w:rsidRDefault="004F3FF1">
      <w:pPr>
        <w:ind w:firstLine="567"/>
      </w:pPr>
    </w:p>
    <w:p w14:paraId="41F1A8C7" w14:textId="77777777" w:rsidR="004F3FF1" w:rsidRDefault="00AA08CB">
      <w:pPr>
        <w:ind w:firstLine="567"/>
        <w:rPr>
          <w:i/>
        </w:rPr>
      </w:pPr>
      <w:r>
        <w:rPr>
          <w:i/>
        </w:rPr>
        <w:t>Єдиний державний веб-портал відкритих даних</w:t>
      </w:r>
    </w:p>
    <w:p w14:paraId="6EE4B34E" w14:textId="77777777" w:rsidR="004F3FF1" w:rsidRDefault="00AA08CB">
      <w:pPr>
        <w:ind w:firstLine="567"/>
      </w:pPr>
      <w:r>
        <w:t>Держателем Порталу, який забезпечує його функціонування, є Міністерство цифрової трансформації (</w:t>
      </w:r>
      <w:proofErr w:type="spellStart"/>
      <w:r>
        <w:t>Мінцифри</w:t>
      </w:r>
      <w:proofErr w:type="spellEnd"/>
      <w:r>
        <w:t>).</w:t>
      </w:r>
    </w:p>
    <w:p w14:paraId="56BFAF72" w14:textId="77777777" w:rsidR="004F3FF1" w:rsidRDefault="00AA08CB">
      <w:pPr>
        <w:ind w:firstLine="567"/>
      </w:pPr>
      <w:r>
        <w:t xml:space="preserve">Для оприлюднення наборів даних на Порталі розпорядники повинні зареєструватися для чого вони подають </w:t>
      </w:r>
      <w:proofErr w:type="spellStart"/>
      <w:r>
        <w:t>Мінцифри</w:t>
      </w:r>
      <w:proofErr w:type="spellEnd"/>
      <w:r>
        <w:t xml:space="preserve"> відповідні заяви, які автоматично формуються на Порталі.</w:t>
      </w:r>
    </w:p>
    <w:p w14:paraId="12BA88DA" w14:textId="77777777" w:rsidR="004F3FF1" w:rsidRDefault="00AA08CB">
      <w:pPr>
        <w:ind w:firstLine="567"/>
      </w:pPr>
      <w:r>
        <w:t>Розпорядники самостійно завантажують та оновлюють набори даних на Порталі, а також паспорти та структури таких наборів даних з використанням персонального електронного кабінету, зокрема за допомогою інтерфейсу прикладного програмування (пункт 8 Порядку ведення Єдиного державного веб-порталу відкритих даних, затвердженого постановою Кабінету Міністрів України від 30 листопада 2016 року № 867).</w:t>
      </w:r>
    </w:p>
    <w:p w14:paraId="1920BDE8" w14:textId="77777777" w:rsidR="004F3FF1" w:rsidRDefault="00AA08CB">
      <w:pPr>
        <w:ind w:firstLine="567"/>
      </w:pPr>
      <w:r>
        <w:t xml:space="preserve">Уповноважені особи </w:t>
      </w:r>
      <w:proofErr w:type="spellStart"/>
      <w:r>
        <w:t>Мінцифри</w:t>
      </w:r>
      <w:proofErr w:type="spellEnd"/>
      <w:r>
        <w:t xml:space="preserve"> здійснюють </w:t>
      </w:r>
      <w:proofErr w:type="spellStart"/>
      <w:r>
        <w:t>модерацію</w:t>
      </w:r>
      <w:proofErr w:type="spellEnd"/>
      <w:r>
        <w:t xml:space="preserve"> набору даних на Порталі протягом трьох робочих днів з моменту завантаження розпорядником та приймають рішення про його оприлюднення чи відхилення (пункти 4 та 5-1 Порядку ведення Єдиного державного веб-порталу відкритих даних, затвердженого постановою Кабінету Міністрів України від 30 листопада 2016 року № 867).</w:t>
      </w:r>
    </w:p>
    <w:p w14:paraId="1822354A" w14:textId="77777777" w:rsidR="004F3FF1" w:rsidRDefault="00AA08CB">
      <w:pPr>
        <w:ind w:firstLine="567"/>
      </w:pPr>
      <w:r>
        <w:t>Користувачі за допомогою Порталу мають доступ до:</w:t>
      </w:r>
    </w:p>
    <w:p w14:paraId="736320B6" w14:textId="77777777" w:rsidR="004F3FF1" w:rsidRDefault="00AA08CB">
      <w:pPr>
        <w:numPr>
          <w:ilvl w:val="0"/>
          <w:numId w:val="7"/>
        </w:numPr>
      </w:pPr>
      <w:r>
        <w:t>інформації про розпорядників, які оприлюднюють на порталі набори даних;</w:t>
      </w:r>
    </w:p>
    <w:p w14:paraId="3CEAD53D" w14:textId="77777777" w:rsidR="004F3FF1" w:rsidRDefault="00AA08CB">
      <w:pPr>
        <w:numPr>
          <w:ilvl w:val="0"/>
          <w:numId w:val="7"/>
        </w:numPr>
      </w:pPr>
      <w:r>
        <w:t>переліку, паспортів та структури оприлюднених наборів даних;</w:t>
      </w:r>
    </w:p>
    <w:p w14:paraId="18034706" w14:textId="77777777" w:rsidR="004F3FF1" w:rsidRDefault="00AA08CB">
      <w:pPr>
        <w:numPr>
          <w:ilvl w:val="0"/>
          <w:numId w:val="7"/>
        </w:numPr>
      </w:pPr>
      <w:r>
        <w:t>оприлюднених наборів даних (перегляд та завантаження), у тому числі за допомогою інтерфейсу прикладного програмування;</w:t>
      </w:r>
    </w:p>
    <w:p w14:paraId="50C87E0E" w14:textId="77777777" w:rsidR="004F3FF1" w:rsidRDefault="00AA08CB">
      <w:pPr>
        <w:numPr>
          <w:ilvl w:val="0"/>
          <w:numId w:val="7"/>
        </w:numPr>
      </w:pPr>
      <w:r>
        <w:t>розміщених прикладних програм на базі відкритих даних;</w:t>
      </w:r>
    </w:p>
    <w:p w14:paraId="3698C6DD" w14:textId="77777777" w:rsidR="004F3FF1" w:rsidRDefault="00AA08CB">
      <w:pPr>
        <w:numPr>
          <w:ilvl w:val="0"/>
          <w:numId w:val="7"/>
        </w:numPr>
      </w:pPr>
      <w:r>
        <w:t>інформації з питань відкритих даних, зокрема щодо стану оприлюднення та оновлення наборів даних.</w:t>
      </w:r>
    </w:p>
    <w:p w14:paraId="1E11D5B8" w14:textId="77777777" w:rsidR="004F3FF1" w:rsidRDefault="004F3FF1">
      <w:pPr>
        <w:ind w:firstLine="567"/>
      </w:pPr>
    </w:p>
    <w:p w14:paraId="2D40A79F" w14:textId="77777777" w:rsidR="004F3FF1" w:rsidRDefault="00AA08CB">
      <w:pPr>
        <w:ind w:firstLine="567"/>
        <w:rPr>
          <w:i/>
        </w:rPr>
      </w:pPr>
      <w:r>
        <w:rPr>
          <w:i/>
        </w:rPr>
        <w:t>Інтерфейс прикладного програмування (АРІ)</w:t>
      </w:r>
    </w:p>
    <w:p w14:paraId="246B45F2" w14:textId="77777777" w:rsidR="004F3FF1" w:rsidRDefault="00AA08CB">
      <w:pPr>
        <w:ind w:firstLine="567"/>
      </w:pPr>
      <w:r>
        <w:t>Доступ для завантаження/вивантаження наборів розпорядниками може бути налаштований за допомогою інтерфейсу прикладного програмування.</w:t>
      </w:r>
    </w:p>
    <w:p w14:paraId="42671DD2" w14:textId="77777777" w:rsidR="004F3FF1" w:rsidRDefault="00AA08CB">
      <w:pPr>
        <w:ind w:firstLine="567"/>
      </w:pPr>
      <w:r>
        <w:t>Для користувачів порталу інтерфейс прикладного програмування повинен забезпечити можливість автоматизованого доступу до інформації оприлюднення набору даних шляхом їх перегляду та читання (без можливості внесення змін) за запитом у цілодобовому режимі без вихідних і достовірність такої інформації на момент її запиту.</w:t>
      </w:r>
    </w:p>
    <w:p w14:paraId="08EFD104" w14:textId="77777777" w:rsidR="004F3FF1" w:rsidRDefault="00AA08CB">
      <w:pPr>
        <w:ind w:firstLine="0"/>
      </w:pPr>
      <w:r>
        <w:t>(пункт 10 Положення про набори даних, які підлягають оприлюдненню у формі відкритих даних, затвердженого постановою Кабінету Міністрів України від 21 жовтня 2015 року № 835).</w:t>
      </w:r>
    </w:p>
    <w:p w14:paraId="7332441E" w14:textId="77777777" w:rsidR="004F3FF1" w:rsidRDefault="004F3FF1">
      <w:pPr>
        <w:ind w:firstLine="567"/>
      </w:pPr>
    </w:p>
    <w:p w14:paraId="6A6C1F8B" w14:textId="77777777" w:rsidR="004F3FF1" w:rsidRDefault="00AA08CB">
      <w:pPr>
        <w:ind w:firstLine="567"/>
        <w:rPr>
          <w:i/>
        </w:rPr>
      </w:pPr>
      <w:r>
        <w:rPr>
          <w:i/>
        </w:rPr>
        <w:t xml:space="preserve">Форма для зворотного зв’язку користувачів з розпорядником </w:t>
      </w:r>
    </w:p>
    <w:p w14:paraId="51030005" w14:textId="77777777" w:rsidR="004F3FF1" w:rsidRDefault="00AA08CB">
      <w:pPr>
        <w:ind w:firstLine="567"/>
        <w:rPr>
          <w:b/>
        </w:rPr>
      </w:pPr>
      <w:r>
        <w:t>Сторінка набору даних на Порталі повинна містити форму для зворотного зв’язку користувачів з розпорядником шляхом надсилання пропозицій, відгуків (пункт 16 Положення про набори даних, які підлягають оприлюдненню у формі відкритих даних, затвердженого постановою Кабінету Міністрів України від 21 жовтня 2015 року № 835).</w:t>
      </w:r>
    </w:p>
    <w:p w14:paraId="7B24A890" w14:textId="77777777" w:rsidR="004F3FF1" w:rsidRDefault="004F3FF1">
      <w:pPr>
        <w:ind w:firstLine="567"/>
      </w:pPr>
    </w:p>
    <w:p w14:paraId="486399F8" w14:textId="77777777" w:rsidR="004F3FF1" w:rsidRDefault="00AA08CB">
      <w:pPr>
        <w:ind w:firstLine="567"/>
        <w:rPr>
          <w:i/>
        </w:rPr>
      </w:pPr>
      <w:r>
        <w:rPr>
          <w:i/>
        </w:rPr>
        <w:t>Реєстр оприлюднених наборів даних у форматі відкритих даних</w:t>
      </w:r>
    </w:p>
    <w:p w14:paraId="30168A19" w14:textId="77777777" w:rsidR="004F3FF1" w:rsidRDefault="00AA08CB">
      <w:pPr>
        <w:ind w:firstLine="567"/>
        <w:rPr>
          <w:b/>
        </w:rPr>
      </w:pPr>
      <w:r>
        <w:t>На Єдиному державному веб-порталі відкритих даних ведеться реєстр оприлюднених наборів даних у форматі відкритих даних, який дає змогу ідентифікувати кожен з оприлюднених наборів даних, отримати їх метадані, зокрема гіперпосилання для доступу до набору даних в Інтернеті (пункти 18-20 Положення про набори даних, які підлягають оприлюдненню у формі відкритих даних, затвердженого постановою Кабінету Міністрів України від 21 жовтня 2015 року № 835).</w:t>
      </w:r>
    </w:p>
    <w:p w14:paraId="6BBCB41A" w14:textId="77777777" w:rsidR="004F3FF1" w:rsidRDefault="004F3FF1">
      <w:pPr>
        <w:ind w:firstLine="567"/>
      </w:pPr>
    </w:p>
    <w:p w14:paraId="41562D2D" w14:textId="77777777" w:rsidR="004F3FF1" w:rsidRDefault="00AA08CB">
      <w:pPr>
        <w:ind w:firstLine="567"/>
        <w:rPr>
          <w:i/>
        </w:rPr>
      </w:pPr>
      <w:r>
        <w:rPr>
          <w:i/>
        </w:rPr>
        <w:t>Оцінка стану оприлюднення і оновлення відкритих даних</w:t>
      </w:r>
    </w:p>
    <w:p w14:paraId="220FE833" w14:textId="77777777" w:rsidR="004F3FF1" w:rsidRDefault="00AA08CB">
      <w:pPr>
        <w:ind w:firstLine="567"/>
      </w:pPr>
      <w:r>
        <w:t xml:space="preserve">Оцінка проводиться </w:t>
      </w:r>
      <w:proofErr w:type="spellStart"/>
      <w:r>
        <w:t>Мінцифри</w:t>
      </w:r>
      <w:proofErr w:type="spellEnd"/>
      <w:r>
        <w:t xml:space="preserve"> з метою визначення стану виконання розпорядниками вимог Положення про набори даних, які підлягають оприлюдненню у формі відкритих даних.</w:t>
      </w:r>
    </w:p>
    <w:p w14:paraId="574B9FA1" w14:textId="77777777" w:rsidR="004F3FF1" w:rsidRDefault="00AA08CB">
      <w:pPr>
        <w:ind w:firstLine="567"/>
      </w:pPr>
      <w:r>
        <w:t xml:space="preserve">До 1 березня року, що настає за роком оцінки, розпорядники надсилають </w:t>
      </w:r>
      <w:proofErr w:type="spellStart"/>
      <w:r>
        <w:t>Мінцифри</w:t>
      </w:r>
      <w:proofErr w:type="spellEnd"/>
      <w:r>
        <w:t xml:space="preserve"> заповнену картку оцінки стану оприлюднення і оновлення відкритих даних.</w:t>
      </w:r>
    </w:p>
    <w:p w14:paraId="0B37B8AF" w14:textId="77777777" w:rsidR="004F3FF1" w:rsidRDefault="00AA08CB">
      <w:pPr>
        <w:ind w:firstLine="567"/>
      </w:pPr>
      <w:proofErr w:type="spellStart"/>
      <w:r>
        <w:t>Мінцифри</w:t>
      </w:r>
      <w:proofErr w:type="spellEnd"/>
      <w:r>
        <w:t xml:space="preserve"> проводить перевірку правильності заповнення карток і наданих відповідей та визначає загальну оцінку стану оприлюднення і оновлення відкритих даних розпорядника.</w:t>
      </w:r>
    </w:p>
    <w:p w14:paraId="73B4D934" w14:textId="77777777" w:rsidR="004F3FF1" w:rsidRDefault="00AA08CB">
      <w:pPr>
        <w:ind w:firstLine="567"/>
      </w:pPr>
      <w:r>
        <w:t xml:space="preserve">За результатами оцінки </w:t>
      </w:r>
      <w:proofErr w:type="spellStart"/>
      <w:r>
        <w:t>Мінцифри</w:t>
      </w:r>
      <w:proofErr w:type="spellEnd"/>
      <w:r>
        <w:t xml:space="preserve"> із залученням інститутів громадянського суспільства до 1 квітня року, що настає за роком оцінки, готує звіт щодо стану оприлюднення і оновлення відкритих даних розпорядниками, а також формує рейтинг розпорядників.</w:t>
      </w:r>
    </w:p>
    <w:p w14:paraId="7BFD929A" w14:textId="77777777" w:rsidR="004F3FF1" w:rsidRDefault="00AA08CB">
      <w:pPr>
        <w:ind w:firstLine="567"/>
      </w:pPr>
      <w:r>
        <w:t>(Порядок щорічної оцінки стану оприлюднення та оновлення відкритих даних розпорядниками на Єдиному державному веб-порталі відкритих даних, затверджений постановою Кабінету Міністрів України від 21 жовтня 2015 року № 835).</w:t>
      </w:r>
    </w:p>
    <w:p w14:paraId="49EE21BE" w14:textId="77777777" w:rsidR="004F3FF1" w:rsidRDefault="004F3FF1">
      <w:pPr>
        <w:ind w:firstLine="567"/>
      </w:pPr>
    </w:p>
    <w:p w14:paraId="4F916358" w14:textId="77777777" w:rsidR="004F3FF1" w:rsidRDefault="00AA08CB">
      <w:pPr>
        <w:pStyle w:val="3"/>
        <w:ind w:firstLine="0"/>
      </w:pPr>
      <w:bookmarkStart w:id="54" w:name="_heading=h.ajiwslpmxi81" w:colFirst="0" w:colLast="0"/>
      <w:bookmarkEnd w:id="54"/>
      <w:r>
        <w:t>Інституційні інструменти</w:t>
      </w:r>
    </w:p>
    <w:p w14:paraId="179D0156" w14:textId="77777777" w:rsidR="004F3FF1" w:rsidRDefault="004F3FF1">
      <w:pPr>
        <w:ind w:firstLine="0"/>
        <w:rPr>
          <w:b/>
          <w:i/>
        </w:rPr>
      </w:pPr>
    </w:p>
    <w:p w14:paraId="7D48F5F6" w14:textId="77777777" w:rsidR="004F3FF1" w:rsidRDefault="00AA08CB">
      <w:pPr>
        <w:ind w:firstLine="567"/>
        <w:rPr>
          <w:i/>
        </w:rPr>
      </w:pPr>
      <w:proofErr w:type="spellStart"/>
      <w:r>
        <w:rPr>
          <w:i/>
        </w:rPr>
        <w:t>Мінцифри</w:t>
      </w:r>
      <w:proofErr w:type="spellEnd"/>
    </w:p>
    <w:p w14:paraId="7310E7A2" w14:textId="77777777" w:rsidR="004F3FF1" w:rsidRDefault="00AA08CB">
      <w:pPr>
        <w:ind w:firstLine="567"/>
      </w:pPr>
      <w:proofErr w:type="spellStart"/>
      <w:r>
        <w:t>Мінцифри</w:t>
      </w:r>
      <w:proofErr w:type="spellEnd"/>
      <w:r>
        <w:t xml:space="preserve"> формує та реалізує державну політику у сфері відкритих даних, забезпечує функціонування Порталу та здійснює моніторинг оприлюднення публічної інформації у формі відкритих даних.</w:t>
      </w:r>
    </w:p>
    <w:p w14:paraId="6A93290F" w14:textId="77777777" w:rsidR="004F3FF1" w:rsidRDefault="004F3FF1">
      <w:pPr>
        <w:ind w:firstLine="567"/>
      </w:pPr>
    </w:p>
    <w:p w14:paraId="2A9B245A" w14:textId="77777777" w:rsidR="004F3FF1" w:rsidRDefault="00AA08CB">
      <w:pPr>
        <w:ind w:firstLine="567"/>
        <w:rPr>
          <w:i/>
        </w:rPr>
      </w:pPr>
      <w:r>
        <w:rPr>
          <w:i/>
        </w:rPr>
        <w:t>Уповноважений з прав людини</w:t>
      </w:r>
    </w:p>
    <w:p w14:paraId="1CCE6CDC" w14:textId="77777777" w:rsidR="004F3FF1" w:rsidRDefault="00AA08CB">
      <w:pPr>
        <w:ind w:firstLine="567"/>
      </w:pPr>
      <w:r>
        <w:t>Уповноважений з прав людини здійснює парламентський контроль за дотриманням права на доступ до публічної інформації (стаття 14 Закону України "Про Уповноваженого Верховної Ради України з прав людини") шляхом встановлення фактів порушення законодавства про відкриті дані та оформлення протоколів, які передаються на розгляд суду.</w:t>
      </w:r>
    </w:p>
    <w:p w14:paraId="3632F76F" w14:textId="77777777" w:rsidR="004F3FF1" w:rsidRDefault="00AA08CB">
      <w:pPr>
        <w:ind w:firstLine="567"/>
      </w:pPr>
      <w:r>
        <w:t>Протокол про адміністративне правопорушення складається не пізніше двадцяти чотирьох годин з моменту виявлення особи, яка вчинила правопорушення (стаття 254 Кодексу України про адміністративні правопорушення).</w:t>
      </w:r>
    </w:p>
    <w:p w14:paraId="5C4B2A0D" w14:textId="77777777" w:rsidR="004F3FF1" w:rsidRDefault="004F3FF1">
      <w:pPr>
        <w:ind w:firstLine="567"/>
      </w:pPr>
    </w:p>
    <w:p w14:paraId="4A990E90" w14:textId="77777777" w:rsidR="004F3FF1" w:rsidRDefault="00AA08CB">
      <w:pPr>
        <w:pBdr>
          <w:top w:val="nil"/>
          <w:left w:val="nil"/>
          <w:bottom w:val="nil"/>
          <w:right w:val="nil"/>
          <w:between w:val="nil"/>
        </w:pBdr>
        <w:ind w:firstLine="567"/>
        <w:rPr>
          <w:i/>
        </w:rPr>
      </w:pPr>
      <w:r>
        <w:rPr>
          <w:i/>
        </w:rPr>
        <w:t>Національний центр компетенцій в сфері відкритих даних</w:t>
      </w:r>
    </w:p>
    <w:p w14:paraId="6CD07BFB" w14:textId="77777777" w:rsidR="004F3FF1" w:rsidRDefault="00AA08CB">
      <w:pPr>
        <w:pBdr>
          <w:top w:val="nil"/>
          <w:left w:val="nil"/>
          <w:bottom w:val="nil"/>
          <w:right w:val="nil"/>
          <w:between w:val="nil"/>
        </w:pBdr>
        <w:ind w:firstLine="567"/>
      </w:pPr>
      <w:r>
        <w:t>Утворення Національного центру компетенцій у сфері відкритих даних передбачено П</w:t>
      </w:r>
      <w:hyperlink r:id="rId10">
        <w:r>
          <w:t>ланом дій із впровадження Ініціативи “Партнерство “Відкритий Уряд” у 2021-2022 роках</w:t>
        </w:r>
      </w:hyperlink>
      <w:r>
        <w:t xml:space="preserve">, який затверджено розпорядженням Кабінету Міністрів України від 24.02.2021 року № 149-р. </w:t>
      </w:r>
    </w:p>
    <w:p w14:paraId="15314BF0" w14:textId="77777777" w:rsidR="004F3FF1" w:rsidRDefault="00AA08CB">
      <w:pPr>
        <w:pBdr>
          <w:top w:val="nil"/>
          <w:left w:val="nil"/>
          <w:bottom w:val="nil"/>
          <w:right w:val="nil"/>
          <w:between w:val="nil"/>
        </w:pBdr>
        <w:ind w:firstLine="567"/>
      </w:pPr>
      <w:r>
        <w:t>Планується, що це матиме позитивний вплив на підвищення рівня знань та навичок для якісної та ефективної роботи з відкритими даними у розпорядників та користувачів відкритими даними.</w:t>
      </w:r>
    </w:p>
    <w:p w14:paraId="1F3B047D" w14:textId="77777777" w:rsidR="004F3FF1" w:rsidRDefault="00AA08CB">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pPr>
      <w:r>
        <w:t>Очікується, що національний центр компетенцій у сфері відкритих даних міститиме базу знань та навчальні курси для різних цільових аудиторій, а також об’єднає сервіси на основі відкритих даних, та стане майданчиком для комунікації та збору пропозицій від громадськості щодо формування загальнонаціональної політики у сфері відкритих даних.</w:t>
      </w:r>
    </w:p>
    <w:p w14:paraId="36280222" w14:textId="77777777" w:rsidR="004F3FF1" w:rsidRDefault="004F3FF1">
      <w:pPr>
        <w:ind w:firstLine="567"/>
      </w:pPr>
    </w:p>
    <w:p w14:paraId="37E69A35" w14:textId="77777777" w:rsidR="004F3FF1" w:rsidRDefault="00AA08CB">
      <w:pPr>
        <w:pStyle w:val="3"/>
        <w:ind w:firstLine="0"/>
      </w:pPr>
      <w:bookmarkStart w:id="55" w:name="_heading=h.z2q95x61uf71" w:colFirst="0" w:colLast="0"/>
      <w:bookmarkEnd w:id="55"/>
      <w:r>
        <w:t>Інформаційні інструменти</w:t>
      </w:r>
    </w:p>
    <w:p w14:paraId="24B6C483" w14:textId="77777777" w:rsidR="004F3FF1" w:rsidRDefault="004F3FF1">
      <w:pPr>
        <w:ind w:firstLine="567"/>
      </w:pPr>
    </w:p>
    <w:p w14:paraId="129DA697" w14:textId="77777777" w:rsidR="004F3FF1" w:rsidRDefault="00AA08CB">
      <w:pPr>
        <w:ind w:firstLine="567"/>
        <w:rPr>
          <w:i/>
        </w:rPr>
      </w:pPr>
      <w:r>
        <w:rPr>
          <w:i/>
        </w:rPr>
        <w:t>Тренінги для посадових осіб, які працюють з відкритими даними</w:t>
      </w:r>
    </w:p>
    <w:p w14:paraId="450CAFE5" w14:textId="77777777" w:rsidR="004F3FF1" w:rsidRDefault="00AA08CB">
      <w:pPr>
        <w:ind w:firstLine="567"/>
      </w:pPr>
      <w:r>
        <w:t xml:space="preserve">Організовуються тренінги для посадових осіб розпорядників. Матеріали таких тренінгів доступні для скачування на Порталі. </w:t>
      </w:r>
    </w:p>
    <w:p w14:paraId="12C4B125" w14:textId="77777777" w:rsidR="004F3FF1" w:rsidRDefault="004F3FF1">
      <w:pPr>
        <w:ind w:firstLine="567"/>
      </w:pPr>
    </w:p>
    <w:p w14:paraId="1ECCA0D3" w14:textId="77777777" w:rsidR="004F3FF1" w:rsidRDefault="00AA08CB">
      <w:pPr>
        <w:ind w:firstLine="567"/>
        <w:rPr>
          <w:i/>
        </w:rPr>
      </w:pPr>
      <w:r>
        <w:rPr>
          <w:i/>
        </w:rPr>
        <w:t>Онлайн-курс з відкритих даних</w:t>
      </w:r>
    </w:p>
    <w:p w14:paraId="2B4283F6" w14:textId="77777777" w:rsidR="004F3FF1" w:rsidRDefault="00AA08CB">
      <w:pPr>
        <w:ind w:firstLine="567"/>
      </w:pPr>
      <w:r>
        <w:t>Оприлюднено онлайн-курс з відкритих даних, який містить необхідну інформацію про політику відкритих даних.</w:t>
      </w:r>
    </w:p>
    <w:p w14:paraId="31CD4EE2" w14:textId="77777777" w:rsidR="004F3FF1" w:rsidRDefault="004F3FF1">
      <w:pPr>
        <w:ind w:firstLine="567"/>
      </w:pPr>
    </w:p>
    <w:p w14:paraId="2C57F7C3" w14:textId="77777777" w:rsidR="004F3FF1" w:rsidRDefault="00AA08CB">
      <w:pPr>
        <w:ind w:firstLine="567"/>
        <w:rPr>
          <w:i/>
        </w:rPr>
      </w:pPr>
      <w:r>
        <w:rPr>
          <w:i/>
        </w:rPr>
        <w:t>Методичні рекомендації</w:t>
      </w:r>
    </w:p>
    <w:p w14:paraId="45C8CE81" w14:textId="77777777" w:rsidR="004F3FF1" w:rsidRDefault="00AA08CB">
      <w:pPr>
        <w:ind w:firstLine="567"/>
      </w:pPr>
      <w:r>
        <w:t xml:space="preserve">Розроблено та оприлюднено методичні рекомендації для публікації наборів відкритих даних. </w:t>
      </w:r>
    </w:p>
    <w:p w14:paraId="43A6FC76" w14:textId="77777777" w:rsidR="004F3FF1" w:rsidRDefault="004F3FF1">
      <w:pPr>
        <w:ind w:firstLine="567"/>
      </w:pPr>
    </w:p>
    <w:p w14:paraId="78300D49" w14:textId="77777777" w:rsidR="004F3FF1" w:rsidRDefault="00AA08CB">
      <w:pPr>
        <w:ind w:firstLine="567"/>
        <w:rPr>
          <w:i/>
        </w:rPr>
      </w:pPr>
      <w:r>
        <w:rPr>
          <w:i/>
        </w:rPr>
        <w:t xml:space="preserve">Інформаційні кампанії </w:t>
      </w:r>
    </w:p>
    <w:p w14:paraId="667AA23A" w14:textId="77777777" w:rsidR="004F3FF1" w:rsidRDefault="00AA08CB">
      <w:pPr>
        <w:ind w:firstLine="567"/>
      </w:pPr>
      <w:r>
        <w:t xml:space="preserve">Інформаційні кампанії проводяться у формі прес-конференцій, круглих столів та публікації статей про використання відкритих даних. </w:t>
      </w:r>
    </w:p>
    <w:p w14:paraId="09AE7CE4" w14:textId="77777777" w:rsidR="004F3FF1" w:rsidRDefault="004F3FF1">
      <w:pPr>
        <w:ind w:firstLine="567"/>
      </w:pPr>
    </w:p>
    <w:p w14:paraId="05F9E6F0" w14:textId="77777777" w:rsidR="004F3FF1" w:rsidRDefault="00AA08CB">
      <w:pPr>
        <w:ind w:firstLine="567"/>
        <w:rPr>
          <w:i/>
        </w:rPr>
      </w:pPr>
      <w:r>
        <w:rPr>
          <w:i/>
        </w:rPr>
        <w:t xml:space="preserve">Рейтинги Розпорядників </w:t>
      </w:r>
    </w:p>
    <w:p w14:paraId="5F1D29D3" w14:textId="77777777" w:rsidR="004F3FF1" w:rsidRDefault="00AA08CB">
      <w:pPr>
        <w:ind w:firstLine="567"/>
      </w:pPr>
      <w:r>
        <w:t xml:space="preserve">За результатами оцінки оприлюднення публічної інформації у формі відкритих даних </w:t>
      </w:r>
      <w:proofErr w:type="spellStart"/>
      <w:r>
        <w:t>Мінцифри</w:t>
      </w:r>
      <w:proofErr w:type="spellEnd"/>
      <w:r>
        <w:t xml:space="preserve"> оприлюднює рейтинг розпорядників.</w:t>
      </w:r>
    </w:p>
    <w:p w14:paraId="7CDA7D08" w14:textId="77777777" w:rsidR="004F3FF1" w:rsidRDefault="004F3FF1">
      <w:pPr>
        <w:ind w:firstLine="567"/>
      </w:pPr>
    </w:p>
    <w:p w14:paraId="64FBA5FF" w14:textId="77777777" w:rsidR="004F3FF1" w:rsidRDefault="00AA08CB">
      <w:pPr>
        <w:pStyle w:val="3"/>
        <w:ind w:firstLine="0"/>
      </w:pPr>
      <w:bookmarkStart w:id="56" w:name="_heading=h.v97ra4b7mk6b" w:colFirst="0" w:colLast="0"/>
      <w:bookmarkEnd w:id="56"/>
      <w:r>
        <w:t>Фінансові інструменти</w:t>
      </w:r>
    </w:p>
    <w:p w14:paraId="251C1ED9" w14:textId="77777777" w:rsidR="004F3FF1" w:rsidRDefault="004F3FF1">
      <w:pPr>
        <w:ind w:firstLine="567"/>
      </w:pPr>
    </w:p>
    <w:p w14:paraId="42D8444C" w14:textId="77777777" w:rsidR="004F3FF1" w:rsidRDefault="00AA08CB">
      <w:pPr>
        <w:ind w:firstLine="567"/>
      </w:pPr>
      <w:r>
        <w:t>За рахунок державного бюджету (програма "Електронне урядування") фінансується модернізація, розвиток, адміністрування та забезпечення функціонування Порталу.</w:t>
      </w:r>
    </w:p>
    <w:p w14:paraId="7DC0ECCD" w14:textId="77777777" w:rsidR="004F3FF1" w:rsidRDefault="00AA08CB">
      <w:pPr>
        <w:ind w:firstLine="567"/>
      </w:pPr>
      <w:r>
        <w:t>Крім того, за рахунок державного та місцевих бюджетів фінансуються:</w:t>
      </w:r>
    </w:p>
    <w:p w14:paraId="6D496277" w14:textId="77777777" w:rsidR="004F3FF1" w:rsidRDefault="00AA08CB">
      <w:pPr>
        <w:numPr>
          <w:ilvl w:val="0"/>
          <w:numId w:val="7"/>
        </w:numPr>
      </w:pPr>
      <w:r>
        <w:t>розділи веб-сайтів розпорядників, на яких оприлюднюються набори даних;</w:t>
      </w:r>
    </w:p>
    <w:p w14:paraId="335361F2" w14:textId="77777777" w:rsidR="004F3FF1" w:rsidRDefault="00AA08CB">
      <w:pPr>
        <w:numPr>
          <w:ilvl w:val="0"/>
          <w:numId w:val="7"/>
        </w:numPr>
      </w:pPr>
      <w:r>
        <w:t>оплата праці осіб, які безпосередньо залучені до підготовки та оприлюднення відкритих даних у розпорядників;</w:t>
      </w:r>
    </w:p>
    <w:p w14:paraId="20E15E5A" w14:textId="77777777" w:rsidR="004F3FF1" w:rsidRDefault="00AA08CB">
      <w:pPr>
        <w:numPr>
          <w:ilvl w:val="0"/>
          <w:numId w:val="7"/>
        </w:numPr>
      </w:pPr>
      <w:r>
        <w:t>функціонування органів влади, які формують, реалізують та контролюють дотримання вимог політики у сфері відкритих даних;</w:t>
      </w:r>
    </w:p>
    <w:p w14:paraId="00ED6995" w14:textId="77777777" w:rsidR="004F3FF1" w:rsidRDefault="00AA08CB">
      <w:pPr>
        <w:numPr>
          <w:ilvl w:val="0"/>
          <w:numId w:val="7"/>
        </w:numPr>
      </w:pPr>
      <w:r>
        <w:t>інформаційні кампанії;</w:t>
      </w:r>
    </w:p>
    <w:p w14:paraId="2EF8262A" w14:textId="77777777" w:rsidR="00383C13" w:rsidRDefault="00AA08CB">
      <w:pPr>
        <w:numPr>
          <w:ilvl w:val="0"/>
          <w:numId w:val="7"/>
        </w:numPr>
      </w:pPr>
      <w:r>
        <w:t>навчання державних службовців.</w:t>
      </w:r>
    </w:p>
    <w:p w14:paraId="00DCD31C" w14:textId="77777777" w:rsidR="004F3FF1" w:rsidRDefault="00383C13" w:rsidP="00383C13">
      <w:pPr>
        <w:contextualSpacing w:val="0"/>
      </w:pPr>
      <w:r>
        <w:br w:type="page"/>
      </w:r>
    </w:p>
    <w:p w14:paraId="329B7A7B" w14:textId="77777777" w:rsidR="004F3FF1" w:rsidRDefault="00AA08CB">
      <w:pPr>
        <w:pStyle w:val="2"/>
        <w:jc w:val="right"/>
        <w:rPr>
          <w:b w:val="0"/>
          <w:sz w:val="24"/>
          <w:szCs w:val="24"/>
        </w:rPr>
      </w:pPr>
      <w:bookmarkStart w:id="57" w:name="_heading=h.1t96pylr4of2" w:colFirst="0" w:colLast="0"/>
      <w:bookmarkEnd w:id="57"/>
      <w:r>
        <w:rPr>
          <w:b w:val="0"/>
          <w:sz w:val="24"/>
          <w:szCs w:val="24"/>
        </w:rPr>
        <w:t>Додаток 3</w:t>
      </w:r>
    </w:p>
    <w:p w14:paraId="11B67D58" w14:textId="77777777" w:rsidR="004F3FF1" w:rsidRDefault="00AA08CB">
      <w:pPr>
        <w:pStyle w:val="1"/>
        <w:ind w:firstLine="0"/>
        <w:jc w:val="center"/>
      </w:pPr>
      <w:bookmarkStart w:id="58" w:name="_heading=h.m7gusdckkxyt" w:colFirst="0" w:colLast="0"/>
      <w:bookmarkEnd w:id="58"/>
      <w:r>
        <w:t>Висновки щодо відповідності державної політики у сфері відкритих даних принципам Міжнародної Хартії відкритих даних</w:t>
      </w:r>
    </w:p>
    <w:p w14:paraId="20F3463A" w14:textId="77777777" w:rsidR="004F3FF1" w:rsidRDefault="004F3FF1">
      <w:pPr>
        <w:jc w:val="center"/>
        <w:rPr>
          <w:b/>
        </w:rPr>
      </w:pPr>
    </w:p>
    <w:p w14:paraId="2FD9EDD2" w14:textId="77777777" w:rsidR="004F3FF1" w:rsidRDefault="00AA08CB">
      <w:pPr>
        <w:ind w:firstLine="700"/>
        <w:rPr>
          <w:b/>
        </w:rPr>
      </w:pPr>
      <w:r>
        <w:rPr>
          <w:b/>
        </w:rPr>
        <w:t>1. Принцип "Відкритість за замовчуванням"</w:t>
      </w:r>
    </w:p>
    <w:p w14:paraId="56856775" w14:textId="77777777" w:rsidR="004F3FF1" w:rsidRDefault="00AA08CB">
      <w:pPr>
        <w:ind w:firstLine="700"/>
      </w:pPr>
      <w:r>
        <w:t>Законодавством передбачено, що публічна інформація є відкритою та повинна оприлюднюватися та надаватися на запит у формі відкритих даних. Підстави та процедура обмеження доступу до публічної інформації визначені законом (трискладовий тест).</w:t>
      </w:r>
    </w:p>
    <w:p w14:paraId="56DEC8FF" w14:textId="77777777" w:rsidR="004F3FF1" w:rsidRDefault="00AA08CB">
      <w:pPr>
        <w:ind w:firstLine="700"/>
      </w:pPr>
      <w:r>
        <w:t>Водночас на практиці існують випадки обмеження доступу до інформації не на підставі результатів трискладового тесту (наприклад, на підставі підзаконних нормативно-правових актів).</w:t>
      </w:r>
    </w:p>
    <w:p w14:paraId="3BD1C224" w14:textId="77777777" w:rsidR="004F3FF1" w:rsidRDefault="00AA08CB">
      <w:pPr>
        <w:ind w:firstLine="700"/>
        <w:rPr>
          <w:i/>
        </w:rPr>
      </w:pPr>
      <w:r>
        <w:rPr>
          <w:i/>
        </w:rPr>
        <w:t xml:space="preserve">Нормативна відповідність: </w:t>
      </w:r>
      <w:r>
        <w:rPr>
          <w:b/>
          <w:i/>
        </w:rPr>
        <w:t>повна</w:t>
      </w:r>
      <w:r>
        <w:rPr>
          <w:i/>
        </w:rPr>
        <w:t>.</w:t>
      </w:r>
    </w:p>
    <w:p w14:paraId="7911C14E" w14:textId="77777777" w:rsidR="004F3FF1" w:rsidRDefault="00AA08CB">
      <w:pPr>
        <w:ind w:firstLine="700"/>
        <w:rPr>
          <w:i/>
        </w:rPr>
      </w:pPr>
      <w:r>
        <w:rPr>
          <w:i/>
        </w:rPr>
        <w:t xml:space="preserve">Практична відповідність: </w:t>
      </w:r>
      <w:r>
        <w:rPr>
          <w:b/>
          <w:i/>
        </w:rPr>
        <w:t>часткова</w:t>
      </w:r>
      <w:r>
        <w:rPr>
          <w:i/>
        </w:rPr>
        <w:t xml:space="preserve">.  </w:t>
      </w:r>
    </w:p>
    <w:p w14:paraId="3931D28F" w14:textId="77777777" w:rsidR="004F3FF1" w:rsidRDefault="00AA08CB">
      <w:pPr>
        <w:ind w:firstLine="700"/>
      </w:pPr>
      <w:r>
        <w:t xml:space="preserve"> </w:t>
      </w:r>
    </w:p>
    <w:p w14:paraId="4767904A" w14:textId="77777777" w:rsidR="004F3FF1" w:rsidRDefault="00AA08CB">
      <w:pPr>
        <w:ind w:firstLine="700"/>
        <w:rPr>
          <w:b/>
        </w:rPr>
      </w:pPr>
      <w:r>
        <w:rPr>
          <w:b/>
        </w:rPr>
        <w:t>2. Принцип "Оперативність та чіткість"</w:t>
      </w:r>
    </w:p>
    <w:p w14:paraId="6B1746A4" w14:textId="77777777" w:rsidR="004F3FF1" w:rsidRDefault="00AA08CB">
      <w:pPr>
        <w:ind w:firstLine="700"/>
      </w:pPr>
      <w:r>
        <w:t>На підзаконному рівні встановлено, що розпорядники завантажують та регулярно оновлюють на Єдиному державному веб-порталі відкритих даних набори даних, що перебувають у їхньому володінні. Розпорядники несуть відповідальність за достовірність і актуальність оприлюднених наборів даних.</w:t>
      </w:r>
    </w:p>
    <w:p w14:paraId="76FDE0A9" w14:textId="77777777" w:rsidR="004F3FF1" w:rsidRDefault="00AA08CB">
      <w:pPr>
        <w:ind w:firstLine="700"/>
      </w:pPr>
      <w:r>
        <w:t>Періодичність оновлення наборів даних визначається самими розпорядниками. Може встановлюватися така періодичність оновлення наборів даних:</w:t>
      </w:r>
    </w:p>
    <w:p w14:paraId="04A0A092" w14:textId="77777777" w:rsidR="004F3FF1" w:rsidRDefault="00AA08CB">
      <w:pPr>
        <w:ind w:left="1780" w:hanging="360"/>
      </w:pPr>
      <w:r>
        <w:t>·</w:t>
      </w:r>
      <w:r>
        <w:rPr>
          <w:sz w:val="14"/>
          <w:szCs w:val="14"/>
        </w:rPr>
        <w:t xml:space="preserve">   </w:t>
      </w:r>
      <w:r>
        <w:rPr>
          <w:sz w:val="14"/>
          <w:szCs w:val="14"/>
        </w:rPr>
        <w:tab/>
      </w:r>
      <w:r>
        <w:t>для наборів даних, оприлюднених за допомогою інтерфейсу прикладного програмування, - відразу після внесення змін;</w:t>
      </w:r>
    </w:p>
    <w:p w14:paraId="213CA72E" w14:textId="77777777" w:rsidR="004F3FF1" w:rsidRDefault="00AA08CB">
      <w:pPr>
        <w:ind w:left="1780" w:hanging="360"/>
      </w:pPr>
      <w:r>
        <w:t>·</w:t>
      </w:r>
      <w:r>
        <w:rPr>
          <w:sz w:val="14"/>
          <w:szCs w:val="14"/>
        </w:rPr>
        <w:t xml:space="preserve">   </w:t>
      </w:r>
      <w:r>
        <w:rPr>
          <w:sz w:val="14"/>
          <w:szCs w:val="14"/>
        </w:rPr>
        <w:tab/>
      </w:r>
      <w:r>
        <w:t>для наборів даних, що мають планову періодичність оновлення: більш як один раз на день; щодня; щотижня; щомісяця; щокварталу; кожного півріччя; щороку;</w:t>
      </w:r>
    </w:p>
    <w:p w14:paraId="2EE654A5" w14:textId="77777777" w:rsidR="004F3FF1" w:rsidRDefault="00AA08CB">
      <w:pPr>
        <w:ind w:left="1780" w:hanging="360"/>
      </w:pPr>
      <w:r>
        <w:t>·</w:t>
      </w:r>
      <w:r>
        <w:rPr>
          <w:sz w:val="14"/>
          <w:szCs w:val="14"/>
        </w:rPr>
        <w:t xml:space="preserve">   </w:t>
      </w:r>
      <w:r>
        <w:rPr>
          <w:sz w:val="14"/>
          <w:szCs w:val="14"/>
        </w:rPr>
        <w:tab/>
      </w:r>
      <w:r>
        <w:t>для наборів даних, зміни до яких були внесені позапланово, - протягом трьох робочих днів з моменту внесення таких змін.</w:t>
      </w:r>
    </w:p>
    <w:p w14:paraId="554A1BFA" w14:textId="77777777" w:rsidR="004F3FF1" w:rsidRDefault="00AA08CB">
      <w:pPr>
        <w:ind w:firstLine="700"/>
      </w:pPr>
      <w:r>
        <w:t>На практиці</w:t>
      </w:r>
      <w:r>
        <w:rPr>
          <w:highlight w:val="white"/>
        </w:rPr>
        <w:t xml:space="preserve"> станом на перший квартал 2021 року 22 з 67</w:t>
      </w:r>
      <w:r>
        <w:t xml:space="preserve"> розпорядників, визначених Постановою № 835, оприлюднили всі набори даних, встановлені спеціально для них. При цьому, вчасно не оновлюються 34% наборів даних, визначених Постановою 835, періодичність оновлення яких встановили самі розпорядники.</w:t>
      </w:r>
    </w:p>
    <w:p w14:paraId="17201E17" w14:textId="77777777" w:rsidR="004F3FF1" w:rsidRDefault="00AA08CB">
      <w:pPr>
        <w:ind w:firstLine="700"/>
        <w:rPr>
          <w:i/>
        </w:rPr>
      </w:pPr>
      <w:r>
        <w:rPr>
          <w:i/>
        </w:rPr>
        <w:t xml:space="preserve">Нормативна відповідність: </w:t>
      </w:r>
      <w:r>
        <w:rPr>
          <w:b/>
          <w:i/>
        </w:rPr>
        <w:t>повна</w:t>
      </w:r>
      <w:r>
        <w:rPr>
          <w:i/>
        </w:rPr>
        <w:t>.</w:t>
      </w:r>
    </w:p>
    <w:p w14:paraId="462F0AC8" w14:textId="77777777" w:rsidR="004F3FF1" w:rsidRDefault="00AA08CB">
      <w:pPr>
        <w:ind w:firstLine="700"/>
        <w:rPr>
          <w:i/>
        </w:rPr>
      </w:pPr>
      <w:r>
        <w:rPr>
          <w:i/>
        </w:rPr>
        <w:t xml:space="preserve">Практична відповідність: </w:t>
      </w:r>
      <w:r>
        <w:rPr>
          <w:b/>
          <w:i/>
        </w:rPr>
        <w:t>низька</w:t>
      </w:r>
      <w:r>
        <w:rPr>
          <w:i/>
        </w:rPr>
        <w:t xml:space="preserve">.  </w:t>
      </w:r>
    </w:p>
    <w:p w14:paraId="15BD7DDD" w14:textId="77777777" w:rsidR="004F3FF1" w:rsidRDefault="00AA08CB">
      <w:pPr>
        <w:ind w:firstLine="700"/>
      </w:pPr>
      <w:r>
        <w:t xml:space="preserve"> </w:t>
      </w:r>
    </w:p>
    <w:p w14:paraId="21924DA5" w14:textId="77777777" w:rsidR="004F3FF1" w:rsidRDefault="00AA08CB">
      <w:pPr>
        <w:ind w:firstLine="700"/>
        <w:rPr>
          <w:b/>
        </w:rPr>
      </w:pPr>
      <w:r>
        <w:rPr>
          <w:b/>
        </w:rPr>
        <w:t>Принцип "Доступність і використання"</w:t>
      </w:r>
    </w:p>
    <w:p w14:paraId="04B97BED" w14:textId="77777777" w:rsidR="004F3FF1" w:rsidRDefault="00AA08CB">
      <w:pPr>
        <w:ind w:firstLine="700"/>
      </w:pPr>
      <w:r>
        <w:t xml:space="preserve">Законодавством визначено, що розпорядники зобов’язані оприлюднювати і регулярно оновлювати публічну інформацію у формі відкритих даних з вільним та безоплатним доступом до неї. Публічна інформація у формі відкритих даних є дозволеною для її подальшого вільного використання та поширення. Питання </w:t>
      </w:r>
      <w:proofErr w:type="spellStart"/>
      <w:r>
        <w:t>безбар'єрного</w:t>
      </w:r>
      <w:proofErr w:type="spellEnd"/>
      <w:r>
        <w:t xml:space="preserve"> доступу на законодавчому рівні не врегульовано.</w:t>
      </w:r>
    </w:p>
    <w:p w14:paraId="5AD3E36D" w14:textId="77777777" w:rsidR="004F3FF1" w:rsidRDefault="00AA08CB">
      <w:pPr>
        <w:ind w:firstLine="700"/>
      </w:pPr>
      <w:r>
        <w:t>Водночас деякі закони містять норми про можливість встановлення плати за доступ до публічної інформації (наприклад, пункт 7 частини другої статті 11 Закону України "Про державну реєстрацію юридичних осіб, фізичних осіб - підприємців та громадських формувань").</w:t>
      </w:r>
    </w:p>
    <w:p w14:paraId="0DC8AC82" w14:textId="77777777" w:rsidR="004F3FF1" w:rsidRDefault="00AA08CB">
      <w:pPr>
        <w:ind w:firstLine="700"/>
      </w:pPr>
      <w:r>
        <w:t xml:space="preserve">На Порталі доступ до даних є вільним та безоплатним. Водночас на деяких сайтах розпорядників доступ до інформації обмежується технічними бар'єрами: зниження швидкості завантаження, </w:t>
      </w:r>
      <w:proofErr w:type="spellStart"/>
      <w:r>
        <w:t>капча</w:t>
      </w:r>
      <w:proofErr w:type="spellEnd"/>
      <w:r>
        <w:t xml:space="preserve"> тощо.</w:t>
      </w:r>
    </w:p>
    <w:p w14:paraId="668EBDE2" w14:textId="77777777" w:rsidR="004F3FF1" w:rsidRDefault="00AA08CB">
      <w:pPr>
        <w:ind w:firstLine="700"/>
      </w:pPr>
      <w:r>
        <w:t>Крім того, за доступ до певної публічної інформації встановлено плату за доступ (наприклад, Державне підприємство "Національні інформаційні системи" надає за плату сервісну послугу у формі прикладного програмного інтерфейсу Єдиного державного реєстру юридичних осіб, фізичних осіб-підприємців та громадських формувань).</w:t>
      </w:r>
    </w:p>
    <w:p w14:paraId="0D176BF5" w14:textId="77777777" w:rsidR="004F3FF1" w:rsidRDefault="00AA08CB">
      <w:pPr>
        <w:ind w:firstLine="700"/>
        <w:rPr>
          <w:i/>
        </w:rPr>
      </w:pPr>
      <w:r>
        <w:rPr>
          <w:i/>
        </w:rPr>
        <w:t xml:space="preserve">Нормативна відповідність: </w:t>
      </w:r>
      <w:r>
        <w:rPr>
          <w:b/>
          <w:i/>
        </w:rPr>
        <w:t>часткова</w:t>
      </w:r>
      <w:r>
        <w:rPr>
          <w:i/>
        </w:rPr>
        <w:t>.</w:t>
      </w:r>
    </w:p>
    <w:p w14:paraId="56955C36" w14:textId="77777777" w:rsidR="004F3FF1" w:rsidRDefault="00AA08CB">
      <w:pPr>
        <w:ind w:firstLine="700"/>
        <w:rPr>
          <w:i/>
        </w:rPr>
      </w:pPr>
      <w:r>
        <w:rPr>
          <w:i/>
        </w:rPr>
        <w:t xml:space="preserve">Практична відповідність: </w:t>
      </w:r>
      <w:r>
        <w:rPr>
          <w:b/>
          <w:i/>
        </w:rPr>
        <w:t>часткова</w:t>
      </w:r>
      <w:r>
        <w:rPr>
          <w:i/>
        </w:rPr>
        <w:t xml:space="preserve">.  </w:t>
      </w:r>
    </w:p>
    <w:p w14:paraId="3AFF6506" w14:textId="77777777" w:rsidR="004F3FF1" w:rsidRDefault="00AA08CB">
      <w:pPr>
        <w:ind w:firstLine="700"/>
        <w:rPr>
          <w:i/>
        </w:rPr>
      </w:pPr>
      <w:r>
        <w:rPr>
          <w:i/>
        </w:rPr>
        <w:t xml:space="preserve"> </w:t>
      </w:r>
    </w:p>
    <w:p w14:paraId="72D3761C" w14:textId="77777777" w:rsidR="004F3FF1" w:rsidRDefault="00AA08CB">
      <w:pPr>
        <w:ind w:firstLine="700"/>
        <w:rPr>
          <w:b/>
        </w:rPr>
      </w:pPr>
      <w:r>
        <w:rPr>
          <w:b/>
        </w:rPr>
        <w:t>Принцип "Порівнянність та інтероперабельність"</w:t>
      </w:r>
    </w:p>
    <w:p w14:paraId="356715B2" w14:textId="77777777" w:rsidR="004F3FF1" w:rsidRDefault="00AA08CB">
      <w:pPr>
        <w:ind w:firstLine="700"/>
      </w:pPr>
      <w:r>
        <w:t>Законодавством передбачено, що розпорядники оприлюднюють та регулярно оновлюють публічну інформацію у форматі, що дозволяє її автоматизоване оброблення електронними засобами. Вимоги до формату і структури наборів даних визначаються Кабінетом Міністрів України. На Єдиному державному веб-порталі відкритих даних ведеться реєстр оприлюднених наборів даних, який дає змогу ідентифікувати кожен з оприлюднених наборів даних, отримати їх метадані.</w:t>
      </w:r>
    </w:p>
    <w:p w14:paraId="4EB81B84" w14:textId="77777777" w:rsidR="004F3FF1" w:rsidRDefault="00AA08CB">
      <w:pPr>
        <w:ind w:firstLine="700"/>
      </w:pPr>
      <w:r>
        <w:t>Питання унікальних наскрізних ідентифікаторів на законодавчому рівні не врегульовано.</w:t>
      </w:r>
    </w:p>
    <w:p w14:paraId="0804663B" w14:textId="77777777" w:rsidR="004F3FF1" w:rsidRDefault="00AA08CB">
      <w:pPr>
        <w:ind w:firstLine="700"/>
      </w:pPr>
      <w:r>
        <w:t>На практиці різні розпорядники оприлюднюють однакові набори даних в різних дозволених форматах з різною структурою та назвами стовпців, а також оновлюють такі набори з різною періодичністю.</w:t>
      </w:r>
    </w:p>
    <w:p w14:paraId="2BD29FA8" w14:textId="77777777" w:rsidR="004F3FF1" w:rsidRDefault="00AA08CB">
      <w:pPr>
        <w:ind w:firstLine="700"/>
      </w:pPr>
      <w:r>
        <w:t>Відсутність системи унікальних наскрізних ідентифікаторів ускладнює поєднання публічної інформації з різних наборів даних, яка стосується тих самих осіб або об'єктів.</w:t>
      </w:r>
    </w:p>
    <w:p w14:paraId="4A43A8AD" w14:textId="77777777" w:rsidR="004F3FF1" w:rsidRDefault="00AA08CB">
      <w:pPr>
        <w:ind w:firstLine="700"/>
        <w:rPr>
          <w:i/>
        </w:rPr>
      </w:pPr>
      <w:r>
        <w:rPr>
          <w:i/>
        </w:rPr>
        <w:t xml:space="preserve">Нормативна відповідність: </w:t>
      </w:r>
      <w:r>
        <w:rPr>
          <w:b/>
          <w:i/>
        </w:rPr>
        <w:t>часткова</w:t>
      </w:r>
      <w:r>
        <w:rPr>
          <w:i/>
        </w:rPr>
        <w:t>.</w:t>
      </w:r>
    </w:p>
    <w:p w14:paraId="20AADAFA" w14:textId="77777777" w:rsidR="004F3FF1" w:rsidRDefault="00AA08CB">
      <w:pPr>
        <w:ind w:firstLine="700"/>
        <w:rPr>
          <w:i/>
        </w:rPr>
      </w:pPr>
      <w:r>
        <w:rPr>
          <w:i/>
        </w:rPr>
        <w:t xml:space="preserve">Практична відповідність: </w:t>
      </w:r>
      <w:r>
        <w:rPr>
          <w:b/>
          <w:i/>
        </w:rPr>
        <w:t>низька</w:t>
      </w:r>
      <w:r>
        <w:rPr>
          <w:i/>
        </w:rPr>
        <w:t xml:space="preserve">.  </w:t>
      </w:r>
    </w:p>
    <w:p w14:paraId="559F7266" w14:textId="77777777" w:rsidR="004F3FF1" w:rsidRDefault="00AA08CB">
      <w:pPr>
        <w:ind w:firstLine="700"/>
      </w:pPr>
      <w:r>
        <w:t xml:space="preserve"> </w:t>
      </w:r>
    </w:p>
    <w:p w14:paraId="60F49B21" w14:textId="77777777" w:rsidR="004F3FF1" w:rsidRDefault="00AA08CB">
      <w:pPr>
        <w:ind w:firstLine="700"/>
        <w:rPr>
          <w:b/>
        </w:rPr>
      </w:pPr>
      <w:r>
        <w:rPr>
          <w:b/>
        </w:rPr>
        <w:t>Принцип "Покращене урядування і залучення громадян"</w:t>
      </w:r>
    </w:p>
    <w:p w14:paraId="22F0264B" w14:textId="77777777" w:rsidR="004F3FF1" w:rsidRDefault="00AA08CB">
      <w:pPr>
        <w:ind w:firstLine="700"/>
      </w:pPr>
      <w:r>
        <w:t>Розпорядники можуть завантажувати набори даних, які не включені до переліку, у разі високого суспільного інтересу до них: високої частоти їх запитування та за результатами опитування громадської думки.</w:t>
      </w:r>
    </w:p>
    <w:p w14:paraId="71F9D4E6" w14:textId="77777777" w:rsidR="004F3FF1" w:rsidRDefault="00AA08CB">
      <w:pPr>
        <w:ind w:firstLine="700"/>
      </w:pPr>
      <w:r>
        <w:t>На практиці, регулярне оновлення переліку наборів даних, які підлягають оприлюдненню у формі відкритих даних, відбувається з широким залученням громадськості та з урахуванням громадської думки.</w:t>
      </w:r>
    </w:p>
    <w:p w14:paraId="18696A9A" w14:textId="77777777" w:rsidR="004F3FF1" w:rsidRDefault="00AA08CB">
      <w:pPr>
        <w:ind w:firstLine="700"/>
        <w:rPr>
          <w:i/>
        </w:rPr>
      </w:pPr>
      <w:r>
        <w:rPr>
          <w:i/>
        </w:rPr>
        <w:t xml:space="preserve">Нормативна відповідність: </w:t>
      </w:r>
      <w:r>
        <w:rPr>
          <w:b/>
          <w:i/>
        </w:rPr>
        <w:t>часткова</w:t>
      </w:r>
      <w:r>
        <w:rPr>
          <w:i/>
        </w:rPr>
        <w:t>.</w:t>
      </w:r>
    </w:p>
    <w:p w14:paraId="1F2B50EB" w14:textId="77777777" w:rsidR="004F3FF1" w:rsidRDefault="00AA08CB">
      <w:pPr>
        <w:ind w:firstLine="700"/>
        <w:rPr>
          <w:i/>
        </w:rPr>
      </w:pPr>
      <w:r>
        <w:rPr>
          <w:i/>
        </w:rPr>
        <w:t xml:space="preserve">Практична відповідність: </w:t>
      </w:r>
      <w:r>
        <w:rPr>
          <w:b/>
          <w:i/>
        </w:rPr>
        <w:t>висока</w:t>
      </w:r>
      <w:r>
        <w:rPr>
          <w:i/>
        </w:rPr>
        <w:t xml:space="preserve">.  </w:t>
      </w:r>
    </w:p>
    <w:p w14:paraId="5BCBF8F9" w14:textId="77777777" w:rsidR="004F3FF1" w:rsidRDefault="00AA08CB">
      <w:pPr>
        <w:ind w:firstLine="700"/>
        <w:rPr>
          <w:b/>
        </w:rPr>
      </w:pPr>
      <w:r>
        <w:rPr>
          <w:b/>
        </w:rPr>
        <w:t xml:space="preserve"> </w:t>
      </w:r>
    </w:p>
    <w:p w14:paraId="3B1B4BBD" w14:textId="77777777" w:rsidR="004F3FF1" w:rsidRDefault="00AA08CB">
      <w:pPr>
        <w:ind w:firstLine="700"/>
        <w:rPr>
          <w:b/>
        </w:rPr>
      </w:pPr>
      <w:r>
        <w:rPr>
          <w:b/>
        </w:rPr>
        <w:t>Принцип "Інклюзивний розвиток та інновації"</w:t>
      </w:r>
    </w:p>
    <w:p w14:paraId="21355EFD" w14:textId="77777777" w:rsidR="004F3FF1" w:rsidRDefault="00AA08CB">
      <w:pPr>
        <w:pBdr>
          <w:top w:val="nil"/>
          <w:left w:val="nil"/>
          <w:bottom w:val="nil"/>
          <w:right w:val="nil"/>
          <w:between w:val="nil"/>
        </w:pBdr>
        <w:ind w:firstLine="700"/>
      </w:pPr>
      <w:r>
        <w:t xml:space="preserve">Проводяться національні та місцеві конкурси </w:t>
      </w:r>
      <w:proofErr w:type="spellStart"/>
      <w:r>
        <w:t>проєктів</w:t>
      </w:r>
      <w:proofErr w:type="spellEnd"/>
      <w:r>
        <w:t xml:space="preserve"> (сервісів) на базі відкритих даних (</w:t>
      </w:r>
      <w:proofErr w:type="spellStart"/>
      <w:r>
        <w:t>ідеатони</w:t>
      </w:r>
      <w:proofErr w:type="spellEnd"/>
      <w:r>
        <w:t xml:space="preserve">, </w:t>
      </w:r>
      <w:proofErr w:type="spellStart"/>
      <w:r>
        <w:t>хакатони</w:t>
      </w:r>
      <w:proofErr w:type="spellEnd"/>
      <w:r>
        <w:t xml:space="preserve"> за різними напрямами).</w:t>
      </w:r>
    </w:p>
    <w:p w14:paraId="1789D4C6" w14:textId="77777777" w:rsidR="004F3FF1" w:rsidRDefault="00AA08CB">
      <w:pPr>
        <w:pBdr>
          <w:top w:val="nil"/>
          <w:left w:val="nil"/>
          <w:bottom w:val="nil"/>
          <w:right w:val="nil"/>
          <w:between w:val="nil"/>
        </w:pBdr>
        <w:ind w:firstLine="700"/>
      </w:pPr>
      <w:r>
        <w:t>Оприлюднюються сервіси (додатки) на базі відкритих даних на Порталі.</w:t>
      </w:r>
    </w:p>
    <w:p w14:paraId="1DB460A3" w14:textId="77777777" w:rsidR="004F3FF1" w:rsidRDefault="00AA08CB">
      <w:pPr>
        <w:ind w:firstLine="700"/>
        <w:rPr>
          <w:i/>
        </w:rPr>
      </w:pPr>
      <w:r>
        <w:rPr>
          <w:i/>
        </w:rPr>
        <w:t xml:space="preserve">Нормативна відповідність: </w:t>
      </w:r>
      <w:r>
        <w:rPr>
          <w:b/>
          <w:i/>
        </w:rPr>
        <w:t>висока</w:t>
      </w:r>
      <w:r>
        <w:rPr>
          <w:i/>
        </w:rPr>
        <w:t>.</w:t>
      </w:r>
    </w:p>
    <w:p w14:paraId="2BEC033D" w14:textId="77777777" w:rsidR="004F3FF1" w:rsidRDefault="00AA08CB">
      <w:pPr>
        <w:ind w:firstLine="700"/>
        <w:rPr>
          <w:i/>
        </w:rPr>
      </w:pPr>
      <w:r>
        <w:rPr>
          <w:i/>
        </w:rPr>
        <w:t xml:space="preserve">Практична відповідність: </w:t>
      </w:r>
      <w:r>
        <w:rPr>
          <w:b/>
          <w:i/>
        </w:rPr>
        <w:t>висока</w:t>
      </w:r>
      <w:r>
        <w:rPr>
          <w:i/>
        </w:rPr>
        <w:t xml:space="preserve">.  </w:t>
      </w:r>
    </w:p>
    <w:p w14:paraId="18451394" w14:textId="77777777" w:rsidR="004F3FF1" w:rsidRDefault="004F3FF1">
      <w:pPr>
        <w:ind w:firstLine="700"/>
        <w:rPr>
          <w:i/>
        </w:rPr>
      </w:pPr>
    </w:p>
    <w:p w14:paraId="2D0CD521" w14:textId="77777777" w:rsidR="004F3FF1" w:rsidRDefault="004F3FF1">
      <w:pPr>
        <w:ind w:firstLine="700"/>
      </w:pPr>
    </w:p>
    <w:p w14:paraId="60592DF3" w14:textId="77777777" w:rsidR="004F3FF1" w:rsidRDefault="00AA08CB">
      <w:pPr>
        <w:ind w:firstLine="700"/>
      </w:pPr>
      <w:r>
        <w:br w:type="page"/>
      </w:r>
    </w:p>
    <w:p w14:paraId="5844B0BF" w14:textId="77777777" w:rsidR="004F3FF1" w:rsidRDefault="00AA08CB">
      <w:pPr>
        <w:ind w:firstLine="700"/>
        <w:jc w:val="right"/>
      </w:pPr>
      <w:r>
        <w:t xml:space="preserve">Додаток 4 </w:t>
      </w:r>
    </w:p>
    <w:p w14:paraId="5E3D77AF" w14:textId="77777777" w:rsidR="004F3FF1" w:rsidRDefault="00AA08CB">
      <w:pPr>
        <w:pStyle w:val="1"/>
        <w:ind w:firstLine="0"/>
        <w:jc w:val="center"/>
      </w:pPr>
      <w:bookmarkStart w:id="59" w:name="_heading=h.ajftsnbx8mu7" w:colFirst="0" w:colLast="0"/>
      <w:bookmarkEnd w:id="59"/>
      <w:r>
        <w:t>Шляхи та способи розв’язання проблем</w:t>
      </w:r>
    </w:p>
    <w:p w14:paraId="77256EC7" w14:textId="77777777" w:rsidR="004F3FF1" w:rsidRDefault="004F3FF1">
      <w:pPr>
        <w:ind w:firstLine="567"/>
      </w:pPr>
    </w:p>
    <w:p w14:paraId="7217D24F" w14:textId="77777777" w:rsidR="004F3FF1" w:rsidRDefault="00AA08CB">
      <w:pPr>
        <w:ind w:firstLine="567"/>
      </w:pPr>
      <w:r>
        <w:t>Розв’язання проблем та досягнення мети можливо здійснити кількома шляхами:</w:t>
      </w:r>
    </w:p>
    <w:p w14:paraId="16EC1105" w14:textId="77777777" w:rsidR="004F3FF1" w:rsidRDefault="00AA08CB">
      <w:pPr>
        <w:numPr>
          <w:ilvl w:val="0"/>
          <w:numId w:val="4"/>
        </w:numPr>
      </w:pPr>
      <w:r>
        <w:t xml:space="preserve">варіант 1: Розширення повноважень </w:t>
      </w:r>
      <w:proofErr w:type="spellStart"/>
      <w:r>
        <w:t>Мінцифри</w:t>
      </w:r>
      <w:proofErr w:type="spellEnd"/>
      <w:r>
        <w:t xml:space="preserve"> щодо встановлення вимог до оприлюднення відкритих даних;</w:t>
      </w:r>
    </w:p>
    <w:p w14:paraId="7955AB14" w14:textId="77777777" w:rsidR="004F3FF1" w:rsidRDefault="00AA08CB">
      <w:pPr>
        <w:numPr>
          <w:ilvl w:val="0"/>
          <w:numId w:val="4"/>
        </w:numPr>
      </w:pPr>
      <w:r>
        <w:t>варіант 2: Розширення повноважень розпорядників щодо оприлюднення відкритих даних.</w:t>
      </w:r>
    </w:p>
    <w:p w14:paraId="66911C4B" w14:textId="77777777" w:rsidR="004F3FF1" w:rsidRDefault="004F3FF1">
      <w:pPr>
        <w:ind w:firstLine="0"/>
      </w:pPr>
    </w:p>
    <w:sdt>
      <w:sdtPr>
        <w:tag w:val="goog_rdk_13"/>
        <w:id w:val="-585462676"/>
      </w:sdtPr>
      <w:sdtEndPr/>
      <w:sdtContent>
        <w:p w14:paraId="67F7572A" w14:textId="77777777" w:rsidR="004F3FF1" w:rsidRDefault="00AA08CB">
          <w:pPr>
            <w:ind w:firstLine="0"/>
            <w:jc w:val="center"/>
            <w:rPr>
              <w:b/>
            </w:rPr>
          </w:pPr>
          <w:r>
            <w:rPr>
              <w:b/>
            </w:rPr>
            <w:t>Порівняльна таблиця варіантів державної політики</w:t>
          </w:r>
        </w:p>
      </w:sdtContent>
    </w:sdt>
    <w:p w14:paraId="16D7D202" w14:textId="77777777" w:rsidR="004F3FF1" w:rsidRDefault="004F3FF1">
      <w:pPr>
        <w:ind w:firstLine="0"/>
      </w:pPr>
    </w:p>
    <w:tbl>
      <w:tblPr>
        <w:tblStyle w:val="aff2"/>
        <w:tblW w:w="9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118"/>
        <w:gridCol w:w="3118"/>
      </w:tblGrid>
      <w:tr w:rsidR="004F3FF1" w14:paraId="4B99EB02" w14:textId="77777777">
        <w:tc>
          <w:tcPr>
            <w:tcW w:w="3118" w:type="dxa"/>
            <w:shd w:val="clear" w:color="auto" w:fill="auto"/>
            <w:tcMar>
              <w:top w:w="100" w:type="dxa"/>
              <w:left w:w="100" w:type="dxa"/>
              <w:bottom w:w="100" w:type="dxa"/>
              <w:right w:w="100" w:type="dxa"/>
            </w:tcMar>
          </w:tcPr>
          <w:p w14:paraId="70A051D8" w14:textId="77777777" w:rsidR="004F3FF1" w:rsidRDefault="00AA08CB">
            <w:pPr>
              <w:widowControl w:val="0"/>
              <w:ind w:firstLine="0"/>
              <w:jc w:val="center"/>
              <w:rPr>
                <w:b/>
              </w:rPr>
            </w:pPr>
            <w:r>
              <w:rPr>
                <w:b/>
              </w:rPr>
              <w:t>Варіант 0</w:t>
            </w:r>
          </w:p>
          <w:p w14:paraId="5170B15F" w14:textId="77777777" w:rsidR="004F3FF1" w:rsidRDefault="00AA08CB">
            <w:pPr>
              <w:widowControl w:val="0"/>
              <w:ind w:firstLine="0"/>
              <w:jc w:val="center"/>
              <w:rPr>
                <w:b/>
              </w:rPr>
            </w:pPr>
            <w:r>
              <w:rPr>
                <w:b/>
              </w:rPr>
              <w:t>Реалізація державної політики у сфері відкритих даних без змін</w:t>
            </w:r>
          </w:p>
        </w:tc>
        <w:tc>
          <w:tcPr>
            <w:tcW w:w="3118" w:type="dxa"/>
            <w:shd w:val="clear" w:color="auto" w:fill="auto"/>
            <w:tcMar>
              <w:top w:w="100" w:type="dxa"/>
              <w:left w:w="100" w:type="dxa"/>
              <w:bottom w:w="100" w:type="dxa"/>
              <w:right w:w="100" w:type="dxa"/>
            </w:tcMar>
          </w:tcPr>
          <w:p w14:paraId="6B51648C" w14:textId="77777777" w:rsidR="004F3FF1" w:rsidRDefault="00AA08CB">
            <w:pPr>
              <w:widowControl w:val="0"/>
              <w:ind w:firstLine="0"/>
              <w:jc w:val="center"/>
              <w:rPr>
                <w:b/>
              </w:rPr>
            </w:pPr>
            <w:r>
              <w:rPr>
                <w:b/>
              </w:rPr>
              <w:t>Варіант 1</w:t>
            </w:r>
          </w:p>
          <w:p w14:paraId="2C8B434D" w14:textId="77777777" w:rsidR="004F3FF1" w:rsidRDefault="004F3FF1">
            <w:pPr>
              <w:widowControl w:val="0"/>
              <w:ind w:firstLine="0"/>
              <w:jc w:val="center"/>
              <w:rPr>
                <w:b/>
              </w:rPr>
            </w:pPr>
          </w:p>
        </w:tc>
        <w:tc>
          <w:tcPr>
            <w:tcW w:w="3118" w:type="dxa"/>
            <w:shd w:val="clear" w:color="auto" w:fill="auto"/>
            <w:tcMar>
              <w:top w:w="100" w:type="dxa"/>
              <w:left w:w="100" w:type="dxa"/>
              <w:bottom w:w="100" w:type="dxa"/>
              <w:right w:w="100" w:type="dxa"/>
            </w:tcMar>
          </w:tcPr>
          <w:p w14:paraId="75A19EEF" w14:textId="77777777" w:rsidR="004F3FF1" w:rsidRDefault="00AA08CB">
            <w:pPr>
              <w:widowControl w:val="0"/>
              <w:ind w:firstLine="0"/>
              <w:jc w:val="center"/>
              <w:rPr>
                <w:b/>
              </w:rPr>
            </w:pPr>
            <w:r>
              <w:rPr>
                <w:b/>
              </w:rPr>
              <w:t>Варіант 2</w:t>
            </w:r>
          </w:p>
          <w:p w14:paraId="545B3F58" w14:textId="77777777" w:rsidR="004F3FF1" w:rsidRDefault="004F3FF1">
            <w:pPr>
              <w:widowControl w:val="0"/>
              <w:ind w:firstLine="0"/>
              <w:jc w:val="center"/>
              <w:rPr>
                <w:b/>
              </w:rPr>
            </w:pPr>
          </w:p>
        </w:tc>
      </w:tr>
      <w:tr w:rsidR="004F3FF1" w14:paraId="11949BB6" w14:textId="77777777">
        <w:tc>
          <w:tcPr>
            <w:tcW w:w="3118" w:type="dxa"/>
            <w:shd w:val="clear" w:color="auto" w:fill="auto"/>
            <w:tcMar>
              <w:top w:w="100" w:type="dxa"/>
              <w:left w:w="100" w:type="dxa"/>
              <w:bottom w:w="100" w:type="dxa"/>
              <w:right w:w="100" w:type="dxa"/>
            </w:tcMar>
          </w:tcPr>
          <w:p w14:paraId="6AD995F9" w14:textId="77777777" w:rsidR="004F3FF1" w:rsidRDefault="00AA08CB">
            <w:pPr>
              <w:widowControl w:val="0"/>
              <w:ind w:firstLine="0"/>
              <w:jc w:val="center"/>
            </w:pPr>
            <w:r>
              <w:t>Вимоги до оприлюднення конкретних наборів відкритих даних (формат, структура) не встановлено (</w:t>
            </w:r>
            <w:r>
              <w:rPr>
                <w:b/>
              </w:rPr>
              <w:t>повноваження належать Уряду</w:t>
            </w:r>
            <w:r>
              <w:t>).</w:t>
            </w:r>
          </w:p>
        </w:tc>
        <w:tc>
          <w:tcPr>
            <w:tcW w:w="3118" w:type="dxa"/>
            <w:shd w:val="clear" w:color="auto" w:fill="auto"/>
            <w:tcMar>
              <w:top w:w="100" w:type="dxa"/>
              <w:left w:w="100" w:type="dxa"/>
              <w:bottom w:w="100" w:type="dxa"/>
              <w:right w:w="100" w:type="dxa"/>
            </w:tcMar>
          </w:tcPr>
          <w:p w14:paraId="385B6107" w14:textId="77777777" w:rsidR="004F3FF1" w:rsidRDefault="00AA08CB">
            <w:pPr>
              <w:widowControl w:val="0"/>
              <w:ind w:firstLine="0"/>
              <w:jc w:val="center"/>
            </w:pPr>
            <w:r>
              <w:t xml:space="preserve">Вимоги до оприлюднення конкретних наборів відкритих даних (формат, структура) встановлюються </w:t>
            </w:r>
            <w:proofErr w:type="spellStart"/>
            <w:r>
              <w:rPr>
                <w:b/>
              </w:rPr>
              <w:t>Мінцифрою</w:t>
            </w:r>
            <w:proofErr w:type="spellEnd"/>
            <w:r>
              <w:t>.</w:t>
            </w:r>
          </w:p>
        </w:tc>
        <w:tc>
          <w:tcPr>
            <w:tcW w:w="3118" w:type="dxa"/>
            <w:shd w:val="clear" w:color="auto" w:fill="auto"/>
            <w:tcMar>
              <w:top w:w="100" w:type="dxa"/>
              <w:left w:w="100" w:type="dxa"/>
              <w:bottom w:w="100" w:type="dxa"/>
              <w:right w:w="100" w:type="dxa"/>
            </w:tcMar>
          </w:tcPr>
          <w:p w14:paraId="24A60EDB" w14:textId="77777777" w:rsidR="004F3FF1" w:rsidRDefault="00AA08CB">
            <w:pPr>
              <w:widowControl w:val="0"/>
              <w:ind w:firstLine="0"/>
              <w:jc w:val="center"/>
            </w:pPr>
            <w:r>
              <w:rPr>
                <w:b/>
              </w:rPr>
              <w:t xml:space="preserve">Розпорядники </w:t>
            </w:r>
            <w:r>
              <w:t xml:space="preserve">самостійно встановлюють формат та структуру для оприлюднення наявних у них відкритих даних. </w:t>
            </w:r>
          </w:p>
        </w:tc>
      </w:tr>
      <w:tr w:rsidR="004F3FF1" w14:paraId="3E4F125E" w14:textId="77777777">
        <w:tc>
          <w:tcPr>
            <w:tcW w:w="3118" w:type="dxa"/>
            <w:shd w:val="clear" w:color="auto" w:fill="auto"/>
            <w:tcMar>
              <w:top w:w="100" w:type="dxa"/>
              <w:left w:w="100" w:type="dxa"/>
              <w:bottom w:w="100" w:type="dxa"/>
              <w:right w:w="100" w:type="dxa"/>
            </w:tcMar>
          </w:tcPr>
          <w:p w14:paraId="0D2658C8" w14:textId="77777777" w:rsidR="004F3FF1" w:rsidRDefault="00AA08CB">
            <w:pPr>
              <w:widowControl w:val="0"/>
              <w:ind w:firstLine="0"/>
              <w:jc w:val="center"/>
            </w:pPr>
            <w:r>
              <w:t xml:space="preserve">Перевірка набору даних на відповідність </w:t>
            </w:r>
            <w:r>
              <w:rPr>
                <w:b/>
              </w:rPr>
              <w:t>загальним вимогам</w:t>
            </w:r>
            <w:r>
              <w:t xml:space="preserve"> здійснюється в ручному режимі до завантаження на Портал</w:t>
            </w:r>
          </w:p>
        </w:tc>
        <w:tc>
          <w:tcPr>
            <w:tcW w:w="3118" w:type="dxa"/>
            <w:shd w:val="clear" w:color="auto" w:fill="auto"/>
            <w:tcMar>
              <w:top w:w="100" w:type="dxa"/>
              <w:left w:w="100" w:type="dxa"/>
              <w:bottom w:w="100" w:type="dxa"/>
              <w:right w:w="100" w:type="dxa"/>
            </w:tcMar>
          </w:tcPr>
          <w:p w14:paraId="1328A4F6" w14:textId="77777777" w:rsidR="004F3FF1" w:rsidRDefault="00AA08CB">
            <w:pPr>
              <w:widowControl w:val="0"/>
              <w:ind w:firstLine="0"/>
              <w:jc w:val="center"/>
            </w:pPr>
            <w:r>
              <w:t xml:space="preserve">Перевірка набору даних на відповідність встановленим </w:t>
            </w:r>
            <w:proofErr w:type="spellStart"/>
            <w:r>
              <w:rPr>
                <w:b/>
              </w:rPr>
              <w:t>Мінцифрою</w:t>
            </w:r>
            <w:proofErr w:type="spellEnd"/>
            <w:r>
              <w:rPr>
                <w:b/>
              </w:rPr>
              <w:t xml:space="preserve"> </w:t>
            </w:r>
            <w:r>
              <w:t xml:space="preserve">вимогам здійснюється в автоматичному режимі до завантаження на Портал </w:t>
            </w:r>
          </w:p>
        </w:tc>
        <w:tc>
          <w:tcPr>
            <w:tcW w:w="3118" w:type="dxa"/>
            <w:shd w:val="clear" w:color="auto" w:fill="auto"/>
            <w:tcMar>
              <w:top w:w="100" w:type="dxa"/>
              <w:left w:w="100" w:type="dxa"/>
              <w:bottom w:w="100" w:type="dxa"/>
              <w:right w:w="100" w:type="dxa"/>
            </w:tcMar>
          </w:tcPr>
          <w:p w14:paraId="194D1C9A" w14:textId="77777777" w:rsidR="004F3FF1" w:rsidRDefault="00AA08CB">
            <w:pPr>
              <w:widowControl w:val="0"/>
              <w:ind w:firstLine="0"/>
              <w:jc w:val="center"/>
            </w:pPr>
            <w:r>
              <w:t xml:space="preserve">Перевірка набору даних на відповідність встановленим </w:t>
            </w:r>
            <w:r>
              <w:rPr>
                <w:b/>
              </w:rPr>
              <w:t xml:space="preserve">розпорядником </w:t>
            </w:r>
            <w:r>
              <w:t xml:space="preserve">вимогам здійснюється в автоматичному режимі до завантаження на Портал </w:t>
            </w:r>
          </w:p>
        </w:tc>
      </w:tr>
      <w:tr w:rsidR="004F3FF1" w14:paraId="37BAB102" w14:textId="77777777">
        <w:tc>
          <w:tcPr>
            <w:tcW w:w="3118" w:type="dxa"/>
            <w:shd w:val="clear" w:color="auto" w:fill="auto"/>
            <w:tcMar>
              <w:top w:w="100" w:type="dxa"/>
              <w:left w:w="100" w:type="dxa"/>
              <w:bottom w:w="100" w:type="dxa"/>
              <w:right w:w="100" w:type="dxa"/>
            </w:tcMar>
          </w:tcPr>
          <w:p w14:paraId="7A80727E" w14:textId="77777777" w:rsidR="004F3FF1" w:rsidRDefault="00AA08CB">
            <w:pPr>
              <w:widowControl w:val="0"/>
              <w:ind w:firstLine="0"/>
              <w:jc w:val="center"/>
            </w:pPr>
            <w:r>
              <w:t xml:space="preserve">Фінансування на розробку програмного забезпечення </w:t>
            </w:r>
            <w:r>
              <w:rPr>
                <w:b/>
              </w:rPr>
              <w:t>не передбачено</w:t>
            </w:r>
            <w:r>
              <w:t>.</w:t>
            </w:r>
          </w:p>
        </w:tc>
        <w:tc>
          <w:tcPr>
            <w:tcW w:w="3118" w:type="dxa"/>
            <w:shd w:val="clear" w:color="auto" w:fill="auto"/>
            <w:tcMar>
              <w:top w:w="100" w:type="dxa"/>
              <w:left w:w="100" w:type="dxa"/>
              <w:bottom w:w="100" w:type="dxa"/>
              <w:right w:w="100" w:type="dxa"/>
            </w:tcMar>
          </w:tcPr>
          <w:p w14:paraId="2CB53D84" w14:textId="77777777" w:rsidR="004F3FF1" w:rsidRDefault="00AA08CB">
            <w:pPr>
              <w:widowControl w:val="0"/>
              <w:ind w:firstLine="0"/>
              <w:jc w:val="center"/>
              <w:rPr>
                <w:b/>
              </w:rPr>
            </w:pPr>
            <w:r>
              <w:t>Фінансування розробки необхідного програмного забезпечення здійснюється централізовано</w:t>
            </w:r>
            <w:r>
              <w:rPr>
                <w:b/>
              </w:rPr>
              <w:t>.</w:t>
            </w:r>
          </w:p>
        </w:tc>
        <w:tc>
          <w:tcPr>
            <w:tcW w:w="3118" w:type="dxa"/>
            <w:shd w:val="clear" w:color="auto" w:fill="auto"/>
            <w:tcMar>
              <w:top w:w="100" w:type="dxa"/>
              <w:left w:w="100" w:type="dxa"/>
              <w:bottom w:w="100" w:type="dxa"/>
              <w:right w:w="100" w:type="dxa"/>
            </w:tcMar>
          </w:tcPr>
          <w:p w14:paraId="4005C09A" w14:textId="77777777" w:rsidR="004F3FF1" w:rsidRDefault="00AA08CB">
            <w:pPr>
              <w:widowControl w:val="0"/>
              <w:ind w:firstLine="0"/>
              <w:jc w:val="center"/>
              <w:rPr>
                <w:b/>
              </w:rPr>
            </w:pPr>
            <w:r>
              <w:t xml:space="preserve">Фінансування розробки необхідного програмного забезпечення здійснюється </w:t>
            </w:r>
            <w:r>
              <w:rPr>
                <w:b/>
              </w:rPr>
              <w:t>розпорядниками самостійно.</w:t>
            </w:r>
          </w:p>
        </w:tc>
      </w:tr>
    </w:tbl>
    <w:p w14:paraId="10256422" w14:textId="77777777" w:rsidR="004F3FF1" w:rsidRDefault="004F3FF1">
      <w:pPr>
        <w:ind w:firstLine="0"/>
      </w:pPr>
    </w:p>
    <w:sdt>
      <w:sdtPr>
        <w:tag w:val="goog_rdk_14"/>
        <w:id w:val="1683317122"/>
      </w:sdtPr>
      <w:sdtEndPr/>
      <w:sdtContent>
        <w:p w14:paraId="057F2DFE" w14:textId="77777777" w:rsidR="004F3FF1" w:rsidRDefault="00AA08CB">
          <w:pPr>
            <w:widowControl w:val="0"/>
            <w:ind w:firstLine="0"/>
            <w:jc w:val="left"/>
            <w:rPr>
              <w:b/>
            </w:rPr>
          </w:pPr>
          <w:r>
            <w:rPr>
              <w:b/>
            </w:rPr>
            <w:t>Варіант 0: Реалізація державної політики у сфері відкритих даних без змін</w:t>
          </w:r>
        </w:p>
      </w:sdtContent>
    </w:sdt>
    <w:p w14:paraId="7B14213E" w14:textId="77777777" w:rsidR="004F3FF1" w:rsidRDefault="004F3FF1">
      <w:pPr>
        <w:widowControl w:val="0"/>
        <w:ind w:firstLine="0"/>
        <w:jc w:val="left"/>
        <w:rPr>
          <w:b/>
        </w:rPr>
      </w:pPr>
    </w:p>
    <w:tbl>
      <w:tblPr>
        <w:tblStyle w:val="aff3"/>
        <w:tblW w:w="9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8"/>
      </w:tblGrid>
      <w:tr w:rsidR="004F3FF1" w14:paraId="6C305741" w14:textId="77777777">
        <w:tc>
          <w:tcPr>
            <w:tcW w:w="4677" w:type="dxa"/>
            <w:shd w:val="clear" w:color="auto" w:fill="auto"/>
            <w:tcMar>
              <w:top w:w="100" w:type="dxa"/>
              <w:left w:w="100" w:type="dxa"/>
              <w:bottom w:w="100" w:type="dxa"/>
              <w:right w:w="100" w:type="dxa"/>
            </w:tcMar>
          </w:tcPr>
          <w:p w14:paraId="4E4C3BA9" w14:textId="77777777" w:rsidR="004F3FF1" w:rsidRDefault="00AA08CB">
            <w:pPr>
              <w:widowControl w:val="0"/>
              <w:ind w:firstLine="0"/>
              <w:jc w:val="left"/>
            </w:pPr>
            <w:r>
              <w:t xml:space="preserve">строк впровадження </w:t>
            </w:r>
          </w:p>
        </w:tc>
        <w:tc>
          <w:tcPr>
            <w:tcW w:w="4677" w:type="dxa"/>
            <w:shd w:val="clear" w:color="auto" w:fill="auto"/>
            <w:tcMar>
              <w:top w:w="100" w:type="dxa"/>
              <w:left w:w="100" w:type="dxa"/>
              <w:bottom w:w="100" w:type="dxa"/>
              <w:right w:w="100" w:type="dxa"/>
            </w:tcMar>
          </w:tcPr>
          <w:p w14:paraId="5D99B136" w14:textId="77777777" w:rsidR="004F3FF1" w:rsidRDefault="00AA08CB">
            <w:pPr>
              <w:widowControl w:val="0"/>
              <w:ind w:firstLine="0"/>
              <w:jc w:val="left"/>
            </w:pPr>
            <w:r>
              <w:t>не потребує часу</w:t>
            </w:r>
          </w:p>
        </w:tc>
      </w:tr>
      <w:tr w:rsidR="004F3FF1" w14:paraId="5E076EDF" w14:textId="77777777">
        <w:tc>
          <w:tcPr>
            <w:tcW w:w="4677" w:type="dxa"/>
            <w:shd w:val="clear" w:color="auto" w:fill="auto"/>
            <w:tcMar>
              <w:top w:w="100" w:type="dxa"/>
              <w:left w:w="100" w:type="dxa"/>
              <w:bottom w:w="100" w:type="dxa"/>
              <w:right w:w="100" w:type="dxa"/>
            </w:tcMar>
          </w:tcPr>
          <w:p w14:paraId="1590555F" w14:textId="77777777" w:rsidR="004F3FF1" w:rsidRDefault="00AA08CB">
            <w:pPr>
              <w:widowControl w:val="0"/>
              <w:ind w:firstLine="0"/>
              <w:jc w:val="left"/>
            </w:pPr>
            <w:r>
              <w:t>фінансування</w:t>
            </w:r>
          </w:p>
        </w:tc>
        <w:tc>
          <w:tcPr>
            <w:tcW w:w="4677" w:type="dxa"/>
            <w:shd w:val="clear" w:color="auto" w:fill="auto"/>
            <w:tcMar>
              <w:top w:w="100" w:type="dxa"/>
              <w:left w:w="100" w:type="dxa"/>
              <w:bottom w:w="100" w:type="dxa"/>
              <w:right w:w="100" w:type="dxa"/>
            </w:tcMar>
          </w:tcPr>
          <w:p w14:paraId="5D27E19F" w14:textId="77777777" w:rsidR="004F3FF1" w:rsidRDefault="00AA08CB">
            <w:pPr>
              <w:widowControl w:val="0"/>
              <w:ind w:firstLine="0"/>
              <w:jc w:val="left"/>
            </w:pPr>
            <w:r>
              <w:t>низькі витрати</w:t>
            </w:r>
          </w:p>
        </w:tc>
      </w:tr>
      <w:tr w:rsidR="004F3FF1" w14:paraId="48867C2A" w14:textId="77777777">
        <w:tc>
          <w:tcPr>
            <w:tcW w:w="4677" w:type="dxa"/>
            <w:shd w:val="clear" w:color="auto" w:fill="auto"/>
            <w:tcMar>
              <w:top w:w="100" w:type="dxa"/>
              <w:left w:w="100" w:type="dxa"/>
              <w:bottom w:w="100" w:type="dxa"/>
              <w:right w:w="100" w:type="dxa"/>
            </w:tcMar>
          </w:tcPr>
          <w:p w14:paraId="5E35403E" w14:textId="77777777" w:rsidR="004F3FF1" w:rsidRDefault="00AA08CB">
            <w:pPr>
              <w:widowControl w:val="0"/>
              <w:ind w:firstLine="0"/>
              <w:jc w:val="left"/>
            </w:pPr>
            <w:r>
              <w:t xml:space="preserve">ефективність </w:t>
            </w:r>
          </w:p>
        </w:tc>
        <w:tc>
          <w:tcPr>
            <w:tcW w:w="4677" w:type="dxa"/>
            <w:shd w:val="clear" w:color="auto" w:fill="auto"/>
            <w:tcMar>
              <w:top w:w="100" w:type="dxa"/>
              <w:left w:w="100" w:type="dxa"/>
              <w:bottom w:w="100" w:type="dxa"/>
              <w:right w:w="100" w:type="dxa"/>
            </w:tcMar>
          </w:tcPr>
          <w:p w14:paraId="3BEE858E" w14:textId="77777777" w:rsidR="004F3FF1" w:rsidRDefault="00AA08CB">
            <w:pPr>
              <w:widowControl w:val="0"/>
              <w:ind w:firstLine="0"/>
              <w:jc w:val="left"/>
            </w:pPr>
            <w:r>
              <w:t>низька</w:t>
            </w:r>
          </w:p>
        </w:tc>
      </w:tr>
      <w:tr w:rsidR="004F3FF1" w14:paraId="62CA5A16" w14:textId="77777777">
        <w:tc>
          <w:tcPr>
            <w:tcW w:w="4677" w:type="dxa"/>
            <w:shd w:val="clear" w:color="auto" w:fill="auto"/>
            <w:tcMar>
              <w:top w:w="100" w:type="dxa"/>
              <w:left w:w="100" w:type="dxa"/>
              <w:bottom w:w="100" w:type="dxa"/>
              <w:right w:w="100" w:type="dxa"/>
            </w:tcMar>
          </w:tcPr>
          <w:p w14:paraId="6A564074" w14:textId="77777777" w:rsidR="004F3FF1" w:rsidRDefault="00AA08CB">
            <w:pPr>
              <w:widowControl w:val="0"/>
              <w:ind w:firstLine="0"/>
              <w:jc w:val="left"/>
            </w:pPr>
            <w:r>
              <w:t>строк досягнення мети політики</w:t>
            </w:r>
          </w:p>
        </w:tc>
        <w:tc>
          <w:tcPr>
            <w:tcW w:w="4677" w:type="dxa"/>
            <w:shd w:val="clear" w:color="auto" w:fill="auto"/>
            <w:tcMar>
              <w:top w:w="100" w:type="dxa"/>
              <w:left w:w="100" w:type="dxa"/>
              <w:bottom w:w="100" w:type="dxa"/>
              <w:right w:w="100" w:type="dxa"/>
            </w:tcMar>
          </w:tcPr>
          <w:p w14:paraId="09F3A33F" w14:textId="77777777" w:rsidR="004F3FF1" w:rsidRDefault="00AA08CB">
            <w:pPr>
              <w:widowControl w:val="0"/>
              <w:ind w:firstLine="0"/>
              <w:jc w:val="left"/>
            </w:pPr>
            <w:r>
              <w:t>орієнтовно 10 років</w:t>
            </w:r>
          </w:p>
        </w:tc>
      </w:tr>
    </w:tbl>
    <w:p w14:paraId="07EEF2A9" w14:textId="77777777" w:rsidR="004F3FF1" w:rsidRDefault="004F3FF1">
      <w:pPr>
        <w:widowControl w:val="0"/>
        <w:ind w:firstLine="0"/>
        <w:jc w:val="left"/>
        <w:rPr>
          <w:b/>
        </w:rPr>
      </w:pPr>
    </w:p>
    <w:sdt>
      <w:sdtPr>
        <w:tag w:val="goog_rdk_15"/>
        <w:id w:val="244232717"/>
      </w:sdtPr>
      <w:sdtEndPr/>
      <w:sdtContent>
        <w:p w14:paraId="74DFE9C0" w14:textId="77777777" w:rsidR="004F3FF1" w:rsidRDefault="00AA08CB">
          <w:pPr>
            <w:widowControl w:val="0"/>
            <w:ind w:firstLine="0"/>
            <w:rPr>
              <w:b/>
            </w:rPr>
          </w:pPr>
          <w:r>
            <w:rPr>
              <w:b/>
            </w:rPr>
            <w:t xml:space="preserve">Варіант 1: Розширення повноважень </w:t>
          </w:r>
          <w:proofErr w:type="spellStart"/>
          <w:r>
            <w:rPr>
              <w:b/>
            </w:rPr>
            <w:t>Мінцифри</w:t>
          </w:r>
          <w:proofErr w:type="spellEnd"/>
          <w:r>
            <w:rPr>
              <w:b/>
            </w:rPr>
            <w:t xml:space="preserve"> щодо встановлення вимог до оприлюднення відкритих даних</w:t>
          </w:r>
        </w:p>
      </w:sdtContent>
    </w:sdt>
    <w:p w14:paraId="4D1758F8" w14:textId="77777777" w:rsidR="004F3FF1" w:rsidRDefault="004F3FF1">
      <w:pPr>
        <w:widowControl w:val="0"/>
        <w:ind w:firstLine="0"/>
        <w:jc w:val="left"/>
        <w:rPr>
          <w:b/>
        </w:rPr>
      </w:pPr>
    </w:p>
    <w:tbl>
      <w:tblPr>
        <w:tblStyle w:val="aff4"/>
        <w:tblW w:w="9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8"/>
      </w:tblGrid>
      <w:tr w:rsidR="004F3FF1" w14:paraId="11082B98" w14:textId="77777777">
        <w:tc>
          <w:tcPr>
            <w:tcW w:w="4677" w:type="dxa"/>
            <w:shd w:val="clear" w:color="auto" w:fill="auto"/>
            <w:tcMar>
              <w:top w:w="100" w:type="dxa"/>
              <w:left w:w="100" w:type="dxa"/>
              <w:bottom w:w="100" w:type="dxa"/>
              <w:right w:w="100" w:type="dxa"/>
            </w:tcMar>
          </w:tcPr>
          <w:p w14:paraId="13BD036E" w14:textId="77777777" w:rsidR="004F3FF1" w:rsidRDefault="00AA08CB">
            <w:pPr>
              <w:widowControl w:val="0"/>
              <w:ind w:firstLine="0"/>
              <w:jc w:val="left"/>
            </w:pPr>
            <w:r>
              <w:t xml:space="preserve">строк впровадження </w:t>
            </w:r>
          </w:p>
        </w:tc>
        <w:tc>
          <w:tcPr>
            <w:tcW w:w="4677" w:type="dxa"/>
            <w:shd w:val="clear" w:color="auto" w:fill="auto"/>
            <w:tcMar>
              <w:top w:w="100" w:type="dxa"/>
              <w:left w:w="100" w:type="dxa"/>
              <w:bottom w:w="100" w:type="dxa"/>
              <w:right w:w="100" w:type="dxa"/>
            </w:tcMar>
          </w:tcPr>
          <w:p w14:paraId="55394490" w14:textId="77777777" w:rsidR="004F3FF1" w:rsidRDefault="00AA08CB">
            <w:pPr>
              <w:widowControl w:val="0"/>
              <w:ind w:firstLine="0"/>
              <w:jc w:val="left"/>
            </w:pPr>
            <w:r>
              <w:t>1 рік</w:t>
            </w:r>
          </w:p>
        </w:tc>
      </w:tr>
      <w:tr w:rsidR="004F3FF1" w14:paraId="1FB8D7EA" w14:textId="77777777">
        <w:tc>
          <w:tcPr>
            <w:tcW w:w="4677" w:type="dxa"/>
            <w:shd w:val="clear" w:color="auto" w:fill="auto"/>
            <w:tcMar>
              <w:top w:w="100" w:type="dxa"/>
              <w:left w:w="100" w:type="dxa"/>
              <w:bottom w:w="100" w:type="dxa"/>
              <w:right w:w="100" w:type="dxa"/>
            </w:tcMar>
          </w:tcPr>
          <w:p w14:paraId="017D338D" w14:textId="77777777" w:rsidR="004F3FF1" w:rsidRDefault="00AA08CB">
            <w:pPr>
              <w:widowControl w:val="0"/>
              <w:ind w:firstLine="0"/>
              <w:jc w:val="left"/>
            </w:pPr>
            <w:r>
              <w:t>фінансування</w:t>
            </w:r>
          </w:p>
        </w:tc>
        <w:tc>
          <w:tcPr>
            <w:tcW w:w="4677" w:type="dxa"/>
            <w:shd w:val="clear" w:color="auto" w:fill="auto"/>
            <w:tcMar>
              <w:top w:w="100" w:type="dxa"/>
              <w:left w:w="100" w:type="dxa"/>
              <w:bottom w:w="100" w:type="dxa"/>
              <w:right w:w="100" w:type="dxa"/>
            </w:tcMar>
          </w:tcPr>
          <w:p w14:paraId="3B2F46B8" w14:textId="77777777" w:rsidR="004F3FF1" w:rsidRDefault="00AA08CB">
            <w:pPr>
              <w:widowControl w:val="0"/>
              <w:ind w:firstLine="0"/>
              <w:jc w:val="left"/>
            </w:pPr>
            <w:r>
              <w:t xml:space="preserve">значні витрати коштів, головним розпорядником яких є </w:t>
            </w:r>
            <w:proofErr w:type="spellStart"/>
            <w:r>
              <w:t>Мінцифри</w:t>
            </w:r>
            <w:proofErr w:type="spellEnd"/>
          </w:p>
        </w:tc>
      </w:tr>
      <w:tr w:rsidR="004F3FF1" w14:paraId="3FECEACA" w14:textId="77777777">
        <w:tc>
          <w:tcPr>
            <w:tcW w:w="4677" w:type="dxa"/>
            <w:shd w:val="clear" w:color="auto" w:fill="auto"/>
            <w:tcMar>
              <w:top w:w="100" w:type="dxa"/>
              <w:left w:w="100" w:type="dxa"/>
              <w:bottom w:w="100" w:type="dxa"/>
              <w:right w:w="100" w:type="dxa"/>
            </w:tcMar>
          </w:tcPr>
          <w:p w14:paraId="113FED80" w14:textId="77777777" w:rsidR="004F3FF1" w:rsidRDefault="00AA08CB">
            <w:pPr>
              <w:widowControl w:val="0"/>
              <w:ind w:firstLine="0"/>
              <w:jc w:val="left"/>
            </w:pPr>
            <w:r>
              <w:t xml:space="preserve">ефективність </w:t>
            </w:r>
          </w:p>
        </w:tc>
        <w:tc>
          <w:tcPr>
            <w:tcW w:w="4677" w:type="dxa"/>
            <w:shd w:val="clear" w:color="auto" w:fill="auto"/>
            <w:tcMar>
              <w:top w:w="100" w:type="dxa"/>
              <w:left w:w="100" w:type="dxa"/>
              <w:bottom w:w="100" w:type="dxa"/>
              <w:right w:w="100" w:type="dxa"/>
            </w:tcMar>
          </w:tcPr>
          <w:p w14:paraId="5C86F189" w14:textId="77777777" w:rsidR="004F3FF1" w:rsidRDefault="00AA08CB">
            <w:pPr>
              <w:widowControl w:val="0"/>
              <w:ind w:firstLine="0"/>
              <w:jc w:val="left"/>
            </w:pPr>
            <w:r>
              <w:t>висока</w:t>
            </w:r>
          </w:p>
        </w:tc>
      </w:tr>
      <w:tr w:rsidR="004F3FF1" w14:paraId="0297CA76" w14:textId="77777777">
        <w:tc>
          <w:tcPr>
            <w:tcW w:w="4677" w:type="dxa"/>
            <w:shd w:val="clear" w:color="auto" w:fill="auto"/>
            <w:tcMar>
              <w:top w:w="100" w:type="dxa"/>
              <w:left w:w="100" w:type="dxa"/>
              <w:bottom w:w="100" w:type="dxa"/>
              <w:right w:w="100" w:type="dxa"/>
            </w:tcMar>
          </w:tcPr>
          <w:p w14:paraId="7EF80EF0" w14:textId="77777777" w:rsidR="004F3FF1" w:rsidRDefault="00AA08CB">
            <w:pPr>
              <w:widowControl w:val="0"/>
              <w:ind w:firstLine="0"/>
              <w:jc w:val="left"/>
            </w:pPr>
            <w:r>
              <w:t>строк досягнення мети політики</w:t>
            </w:r>
          </w:p>
        </w:tc>
        <w:tc>
          <w:tcPr>
            <w:tcW w:w="4677" w:type="dxa"/>
            <w:shd w:val="clear" w:color="auto" w:fill="auto"/>
            <w:tcMar>
              <w:top w:w="100" w:type="dxa"/>
              <w:left w:w="100" w:type="dxa"/>
              <w:bottom w:w="100" w:type="dxa"/>
              <w:right w:w="100" w:type="dxa"/>
            </w:tcMar>
          </w:tcPr>
          <w:p w14:paraId="0D61F8F0" w14:textId="77777777" w:rsidR="004F3FF1" w:rsidRDefault="00AA08CB">
            <w:pPr>
              <w:widowControl w:val="0"/>
              <w:ind w:firstLine="0"/>
              <w:jc w:val="left"/>
            </w:pPr>
            <w:r>
              <w:t>орієнтовно 3 роки</w:t>
            </w:r>
          </w:p>
        </w:tc>
      </w:tr>
    </w:tbl>
    <w:p w14:paraId="143EB7FC" w14:textId="77777777" w:rsidR="004F3FF1" w:rsidRDefault="004F3FF1">
      <w:pPr>
        <w:widowControl w:val="0"/>
        <w:ind w:firstLine="0"/>
        <w:jc w:val="left"/>
      </w:pPr>
    </w:p>
    <w:sdt>
      <w:sdtPr>
        <w:tag w:val="goog_rdk_16"/>
        <w:id w:val="-179893407"/>
      </w:sdtPr>
      <w:sdtEndPr/>
      <w:sdtContent>
        <w:p w14:paraId="4524EAFB" w14:textId="77777777" w:rsidR="004F3FF1" w:rsidRDefault="00AA08CB">
          <w:pPr>
            <w:widowControl w:val="0"/>
            <w:ind w:firstLine="0"/>
            <w:jc w:val="left"/>
            <w:rPr>
              <w:b/>
            </w:rPr>
          </w:pPr>
          <w:r>
            <w:rPr>
              <w:b/>
            </w:rPr>
            <w:t>Варіант 2: Розширення повноважень розпорядників щодо оприлюднення відкритих даних</w:t>
          </w:r>
        </w:p>
      </w:sdtContent>
    </w:sdt>
    <w:p w14:paraId="34578503" w14:textId="77777777" w:rsidR="004F3FF1" w:rsidRDefault="004F3FF1">
      <w:pPr>
        <w:widowControl w:val="0"/>
        <w:ind w:firstLine="0"/>
        <w:jc w:val="left"/>
        <w:rPr>
          <w:b/>
        </w:rPr>
      </w:pPr>
    </w:p>
    <w:tbl>
      <w:tblPr>
        <w:tblStyle w:val="aff5"/>
        <w:tblW w:w="9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8"/>
      </w:tblGrid>
      <w:tr w:rsidR="004F3FF1" w14:paraId="4A136929" w14:textId="77777777">
        <w:tc>
          <w:tcPr>
            <w:tcW w:w="4677" w:type="dxa"/>
            <w:shd w:val="clear" w:color="auto" w:fill="auto"/>
            <w:tcMar>
              <w:top w:w="100" w:type="dxa"/>
              <w:left w:w="100" w:type="dxa"/>
              <w:bottom w:w="100" w:type="dxa"/>
              <w:right w:w="100" w:type="dxa"/>
            </w:tcMar>
          </w:tcPr>
          <w:p w14:paraId="1C969829" w14:textId="77777777" w:rsidR="004F3FF1" w:rsidRDefault="00AA08CB">
            <w:pPr>
              <w:widowControl w:val="0"/>
              <w:ind w:firstLine="0"/>
              <w:jc w:val="left"/>
            </w:pPr>
            <w:r>
              <w:t xml:space="preserve">строк впровадження </w:t>
            </w:r>
          </w:p>
        </w:tc>
        <w:tc>
          <w:tcPr>
            <w:tcW w:w="4677" w:type="dxa"/>
            <w:shd w:val="clear" w:color="auto" w:fill="auto"/>
            <w:tcMar>
              <w:top w:w="100" w:type="dxa"/>
              <w:left w:w="100" w:type="dxa"/>
              <w:bottom w:w="100" w:type="dxa"/>
              <w:right w:w="100" w:type="dxa"/>
            </w:tcMar>
          </w:tcPr>
          <w:p w14:paraId="58582F17" w14:textId="77777777" w:rsidR="004F3FF1" w:rsidRDefault="00AA08CB">
            <w:pPr>
              <w:widowControl w:val="0"/>
              <w:ind w:firstLine="0"/>
              <w:jc w:val="left"/>
            </w:pPr>
            <w:r>
              <w:t>3 роки</w:t>
            </w:r>
          </w:p>
        </w:tc>
      </w:tr>
      <w:tr w:rsidR="004F3FF1" w14:paraId="6FC8D28B" w14:textId="77777777">
        <w:tc>
          <w:tcPr>
            <w:tcW w:w="4677" w:type="dxa"/>
            <w:shd w:val="clear" w:color="auto" w:fill="auto"/>
            <w:tcMar>
              <w:top w:w="100" w:type="dxa"/>
              <w:left w:w="100" w:type="dxa"/>
              <w:bottom w:w="100" w:type="dxa"/>
              <w:right w:w="100" w:type="dxa"/>
            </w:tcMar>
          </w:tcPr>
          <w:p w14:paraId="65B621A2" w14:textId="77777777" w:rsidR="004F3FF1" w:rsidRDefault="00AA08CB">
            <w:pPr>
              <w:widowControl w:val="0"/>
              <w:ind w:firstLine="0"/>
              <w:jc w:val="left"/>
            </w:pPr>
            <w:r>
              <w:t>фінансування</w:t>
            </w:r>
          </w:p>
        </w:tc>
        <w:tc>
          <w:tcPr>
            <w:tcW w:w="4677" w:type="dxa"/>
            <w:shd w:val="clear" w:color="auto" w:fill="auto"/>
            <w:tcMar>
              <w:top w:w="100" w:type="dxa"/>
              <w:left w:w="100" w:type="dxa"/>
              <w:bottom w:w="100" w:type="dxa"/>
              <w:right w:w="100" w:type="dxa"/>
            </w:tcMar>
          </w:tcPr>
          <w:p w14:paraId="17353898" w14:textId="77777777" w:rsidR="004F3FF1" w:rsidRDefault="00AA08CB">
            <w:pPr>
              <w:widowControl w:val="0"/>
              <w:ind w:firstLine="0"/>
              <w:jc w:val="left"/>
            </w:pPr>
            <w:r>
              <w:t xml:space="preserve">значні витрати коштів кожного розпорядника </w:t>
            </w:r>
          </w:p>
        </w:tc>
      </w:tr>
      <w:tr w:rsidR="004F3FF1" w14:paraId="63D1C8AB" w14:textId="77777777">
        <w:tc>
          <w:tcPr>
            <w:tcW w:w="4677" w:type="dxa"/>
            <w:shd w:val="clear" w:color="auto" w:fill="auto"/>
            <w:tcMar>
              <w:top w:w="100" w:type="dxa"/>
              <w:left w:w="100" w:type="dxa"/>
              <w:bottom w:w="100" w:type="dxa"/>
              <w:right w:w="100" w:type="dxa"/>
            </w:tcMar>
          </w:tcPr>
          <w:p w14:paraId="06420899" w14:textId="77777777" w:rsidR="004F3FF1" w:rsidRDefault="00AA08CB">
            <w:pPr>
              <w:widowControl w:val="0"/>
              <w:ind w:firstLine="0"/>
              <w:jc w:val="left"/>
            </w:pPr>
            <w:r>
              <w:t xml:space="preserve">ефективність </w:t>
            </w:r>
          </w:p>
        </w:tc>
        <w:tc>
          <w:tcPr>
            <w:tcW w:w="4677" w:type="dxa"/>
            <w:shd w:val="clear" w:color="auto" w:fill="auto"/>
            <w:tcMar>
              <w:top w:w="100" w:type="dxa"/>
              <w:left w:w="100" w:type="dxa"/>
              <w:bottom w:w="100" w:type="dxa"/>
              <w:right w:w="100" w:type="dxa"/>
            </w:tcMar>
          </w:tcPr>
          <w:p w14:paraId="2E5090DA" w14:textId="77777777" w:rsidR="004F3FF1" w:rsidRDefault="00AA08CB">
            <w:pPr>
              <w:widowControl w:val="0"/>
              <w:ind w:firstLine="0"/>
              <w:jc w:val="left"/>
            </w:pPr>
            <w:r>
              <w:t>середня</w:t>
            </w:r>
          </w:p>
        </w:tc>
      </w:tr>
      <w:tr w:rsidR="004F3FF1" w14:paraId="19F0BB53" w14:textId="77777777">
        <w:tc>
          <w:tcPr>
            <w:tcW w:w="4677" w:type="dxa"/>
            <w:shd w:val="clear" w:color="auto" w:fill="auto"/>
            <w:tcMar>
              <w:top w:w="100" w:type="dxa"/>
              <w:left w:w="100" w:type="dxa"/>
              <w:bottom w:w="100" w:type="dxa"/>
              <w:right w:w="100" w:type="dxa"/>
            </w:tcMar>
          </w:tcPr>
          <w:p w14:paraId="020C4149" w14:textId="77777777" w:rsidR="004F3FF1" w:rsidRDefault="00AA08CB">
            <w:pPr>
              <w:widowControl w:val="0"/>
              <w:ind w:firstLine="0"/>
              <w:jc w:val="left"/>
            </w:pPr>
            <w:r>
              <w:t>строк досягнення мети політики</w:t>
            </w:r>
          </w:p>
        </w:tc>
        <w:tc>
          <w:tcPr>
            <w:tcW w:w="4677" w:type="dxa"/>
            <w:shd w:val="clear" w:color="auto" w:fill="auto"/>
            <w:tcMar>
              <w:top w:w="100" w:type="dxa"/>
              <w:left w:w="100" w:type="dxa"/>
              <w:bottom w:w="100" w:type="dxa"/>
              <w:right w:w="100" w:type="dxa"/>
            </w:tcMar>
          </w:tcPr>
          <w:p w14:paraId="2B3135FB" w14:textId="77777777" w:rsidR="004F3FF1" w:rsidRDefault="00AA08CB">
            <w:pPr>
              <w:widowControl w:val="0"/>
              <w:ind w:firstLine="0"/>
              <w:jc w:val="left"/>
            </w:pPr>
            <w:r>
              <w:t>орієнтовно 5 років</w:t>
            </w:r>
          </w:p>
        </w:tc>
      </w:tr>
    </w:tbl>
    <w:p w14:paraId="434F212A" w14:textId="77777777" w:rsidR="004F3FF1" w:rsidRDefault="004F3FF1">
      <w:pPr>
        <w:ind w:firstLine="567"/>
      </w:pPr>
    </w:p>
    <w:p w14:paraId="4DB82312" w14:textId="77777777" w:rsidR="004F3FF1" w:rsidRDefault="00AA08CB">
      <w:pPr>
        <w:ind w:firstLine="567"/>
      </w:pPr>
      <w:r>
        <w:t xml:space="preserve">Оптимальним шляхом розв'язання проблем є Варіант 1: “Розширення повноважень </w:t>
      </w:r>
      <w:proofErr w:type="spellStart"/>
      <w:r>
        <w:t>Мінцифри</w:t>
      </w:r>
      <w:proofErr w:type="spellEnd"/>
      <w:r>
        <w:t xml:space="preserve"> щодо встановлення вимог до оприлюднення відкритих даних”, оскільки:</w:t>
      </w:r>
    </w:p>
    <w:p w14:paraId="2C264913" w14:textId="77777777" w:rsidR="004F3FF1" w:rsidRDefault="00AA08CB">
      <w:pPr>
        <w:numPr>
          <w:ilvl w:val="0"/>
          <w:numId w:val="12"/>
        </w:numPr>
      </w:pPr>
      <w:r>
        <w:t>має вищу ефективність досягнення мети політики;</w:t>
      </w:r>
    </w:p>
    <w:p w14:paraId="53CE2815" w14:textId="77777777" w:rsidR="004F3FF1" w:rsidRDefault="00AA08CB">
      <w:pPr>
        <w:numPr>
          <w:ilvl w:val="0"/>
          <w:numId w:val="12"/>
        </w:numPr>
      </w:pPr>
      <w:r>
        <w:t>потребує менше часу на впровадження змін до політики;</w:t>
      </w:r>
    </w:p>
    <w:p w14:paraId="26E480BA" w14:textId="77777777" w:rsidR="004F3FF1" w:rsidRDefault="00AA08CB">
      <w:pPr>
        <w:numPr>
          <w:ilvl w:val="0"/>
          <w:numId w:val="12"/>
        </w:numPr>
      </w:pPr>
      <w:r>
        <w:t>потребує менше часу на досягнення мети політики;</w:t>
      </w:r>
    </w:p>
    <w:p w14:paraId="272B23E8" w14:textId="77777777" w:rsidR="004F3FF1" w:rsidRDefault="00AA08CB">
      <w:pPr>
        <w:numPr>
          <w:ilvl w:val="0"/>
          <w:numId w:val="12"/>
        </w:numPr>
      </w:pPr>
      <w:r>
        <w:t>дозволяє здійснювати ефективний контроль за витратами, які будуть здійснюватися централізовано.</w:t>
      </w:r>
    </w:p>
    <w:p w14:paraId="3D0D47EF" w14:textId="77777777" w:rsidR="004F3FF1" w:rsidRDefault="004F3FF1">
      <w:pPr>
        <w:ind w:firstLine="0"/>
      </w:pPr>
    </w:p>
    <w:p w14:paraId="418D6EB2" w14:textId="77777777" w:rsidR="004F3FF1" w:rsidRDefault="004F3FF1">
      <w:pPr>
        <w:ind w:firstLine="700"/>
      </w:pPr>
    </w:p>
    <w:p w14:paraId="69DC7874" w14:textId="77777777" w:rsidR="004F3FF1" w:rsidRDefault="004F3FF1">
      <w:pPr>
        <w:ind w:firstLine="700"/>
        <w:jc w:val="right"/>
      </w:pPr>
    </w:p>
    <w:p w14:paraId="4A05F985" w14:textId="77777777" w:rsidR="004F3FF1" w:rsidRDefault="004F3FF1">
      <w:pPr>
        <w:ind w:firstLine="700"/>
        <w:jc w:val="right"/>
      </w:pPr>
    </w:p>
    <w:p w14:paraId="62423510" w14:textId="77777777" w:rsidR="004F3FF1" w:rsidRDefault="004F3FF1">
      <w:pPr>
        <w:ind w:firstLine="700"/>
        <w:jc w:val="right"/>
      </w:pPr>
    </w:p>
    <w:p w14:paraId="20FA872C" w14:textId="77777777" w:rsidR="004F3FF1" w:rsidRDefault="004F3FF1">
      <w:pPr>
        <w:ind w:firstLine="700"/>
        <w:jc w:val="right"/>
      </w:pPr>
    </w:p>
    <w:p w14:paraId="46206D17" w14:textId="77777777" w:rsidR="004F3FF1" w:rsidRDefault="004F3FF1">
      <w:pPr>
        <w:ind w:firstLine="700"/>
        <w:jc w:val="right"/>
      </w:pPr>
    </w:p>
    <w:p w14:paraId="6505D77B" w14:textId="77777777" w:rsidR="004F3FF1" w:rsidRDefault="004F3FF1">
      <w:pPr>
        <w:ind w:firstLine="700"/>
        <w:jc w:val="right"/>
      </w:pPr>
    </w:p>
    <w:p w14:paraId="2C287881" w14:textId="77777777" w:rsidR="004F3FF1" w:rsidRDefault="004F3FF1">
      <w:pPr>
        <w:ind w:firstLine="700"/>
        <w:jc w:val="right"/>
      </w:pPr>
    </w:p>
    <w:p w14:paraId="27A3B924" w14:textId="77777777" w:rsidR="004F3FF1" w:rsidRDefault="004F3FF1">
      <w:pPr>
        <w:ind w:firstLine="700"/>
        <w:jc w:val="right"/>
      </w:pPr>
    </w:p>
    <w:p w14:paraId="4F027078" w14:textId="77777777" w:rsidR="004F3FF1" w:rsidRDefault="004F3FF1">
      <w:pPr>
        <w:ind w:firstLine="700"/>
        <w:jc w:val="right"/>
      </w:pPr>
    </w:p>
    <w:p w14:paraId="2BA195FE" w14:textId="77777777" w:rsidR="004F3FF1" w:rsidRDefault="004F3FF1">
      <w:pPr>
        <w:ind w:firstLine="700"/>
        <w:jc w:val="right"/>
      </w:pPr>
    </w:p>
    <w:p w14:paraId="7104086A" w14:textId="77777777" w:rsidR="004F3FF1" w:rsidRDefault="004F3FF1">
      <w:pPr>
        <w:ind w:firstLine="700"/>
        <w:jc w:val="right"/>
      </w:pPr>
    </w:p>
    <w:p w14:paraId="42C3ADDD" w14:textId="77777777" w:rsidR="004F3FF1" w:rsidRDefault="004F3FF1">
      <w:pPr>
        <w:ind w:firstLine="700"/>
        <w:jc w:val="right"/>
      </w:pPr>
    </w:p>
    <w:p w14:paraId="67F1CBBA" w14:textId="77777777" w:rsidR="004F3FF1" w:rsidRDefault="004F3FF1">
      <w:pPr>
        <w:ind w:firstLine="700"/>
        <w:jc w:val="right"/>
      </w:pPr>
    </w:p>
    <w:p w14:paraId="4221939C" w14:textId="77777777" w:rsidR="004F3FF1" w:rsidRDefault="004F3FF1">
      <w:pPr>
        <w:ind w:firstLine="700"/>
        <w:jc w:val="right"/>
      </w:pPr>
    </w:p>
    <w:p w14:paraId="1D2896E0" w14:textId="77777777" w:rsidR="004F3FF1" w:rsidRDefault="004F3FF1">
      <w:pPr>
        <w:ind w:firstLine="700"/>
        <w:jc w:val="right"/>
      </w:pPr>
    </w:p>
    <w:p w14:paraId="3930C2A0" w14:textId="77777777" w:rsidR="004F3FF1" w:rsidRDefault="004F3FF1">
      <w:pPr>
        <w:ind w:firstLine="700"/>
        <w:jc w:val="right"/>
      </w:pPr>
    </w:p>
    <w:p w14:paraId="1EA75742" w14:textId="77777777" w:rsidR="004F3FF1" w:rsidRDefault="004F3FF1">
      <w:pPr>
        <w:ind w:firstLine="700"/>
        <w:jc w:val="right"/>
      </w:pPr>
    </w:p>
    <w:p w14:paraId="14CB3E5E" w14:textId="77777777" w:rsidR="004F3FF1" w:rsidRDefault="004F3FF1">
      <w:pPr>
        <w:ind w:firstLine="700"/>
        <w:jc w:val="right"/>
      </w:pPr>
    </w:p>
    <w:p w14:paraId="54246940" w14:textId="77777777" w:rsidR="004F3FF1" w:rsidRDefault="004F3FF1">
      <w:pPr>
        <w:ind w:firstLine="700"/>
        <w:jc w:val="right"/>
      </w:pPr>
    </w:p>
    <w:p w14:paraId="13E69292" w14:textId="77777777" w:rsidR="004F3FF1" w:rsidRDefault="004F3FF1">
      <w:pPr>
        <w:ind w:firstLine="700"/>
        <w:jc w:val="right"/>
      </w:pPr>
    </w:p>
    <w:p w14:paraId="0F91A81C" w14:textId="77777777" w:rsidR="004F3FF1" w:rsidRDefault="004F3FF1">
      <w:pPr>
        <w:ind w:firstLine="700"/>
        <w:jc w:val="right"/>
      </w:pPr>
    </w:p>
    <w:p w14:paraId="61EAEF12" w14:textId="77777777" w:rsidR="004F3FF1" w:rsidRDefault="004F3FF1">
      <w:pPr>
        <w:ind w:firstLine="700"/>
        <w:jc w:val="right"/>
      </w:pPr>
    </w:p>
    <w:p w14:paraId="0CE26886" w14:textId="77777777" w:rsidR="004F3FF1" w:rsidRDefault="00AA08CB">
      <w:pPr>
        <w:ind w:firstLine="700"/>
        <w:jc w:val="right"/>
      </w:pPr>
      <w:r>
        <w:t>Додаток 5</w:t>
      </w:r>
    </w:p>
    <w:p w14:paraId="64D08E21" w14:textId="77777777" w:rsidR="004F3FF1" w:rsidRDefault="00AA08CB">
      <w:pPr>
        <w:pStyle w:val="1"/>
        <w:spacing w:before="240" w:after="240"/>
        <w:ind w:firstLine="0"/>
        <w:jc w:val="center"/>
      </w:pPr>
      <w:bookmarkStart w:id="60" w:name="_heading=h.eq1bubornnyu" w:colFirst="0" w:colLast="0"/>
      <w:bookmarkEnd w:id="60"/>
      <w:r>
        <w:t>Ризики виконання стратегії</w:t>
      </w:r>
    </w:p>
    <w:p w14:paraId="2FE983B2" w14:textId="77777777" w:rsidR="004F3FF1" w:rsidRDefault="00AA08CB">
      <w:pPr>
        <w:pBdr>
          <w:top w:val="nil"/>
          <w:left w:val="nil"/>
          <w:bottom w:val="nil"/>
          <w:right w:val="nil"/>
          <w:between w:val="nil"/>
        </w:pBdr>
        <w:ind w:firstLine="700"/>
      </w:pPr>
      <w:r>
        <w:t xml:space="preserve"> </w:t>
      </w:r>
    </w:p>
    <w:p w14:paraId="2C6E193C" w14:textId="77777777" w:rsidR="004F3FF1" w:rsidRDefault="00AA08CB">
      <w:pPr>
        <w:pBdr>
          <w:top w:val="nil"/>
          <w:left w:val="nil"/>
          <w:bottom w:val="nil"/>
          <w:right w:val="nil"/>
          <w:between w:val="nil"/>
        </w:pBdr>
        <w:ind w:firstLine="700"/>
        <w:rPr>
          <w:b/>
        </w:rPr>
      </w:pPr>
      <w:r>
        <w:rPr>
          <w:b/>
        </w:rPr>
        <w:t>1.     Велика кількість розпорядників</w:t>
      </w:r>
    </w:p>
    <w:p w14:paraId="16CAD6E9" w14:textId="77777777" w:rsidR="004F3FF1" w:rsidRDefault="00AA08CB">
      <w:pPr>
        <w:pBdr>
          <w:top w:val="nil"/>
          <w:left w:val="nil"/>
          <w:bottom w:val="nil"/>
          <w:right w:val="nil"/>
          <w:between w:val="nil"/>
        </w:pBdr>
        <w:ind w:firstLine="700"/>
      </w:pPr>
      <w:r>
        <w:t>Велика кількість розпорядників ускладнює моніторинг реалізації ними всіх необхідних заходів Стратегії. Як наслідок, це може призвести до порушення строків реалізації заходів та виконання Стратегії в цілому.</w:t>
      </w:r>
    </w:p>
    <w:p w14:paraId="7EA36063" w14:textId="77777777" w:rsidR="004F3FF1" w:rsidRDefault="00AA08CB">
      <w:pPr>
        <w:pBdr>
          <w:top w:val="nil"/>
          <w:left w:val="nil"/>
          <w:bottom w:val="nil"/>
          <w:right w:val="nil"/>
          <w:between w:val="nil"/>
        </w:pBdr>
        <w:ind w:firstLine="700"/>
      </w:pPr>
      <w:r>
        <w:t xml:space="preserve"> </w:t>
      </w:r>
    </w:p>
    <w:p w14:paraId="5CB5BB90" w14:textId="77777777" w:rsidR="004F3FF1" w:rsidRDefault="00AA08CB">
      <w:pPr>
        <w:pBdr>
          <w:top w:val="nil"/>
          <w:left w:val="nil"/>
          <w:bottom w:val="nil"/>
          <w:right w:val="nil"/>
          <w:between w:val="nil"/>
        </w:pBdr>
        <w:ind w:firstLine="700"/>
        <w:rPr>
          <w:b/>
        </w:rPr>
      </w:pPr>
      <w:r>
        <w:rPr>
          <w:b/>
        </w:rPr>
        <w:t>2.     Відсутність політичної волі</w:t>
      </w:r>
    </w:p>
    <w:p w14:paraId="42E9580E" w14:textId="77777777" w:rsidR="004F3FF1" w:rsidRDefault="00AA08CB">
      <w:pPr>
        <w:pBdr>
          <w:top w:val="nil"/>
          <w:left w:val="nil"/>
          <w:bottom w:val="nil"/>
          <w:right w:val="nil"/>
          <w:between w:val="nil"/>
        </w:pBdr>
        <w:ind w:firstLine="700"/>
      </w:pPr>
      <w:r>
        <w:t>Більшість заходів Стратегії передбачає залучення значних людських та фінансових ресурсів. Виділення таких ресурсів може відбуватися виключно у випадку відсутності сумнівів щодо необхідності таких заходів у політичного керівництва держави.</w:t>
      </w:r>
    </w:p>
    <w:p w14:paraId="0CE3FBA3" w14:textId="77777777" w:rsidR="004F3FF1" w:rsidRDefault="00AA08CB">
      <w:pPr>
        <w:pBdr>
          <w:top w:val="nil"/>
          <w:left w:val="nil"/>
          <w:bottom w:val="nil"/>
          <w:right w:val="nil"/>
          <w:between w:val="nil"/>
        </w:pBdr>
        <w:ind w:firstLine="700"/>
      </w:pPr>
      <w:r>
        <w:t>Відсутність політичної волі щодо повної та вчасної імплементації Стратегії може вплинути на строки реалізації заходів, а також призводити до відмови від виконання деяких з них.</w:t>
      </w:r>
    </w:p>
    <w:p w14:paraId="21395AEF" w14:textId="77777777" w:rsidR="004F3FF1" w:rsidRDefault="00AA08CB">
      <w:pPr>
        <w:pBdr>
          <w:top w:val="nil"/>
          <w:left w:val="nil"/>
          <w:bottom w:val="nil"/>
          <w:right w:val="nil"/>
          <w:between w:val="nil"/>
        </w:pBdr>
        <w:ind w:firstLine="700"/>
      </w:pPr>
      <w:r>
        <w:t xml:space="preserve"> </w:t>
      </w:r>
    </w:p>
    <w:p w14:paraId="30623793" w14:textId="77777777" w:rsidR="004F3FF1" w:rsidRDefault="00AA08CB">
      <w:pPr>
        <w:pBdr>
          <w:top w:val="nil"/>
          <w:left w:val="nil"/>
          <w:bottom w:val="nil"/>
          <w:right w:val="nil"/>
          <w:between w:val="nil"/>
        </w:pBdr>
        <w:ind w:firstLine="700"/>
        <w:rPr>
          <w:b/>
        </w:rPr>
      </w:pPr>
      <w:r>
        <w:rPr>
          <w:b/>
        </w:rPr>
        <w:t>3.     Недофінансування заходів</w:t>
      </w:r>
    </w:p>
    <w:p w14:paraId="42FAD772" w14:textId="77777777" w:rsidR="004F3FF1" w:rsidRDefault="00AA08CB">
      <w:pPr>
        <w:pBdr>
          <w:top w:val="nil"/>
          <w:left w:val="nil"/>
          <w:bottom w:val="nil"/>
          <w:right w:val="nil"/>
          <w:between w:val="nil"/>
        </w:pBdr>
        <w:ind w:firstLine="700"/>
      </w:pPr>
      <w:r>
        <w:t>Неповне та/або несвоєчасне фінансування реалізації всіх заходів унеможливлює виконання Стратегії у визначені строки.</w:t>
      </w:r>
    </w:p>
    <w:p w14:paraId="2C281079" w14:textId="77777777" w:rsidR="004F3FF1" w:rsidRDefault="00AA08CB">
      <w:pPr>
        <w:pBdr>
          <w:top w:val="nil"/>
          <w:left w:val="nil"/>
          <w:bottom w:val="nil"/>
          <w:right w:val="nil"/>
          <w:between w:val="nil"/>
        </w:pBdr>
        <w:ind w:firstLine="700"/>
      </w:pPr>
      <w:r>
        <w:t xml:space="preserve">Крім того, відсутність фінансування допоміжних заходів (таких як визначення індикаторів поточного стану політики у сфері відкритих даних на початку виконання Стратегії, проміжні та кінцева оцінка ефективності виконання Стратегії тощо) негативно впливатиме на моніторинг ефективності реалізованих заходів, що в результаті матиме загальний негативний вплив на виконання Стратегії.  </w:t>
      </w:r>
    </w:p>
    <w:p w14:paraId="180CC68E" w14:textId="77777777" w:rsidR="004F3FF1" w:rsidRDefault="004F3FF1">
      <w:pPr>
        <w:ind w:firstLine="700"/>
      </w:pPr>
    </w:p>
    <w:sectPr w:rsidR="004F3FF1">
      <w:headerReference w:type="default" r:id="rId11"/>
      <w:pgSz w:w="11906" w:h="16838"/>
      <w:pgMar w:top="1276" w:right="850"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D739" w14:textId="77777777" w:rsidR="004638D8" w:rsidRDefault="004638D8">
      <w:r>
        <w:separator/>
      </w:r>
    </w:p>
  </w:endnote>
  <w:endnote w:type="continuationSeparator" w:id="0">
    <w:p w14:paraId="2537B26F" w14:textId="77777777" w:rsidR="004638D8" w:rsidRDefault="0046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4DCB" w14:textId="77777777" w:rsidR="004638D8" w:rsidRDefault="004638D8">
      <w:r>
        <w:separator/>
      </w:r>
    </w:p>
  </w:footnote>
  <w:footnote w:type="continuationSeparator" w:id="0">
    <w:p w14:paraId="47772B93" w14:textId="77777777" w:rsidR="004638D8" w:rsidRDefault="004638D8">
      <w:r>
        <w:continuationSeparator/>
      </w:r>
    </w:p>
  </w:footnote>
  <w:footnote w:id="1">
    <w:p w14:paraId="787A6052" w14:textId="77777777" w:rsidR="004F3FF1" w:rsidRDefault="00AA08CB">
      <w:pPr>
        <w:rPr>
          <w:sz w:val="20"/>
          <w:szCs w:val="20"/>
        </w:rPr>
      </w:pPr>
      <w:r>
        <w:rPr>
          <w:vertAlign w:val="superscript"/>
        </w:rPr>
        <w:footnoteRef/>
      </w:r>
      <w:r>
        <w:rPr>
          <w:sz w:val="20"/>
          <w:szCs w:val="20"/>
        </w:rPr>
        <w:t xml:space="preserve"> https://thedigital.gov.ua/news/ukraina-uviyshla-v-evropeyskiy-reyting-vidkritikh-danikh-open-data-maturity-report-2020</w:t>
      </w:r>
    </w:p>
  </w:footnote>
  <w:footnote w:id="2">
    <w:p w14:paraId="09CE33BC" w14:textId="77777777" w:rsidR="004F3FF1" w:rsidRDefault="00AA08CB">
      <w:pPr>
        <w:rPr>
          <w:sz w:val="20"/>
          <w:szCs w:val="20"/>
          <w:highlight w:val="white"/>
        </w:rPr>
      </w:pPr>
      <w:r>
        <w:rPr>
          <w:vertAlign w:val="superscript"/>
        </w:rPr>
        <w:footnoteRef/>
      </w:r>
      <w:r>
        <w:rPr>
          <w:sz w:val="20"/>
          <w:szCs w:val="20"/>
        </w:rPr>
        <w:t xml:space="preserve"> </w:t>
      </w:r>
      <w:r>
        <w:rPr>
          <w:sz w:val="20"/>
          <w:szCs w:val="20"/>
        </w:rPr>
        <w:t xml:space="preserve">Дослідження про вплив відкритих даних </w:t>
      </w:r>
      <w:hyperlink r:id="rId1">
        <w:r>
          <w:rPr>
            <w:color w:val="1155CC"/>
            <w:sz w:val="20"/>
            <w:szCs w:val="20"/>
            <w:highlight w:val="white"/>
            <w:u w:val="single"/>
          </w:rPr>
          <w:t>тут</w:t>
        </w:r>
      </w:hyperlink>
    </w:p>
  </w:footnote>
  <w:footnote w:id="3">
    <w:p w14:paraId="46A37635" w14:textId="77777777" w:rsidR="004F3FF1" w:rsidRDefault="00AA08CB">
      <w:pPr>
        <w:rPr>
          <w:sz w:val="20"/>
          <w:szCs w:val="20"/>
        </w:rPr>
      </w:pPr>
      <w:r>
        <w:rPr>
          <w:vertAlign w:val="superscript"/>
        </w:rPr>
        <w:footnoteRef/>
      </w:r>
      <w:r>
        <w:rPr>
          <w:sz w:val="20"/>
          <w:szCs w:val="20"/>
        </w:rPr>
        <w:t xml:space="preserve"> </w:t>
      </w:r>
      <w:r>
        <w:rPr>
          <w:sz w:val="20"/>
          <w:szCs w:val="20"/>
        </w:rPr>
        <w:t>https://eur-lex.europa.eu/legal-content/EN/TXT/?uri=uriserv:OJ.L_.2019.172.01.0056.01.ENG</w:t>
      </w:r>
    </w:p>
  </w:footnote>
  <w:footnote w:id="4">
    <w:p w14:paraId="07FAB0F7" w14:textId="77777777" w:rsidR="004F3FF1" w:rsidRDefault="00AA08CB">
      <w:pPr>
        <w:ind w:firstLine="0"/>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20"/>
          <w:szCs w:val="20"/>
        </w:rPr>
        <w:t>www.data.gov.ua</w:t>
      </w:r>
    </w:p>
  </w:footnote>
  <w:footnote w:id="5">
    <w:p w14:paraId="3763A1D0" w14:textId="77777777" w:rsidR="004F3FF1" w:rsidRDefault="00AA08CB">
      <w:pPr>
        <w:ind w:firstLine="0"/>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20"/>
          <w:szCs w:val="20"/>
        </w:rPr>
        <w:t>https://brdo.com.ua/news/do-7-mln-ukrayintsiv-shhomisyatsya-korystuyutsya-servisamy-na-osnovi-vidkrytyh-derzhavnyh-danyh/</w:t>
      </w:r>
    </w:p>
  </w:footnote>
  <w:footnote w:id="6">
    <w:p w14:paraId="0443773E" w14:textId="77777777" w:rsidR="004F3FF1" w:rsidRDefault="00AA08CB">
      <w:pPr>
        <w:ind w:firstLine="0"/>
        <w:jc w:val="left"/>
        <w:rPr>
          <w:sz w:val="20"/>
          <w:szCs w:val="20"/>
        </w:rPr>
      </w:pPr>
      <w:r>
        <w:rPr>
          <w:vertAlign w:val="superscript"/>
        </w:rPr>
        <w:footnoteRef/>
      </w:r>
      <w:r>
        <w:rPr>
          <w:rFonts w:ascii="Arial" w:eastAsia="Arial" w:hAnsi="Arial" w:cs="Arial"/>
          <w:sz w:val="20"/>
          <w:szCs w:val="20"/>
        </w:rPr>
        <w:t xml:space="preserve"> </w:t>
      </w:r>
      <w:r>
        <w:rPr>
          <w:sz w:val="20"/>
          <w:szCs w:val="20"/>
        </w:rPr>
        <w:t xml:space="preserve">Оцінка проведена за даними сервісу </w:t>
      </w:r>
      <w:proofErr w:type="spellStart"/>
      <w:r>
        <w:rPr>
          <w:sz w:val="20"/>
          <w:szCs w:val="20"/>
        </w:rPr>
        <w:t>SimilarWeb</w:t>
      </w:r>
      <w:proofErr w:type="spellEnd"/>
      <w:r>
        <w:rPr>
          <w:sz w:val="20"/>
          <w:szCs w:val="20"/>
        </w:rPr>
        <w:t xml:space="preserve">. Дані найбільших </w:t>
      </w:r>
      <w:proofErr w:type="spellStart"/>
      <w:r>
        <w:rPr>
          <w:sz w:val="20"/>
          <w:szCs w:val="20"/>
        </w:rPr>
        <w:t>мультиплатформених</w:t>
      </w:r>
      <w:proofErr w:type="spellEnd"/>
      <w:r>
        <w:rPr>
          <w:sz w:val="20"/>
          <w:szCs w:val="20"/>
        </w:rPr>
        <w:t xml:space="preserve"> сервісів уточнені за допомогою запитів відповідним сервісам.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E560" w14:textId="77777777" w:rsidR="004F3FF1" w:rsidRDefault="004F3F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372"/>
    <w:multiLevelType w:val="multilevel"/>
    <w:tmpl w:val="D8501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443FB4"/>
    <w:multiLevelType w:val="multilevel"/>
    <w:tmpl w:val="36F85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62B6D"/>
    <w:multiLevelType w:val="multilevel"/>
    <w:tmpl w:val="7A1E5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DD24F5"/>
    <w:multiLevelType w:val="multilevel"/>
    <w:tmpl w:val="1FC2A8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F755449"/>
    <w:multiLevelType w:val="multilevel"/>
    <w:tmpl w:val="9DB6C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10015E"/>
    <w:multiLevelType w:val="multilevel"/>
    <w:tmpl w:val="37E25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CA1893"/>
    <w:multiLevelType w:val="multilevel"/>
    <w:tmpl w:val="E1C6F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7F30C7"/>
    <w:multiLevelType w:val="multilevel"/>
    <w:tmpl w:val="F496A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762B94"/>
    <w:multiLevelType w:val="multilevel"/>
    <w:tmpl w:val="229AC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70010B"/>
    <w:multiLevelType w:val="multilevel"/>
    <w:tmpl w:val="6CA4627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4D2B2561"/>
    <w:multiLevelType w:val="multilevel"/>
    <w:tmpl w:val="692C43B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5888194B"/>
    <w:multiLevelType w:val="multilevel"/>
    <w:tmpl w:val="1022635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5C5620B3"/>
    <w:multiLevelType w:val="multilevel"/>
    <w:tmpl w:val="3A3ED78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5F725247"/>
    <w:multiLevelType w:val="multilevel"/>
    <w:tmpl w:val="88A83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0FA1DE8"/>
    <w:multiLevelType w:val="multilevel"/>
    <w:tmpl w:val="18EC9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28732A6"/>
    <w:multiLevelType w:val="multilevel"/>
    <w:tmpl w:val="96723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2937CA8"/>
    <w:multiLevelType w:val="multilevel"/>
    <w:tmpl w:val="FD74E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4C059CC"/>
    <w:multiLevelType w:val="multilevel"/>
    <w:tmpl w:val="42BEC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E9C25D2"/>
    <w:multiLevelType w:val="multilevel"/>
    <w:tmpl w:val="2AF69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8E768E"/>
    <w:multiLevelType w:val="multilevel"/>
    <w:tmpl w:val="EF0C1E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74DD1B8C"/>
    <w:multiLevelType w:val="multilevel"/>
    <w:tmpl w:val="F022E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BAE1439"/>
    <w:multiLevelType w:val="multilevel"/>
    <w:tmpl w:val="0A2A6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FCA4F34"/>
    <w:multiLevelType w:val="multilevel"/>
    <w:tmpl w:val="6C36E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5"/>
  </w:num>
  <w:num w:numId="3">
    <w:abstractNumId w:val="2"/>
  </w:num>
  <w:num w:numId="4">
    <w:abstractNumId w:val="14"/>
  </w:num>
  <w:num w:numId="5">
    <w:abstractNumId w:val="1"/>
  </w:num>
  <w:num w:numId="6">
    <w:abstractNumId w:val="16"/>
  </w:num>
  <w:num w:numId="7">
    <w:abstractNumId w:val="9"/>
  </w:num>
  <w:num w:numId="8">
    <w:abstractNumId w:val="18"/>
  </w:num>
  <w:num w:numId="9">
    <w:abstractNumId w:val="20"/>
  </w:num>
  <w:num w:numId="10">
    <w:abstractNumId w:val="0"/>
  </w:num>
  <w:num w:numId="11">
    <w:abstractNumId w:val="13"/>
  </w:num>
  <w:num w:numId="12">
    <w:abstractNumId w:val="4"/>
  </w:num>
  <w:num w:numId="13">
    <w:abstractNumId w:val="19"/>
  </w:num>
  <w:num w:numId="14">
    <w:abstractNumId w:val="11"/>
  </w:num>
  <w:num w:numId="15">
    <w:abstractNumId w:val="3"/>
  </w:num>
  <w:num w:numId="16">
    <w:abstractNumId w:val="12"/>
  </w:num>
  <w:num w:numId="17">
    <w:abstractNumId w:val="22"/>
  </w:num>
  <w:num w:numId="18">
    <w:abstractNumId w:val="10"/>
  </w:num>
  <w:num w:numId="19">
    <w:abstractNumId w:val="5"/>
  </w:num>
  <w:num w:numId="20">
    <w:abstractNumId w:val="8"/>
  </w:num>
  <w:num w:numId="21">
    <w:abstractNumId w:val="6"/>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FF1"/>
    <w:rsid w:val="00383C13"/>
    <w:rsid w:val="004638D8"/>
    <w:rsid w:val="004F3FF1"/>
    <w:rsid w:val="00513B19"/>
    <w:rsid w:val="00AA0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9167"/>
  <w15:docId w15:val="{F368A266-09E9-4BEC-BE38-E2F05C93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ru-RU"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028"/>
    <w:pPr>
      <w:contextualSpacing/>
    </w:p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rsid w:val="00DE5AA5"/>
    <w:pPr>
      <w:ind w:left="720"/>
    </w:pPr>
  </w:style>
  <w:style w:type="character" w:styleId="a5">
    <w:name w:val="Hyperlink"/>
    <w:basedOn w:val="a0"/>
    <w:uiPriority w:val="99"/>
    <w:unhideWhenUsed/>
    <w:rsid w:val="00794663"/>
    <w:rPr>
      <w:color w:val="0563C1" w:themeColor="hyperlink"/>
      <w:u w:val="single"/>
    </w:rPr>
  </w:style>
  <w:style w:type="character" w:customStyle="1" w:styleId="10">
    <w:name w:val="Неразрешенное упоминание1"/>
    <w:basedOn w:val="a0"/>
    <w:uiPriority w:val="99"/>
    <w:semiHidden/>
    <w:unhideWhenUsed/>
    <w:rsid w:val="00794663"/>
    <w:rPr>
      <w:color w:val="605E5C"/>
      <w:shd w:val="clear" w:color="auto" w:fill="E1DFDD"/>
    </w:rPr>
  </w:style>
  <w:style w:type="paragraph" w:customStyle="1" w:styleId="paragraph">
    <w:name w:val="paragraph"/>
    <w:basedOn w:val="a"/>
    <w:rsid w:val="00F8105F"/>
    <w:pPr>
      <w:spacing w:before="100" w:beforeAutospacing="1" w:after="100" w:afterAutospacing="1"/>
      <w:ind w:firstLine="0"/>
      <w:contextualSpacing w:val="0"/>
      <w:jc w:val="left"/>
    </w:pPr>
    <w:rPr>
      <w:lang w:eastAsia="uk-UA"/>
    </w:rPr>
  </w:style>
  <w:style w:type="character" w:customStyle="1" w:styleId="normaltextrun">
    <w:name w:val="normaltextrun"/>
    <w:basedOn w:val="a0"/>
    <w:rsid w:val="00F8105F"/>
  </w:style>
  <w:style w:type="character" w:customStyle="1" w:styleId="eop">
    <w:name w:val="eop"/>
    <w:basedOn w:val="a0"/>
    <w:rsid w:val="00F8105F"/>
  </w:style>
  <w:style w:type="character" w:customStyle="1" w:styleId="spellingerror">
    <w:name w:val="spellingerror"/>
    <w:basedOn w:val="a0"/>
    <w:rsid w:val="004D4C26"/>
  </w:style>
  <w:style w:type="paragraph" w:styleId="a6">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ata.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go/149-2021-%D1%80" TargetMode="External"/><Relationship Id="rId4" Type="http://schemas.openxmlformats.org/officeDocument/2006/relationships/settings" Target="settings.xml"/><Relationship Id="rId9" Type="http://schemas.openxmlformats.org/officeDocument/2006/relationships/hyperlink" Target="https://data.gov.ua/dataset/bff70377-03d0-499e-b703-e37ce25e7e4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ia.data.gov.ua/val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8SUN1rlJB5dRKv858oGB64Fpw==">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18900</Words>
  <Characters>107733</Characters>
  <Application>Microsoft Office Word</Application>
  <DocSecurity>0</DocSecurity>
  <Lines>897</Lines>
  <Paragraphs>252</Paragraphs>
  <ScaleCrop>false</ScaleCrop>
  <Company/>
  <LinksUpToDate>false</LinksUpToDate>
  <CharactersWithSpaces>126381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Tkachenko</dc:creator>
  <cp:lastModifiedBy>Корнєєв Михайло Юрійович</cp:lastModifiedBy>
  <cp:revision>2</cp:revision>
  <dcterms:created xsi:type="dcterms:W3CDTF">2021-07-19T07:34:00Z</dcterms:created>
  <dcterms:modified xsi:type="dcterms:W3CDTF">2021-07-19T07:34:00Z</dcterms:modified>
</cp:coreProperties>
</file>