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A9D61" w14:textId="77777777" w:rsidR="009E0276" w:rsidRPr="00A64872" w:rsidRDefault="001300A4">
      <w:pPr>
        <w:spacing w:after="0" w:line="240" w:lineRule="auto"/>
        <w:jc w:val="center"/>
        <w:rPr>
          <w:rFonts w:ascii="Times New Roman" w:eastAsia="Times New Roman" w:hAnsi="Times New Roman" w:cs="Times New Roman"/>
          <w:b/>
          <w:sz w:val="28"/>
          <w:szCs w:val="28"/>
        </w:rPr>
      </w:pPr>
      <w:r w:rsidRPr="00A64872">
        <w:rPr>
          <w:rFonts w:ascii="Times New Roman" w:eastAsia="Times New Roman" w:hAnsi="Times New Roman" w:cs="Times New Roman"/>
          <w:b/>
          <w:sz w:val="28"/>
          <w:szCs w:val="28"/>
        </w:rPr>
        <w:t>ПОЯСНЮВАЛЬНА ЗАПИСКА</w:t>
      </w:r>
    </w:p>
    <w:p w14:paraId="18844A83" w14:textId="7F092767" w:rsidR="009E0276" w:rsidRPr="00A64872" w:rsidRDefault="001300A4">
      <w:pPr>
        <w:spacing w:after="0" w:line="240" w:lineRule="auto"/>
        <w:jc w:val="center"/>
        <w:rPr>
          <w:rFonts w:ascii="Times New Roman" w:eastAsia="Times New Roman" w:hAnsi="Times New Roman" w:cs="Times New Roman"/>
          <w:b/>
          <w:sz w:val="28"/>
          <w:szCs w:val="28"/>
        </w:rPr>
      </w:pPr>
      <w:r w:rsidRPr="00A64872">
        <w:rPr>
          <w:rFonts w:ascii="Times New Roman" w:eastAsia="Times New Roman" w:hAnsi="Times New Roman" w:cs="Times New Roman"/>
          <w:b/>
          <w:sz w:val="28"/>
          <w:szCs w:val="28"/>
        </w:rPr>
        <w:t>до про</w:t>
      </w:r>
      <w:r w:rsidR="00DC342F" w:rsidRPr="00A64872">
        <w:rPr>
          <w:rFonts w:ascii="Times New Roman" w:eastAsia="Times New Roman" w:hAnsi="Times New Roman" w:cs="Times New Roman"/>
          <w:b/>
          <w:sz w:val="28"/>
          <w:szCs w:val="28"/>
        </w:rPr>
        <w:t>е</w:t>
      </w:r>
      <w:r w:rsidRPr="00A64872">
        <w:rPr>
          <w:rFonts w:ascii="Times New Roman" w:eastAsia="Times New Roman" w:hAnsi="Times New Roman" w:cs="Times New Roman"/>
          <w:b/>
          <w:sz w:val="28"/>
          <w:szCs w:val="28"/>
        </w:rPr>
        <w:t>кту постанови Кабінету Міністрів України</w:t>
      </w:r>
    </w:p>
    <w:p w14:paraId="262B46E1" w14:textId="1D39A99C" w:rsidR="009E0276" w:rsidRPr="00A64872" w:rsidRDefault="001300A4">
      <w:pPr>
        <w:spacing w:after="0" w:line="240" w:lineRule="auto"/>
        <w:ind w:left="1" w:hanging="3"/>
        <w:jc w:val="center"/>
        <w:rPr>
          <w:rFonts w:ascii="Times New Roman" w:eastAsia="Times New Roman" w:hAnsi="Times New Roman" w:cs="Times New Roman"/>
          <w:b/>
          <w:sz w:val="28"/>
          <w:szCs w:val="28"/>
        </w:rPr>
      </w:pPr>
      <w:r w:rsidRPr="00A64872">
        <w:rPr>
          <w:rFonts w:ascii="Times New Roman" w:eastAsia="Times New Roman" w:hAnsi="Times New Roman" w:cs="Times New Roman"/>
          <w:b/>
          <w:sz w:val="28"/>
          <w:szCs w:val="28"/>
        </w:rPr>
        <w:t>«Про внесення змін</w:t>
      </w:r>
      <w:r w:rsidR="00DC342F" w:rsidRPr="00A64872">
        <w:rPr>
          <w:rFonts w:ascii="Times New Roman" w:eastAsia="Times New Roman" w:hAnsi="Times New Roman" w:cs="Times New Roman"/>
          <w:b/>
          <w:sz w:val="28"/>
          <w:szCs w:val="28"/>
        </w:rPr>
        <w:t>и</w:t>
      </w:r>
      <w:r w:rsidRPr="00A64872">
        <w:rPr>
          <w:rFonts w:ascii="Times New Roman" w:eastAsia="Times New Roman" w:hAnsi="Times New Roman" w:cs="Times New Roman"/>
          <w:b/>
          <w:sz w:val="28"/>
          <w:szCs w:val="28"/>
        </w:rPr>
        <w:t xml:space="preserve"> до постанови Кабінету Міністрів України від </w:t>
      </w:r>
    </w:p>
    <w:p w14:paraId="654ADD8F" w14:textId="77777777" w:rsidR="009E0276" w:rsidRPr="00A64872" w:rsidRDefault="001300A4">
      <w:pPr>
        <w:spacing w:after="0" w:line="240" w:lineRule="auto"/>
        <w:ind w:left="1" w:hanging="3"/>
        <w:jc w:val="center"/>
        <w:rPr>
          <w:rFonts w:ascii="Times New Roman" w:eastAsia="Times New Roman" w:hAnsi="Times New Roman" w:cs="Times New Roman"/>
          <w:b/>
          <w:sz w:val="28"/>
          <w:szCs w:val="28"/>
        </w:rPr>
      </w:pPr>
      <w:r w:rsidRPr="00A64872">
        <w:rPr>
          <w:rFonts w:ascii="Times New Roman" w:eastAsia="Times New Roman" w:hAnsi="Times New Roman" w:cs="Times New Roman"/>
          <w:b/>
          <w:sz w:val="28"/>
          <w:szCs w:val="28"/>
        </w:rPr>
        <w:t>29 квітня 2020 р. № 375»</w:t>
      </w:r>
    </w:p>
    <w:p w14:paraId="04229D28" w14:textId="77777777" w:rsidR="009E0276" w:rsidRPr="00A64872" w:rsidRDefault="009E0276">
      <w:pPr>
        <w:pBdr>
          <w:top w:val="nil"/>
          <w:left w:val="nil"/>
          <w:bottom w:val="nil"/>
          <w:right w:val="nil"/>
          <w:between w:val="nil"/>
        </w:pBdr>
        <w:shd w:val="clear" w:color="auto" w:fill="FFFFFF"/>
        <w:tabs>
          <w:tab w:val="left" w:pos="1134"/>
        </w:tabs>
        <w:spacing w:after="0" w:line="240" w:lineRule="auto"/>
        <w:ind w:left="1" w:hanging="3"/>
        <w:jc w:val="center"/>
        <w:rPr>
          <w:rFonts w:ascii="Times New Roman" w:eastAsia="Times New Roman" w:hAnsi="Times New Roman" w:cs="Times New Roman"/>
          <w:sz w:val="28"/>
          <w:szCs w:val="28"/>
        </w:rPr>
      </w:pPr>
    </w:p>
    <w:p w14:paraId="3EF3B1B7" w14:textId="77777777" w:rsidR="009E0276" w:rsidRPr="00A64872" w:rsidRDefault="001300A4">
      <w:pPr>
        <w:spacing w:after="0" w:line="240" w:lineRule="auto"/>
        <w:ind w:firstLine="709"/>
        <w:jc w:val="both"/>
        <w:rPr>
          <w:rFonts w:ascii="Times New Roman" w:eastAsia="Times New Roman" w:hAnsi="Times New Roman" w:cs="Times New Roman"/>
          <w:sz w:val="28"/>
          <w:szCs w:val="28"/>
        </w:rPr>
      </w:pPr>
      <w:r w:rsidRPr="00A64872">
        <w:rPr>
          <w:rFonts w:ascii="Times New Roman" w:eastAsia="Times New Roman" w:hAnsi="Times New Roman" w:cs="Times New Roman"/>
          <w:b/>
          <w:sz w:val="28"/>
          <w:szCs w:val="28"/>
        </w:rPr>
        <w:t>1. Мета</w:t>
      </w:r>
    </w:p>
    <w:p w14:paraId="25F59D70" w14:textId="482C7DA5" w:rsidR="009E0276" w:rsidRPr="00A64872" w:rsidRDefault="001300A4">
      <w:pPr>
        <w:spacing w:after="0" w:line="240" w:lineRule="auto"/>
        <w:ind w:firstLine="709"/>
        <w:jc w:val="both"/>
        <w:rPr>
          <w:rFonts w:ascii="Times New Roman" w:eastAsia="Times New Roman" w:hAnsi="Times New Roman" w:cs="Times New Roman"/>
          <w:sz w:val="28"/>
          <w:szCs w:val="28"/>
        </w:rPr>
      </w:pPr>
      <w:bookmarkStart w:id="0" w:name="bookmark=id.30j0zll" w:colFirst="0" w:colLast="0"/>
      <w:bookmarkEnd w:id="0"/>
      <w:r w:rsidRPr="00A64872">
        <w:rPr>
          <w:rFonts w:ascii="Times New Roman" w:eastAsia="Times New Roman" w:hAnsi="Times New Roman" w:cs="Times New Roman"/>
          <w:sz w:val="28"/>
          <w:szCs w:val="28"/>
        </w:rPr>
        <w:t>Проєкт постанови Кабінету Міністрів України «Про внесення змін</w:t>
      </w:r>
      <w:r w:rsidR="00DC342F" w:rsidRPr="00A64872">
        <w:rPr>
          <w:rFonts w:ascii="Times New Roman" w:eastAsia="Times New Roman" w:hAnsi="Times New Roman" w:cs="Times New Roman"/>
          <w:sz w:val="28"/>
          <w:szCs w:val="28"/>
        </w:rPr>
        <w:t>и</w:t>
      </w:r>
      <w:r w:rsidRPr="00A64872">
        <w:rPr>
          <w:rFonts w:ascii="Times New Roman" w:eastAsia="Times New Roman" w:hAnsi="Times New Roman" w:cs="Times New Roman"/>
          <w:sz w:val="28"/>
          <w:szCs w:val="28"/>
        </w:rPr>
        <w:t xml:space="preserve"> до постанови Кабінету Міністрів України від 29 квітня 2020 р. № 375» (далі – проєкт постанови) розроблено з метою забезпечення фінансової підтримки посадових осіб органів місцевого самоврядування, які безпосередньо надають адміністративні послуги або організовують їх надання.</w:t>
      </w:r>
    </w:p>
    <w:p w14:paraId="5AA59100" w14:textId="77777777" w:rsidR="009E0276" w:rsidRPr="00A64872" w:rsidRDefault="009E0276">
      <w:pPr>
        <w:spacing w:after="0" w:line="240" w:lineRule="auto"/>
        <w:ind w:firstLine="709"/>
        <w:jc w:val="both"/>
        <w:rPr>
          <w:rFonts w:ascii="Times New Roman" w:eastAsia="Times New Roman" w:hAnsi="Times New Roman" w:cs="Times New Roman"/>
          <w:b/>
          <w:sz w:val="28"/>
          <w:szCs w:val="28"/>
        </w:rPr>
      </w:pPr>
      <w:bookmarkStart w:id="1" w:name="bookmark=id.3znysh7" w:colFirst="0" w:colLast="0"/>
      <w:bookmarkEnd w:id="1"/>
    </w:p>
    <w:p w14:paraId="1CB89980" w14:textId="77777777" w:rsidR="009E0276" w:rsidRPr="00A64872" w:rsidRDefault="001300A4">
      <w:pPr>
        <w:spacing w:after="0" w:line="240" w:lineRule="auto"/>
        <w:ind w:firstLine="709"/>
        <w:jc w:val="both"/>
        <w:rPr>
          <w:rFonts w:ascii="Times New Roman" w:eastAsia="Times New Roman" w:hAnsi="Times New Roman" w:cs="Times New Roman"/>
          <w:b/>
          <w:sz w:val="28"/>
          <w:szCs w:val="28"/>
        </w:rPr>
      </w:pPr>
      <w:r w:rsidRPr="00A64872">
        <w:rPr>
          <w:rFonts w:ascii="Times New Roman" w:eastAsia="Times New Roman" w:hAnsi="Times New Roman" w:cs="Times New Roman"/>
          <w:b/>
          <w:sz w:val="28"/>
          <w:szCs w:val="28"/>
        </w:rPr>
        <w:t>2. Обґрунтування необхідності прийняття акта</w:t>
      </w:r>
    </w:p>
    <w:p w14:paraId="70E57793" w14:textId="77777777" w:rsidR="00E72086" w:rsidRPr="00A64872" w:rsidRDefault="00E72086" w:rsidP="00E72086">
      <w:pPr>
        <w:tabs>
          <w:tab w:val="left" w:pos="2175"/>
        </w:tabs>
        <w:spacing w:after="0" w:line="240" w:lineRule="auto"/>
        <w:ind w:firstLine="709"/>
        <w:jc w:val="both"/>
        <w:rPr>
          <w:rFonts w:ascii="Times New Roman" w:eastAsia="Times New Roman" w:hAnsi="Times New Roman" w:cs="Times New Roman"/>
          <w:sz w:val="28"/>
          <w:szCs w:val="28"/>
        </w:rPr>
      </w:pPr>
      <w:r w:rsidRPr="00A64872">
        <w:rPr>
          <w:rFonts w:ascii="Times New Roman" w:eastAsia="Times New Roman" w:hAnsi="Times New Roman" w:cs="Times New Roman"/>
          <w:sz w:val="28"/>
          <w:szCs w:val="28"/>
        </w:rPr>
        <w:t>Відповідно до абзацу третього підпункту 2 пункту 5 розділу II Прикінцев</w:t>
      </w:r>
      <w:r w:rsidR="00B63359" w:rsidRPr="00A64872">
        <w:rPr>
          <w:rFonts w:ascii="Times New Roman" w:eastAsia="Times New Roman" w:hAnsi="Times New Roman" w:cs="Times New Roman"/>
          <w:sz w:val="28"/>
          <w:szCs w:val="28"/>
        </w:rPr>
        <w:t>их</w:t>
      </w:r>
      <w:r w:rsidRPr="00A64872">
        <w:rPr>
          <w:rFonts w:ascii="Times New Roman" w:eastAsia="Times New Roman" w:hAnsi="Times New Roman" w:cs="Times New Roman"/>
          <w:sz w:val="28"/>
          <w:szCs w:val="28"/>
        </w:rPr>
        <w:t xml:space="preserve"> положен</w:t>
      </w:r>
      <w:r w:rsidR="00B63359" w:rsidRPr="00A64872">
        <w:rPr>
          <w:rFonts w:ascii="Times New Roman" w:eastAsia="Times New Roman" w:hAnsi="Times New Roman" w:cs="Times New Roman"/>
          <w:sz w:val="28"/>
          <w:szCs w:val="28"/>
        </w:rPr>
        <w:t>ь</w:t>
      </w:r>
      <w:r w:rsidRPr="00A64872">
        <w:rPr>
          <w:rFonts w:ascii="Times New Roman" w:eastAsia="Times New Roman" w:hAnsi="Times New Roman" w:cs="Times New Roman"/>
          <w:sz w:val="28"/>
          <w:szCs w:val="28"/>
        </w:rPr>
        <w:t xml:space="preserve"> Закону України «Про внесення змін до деяких законодавчих актів України, спрямованих на запобігання виникненню і поширенню коронавірусної хвороби (COVID-19)» Кабінет Міністрів України встановлює доплати до заробітної плати окремим категоріям працівників, які забезпечують життєдіяльність населення.</w:t>
      </w:r>
    </w:p>
    <w:p w14:paraId="4555AD36" w14:textId="11F77F08" w:rsidR="00C20DE4" w:rsidRPr="00A64872" w:rsidRDefault="001300A4" w:rsidP="00E74FD4">
      <w:pPr>
        <w:tabs>
          <w:tab w:val="left" w:pos="2175"/>
        </w:tabs>
        <w:spacing w:after="0" w:line="240" w:lineRule="auto"/>
        <w:ind w:firstLine="709"/>
        <w:jc w:val="both"/>
        <w:rPr>
          <w:rFonts w:ascii="Times New Roman" w:eastAsia="Times New Roman" w:hAnsi="Times New Roman" w:cs="Times New Roman"/>
          <w:sz w:val="28"/>
          <w:szCs w:val="28"/>
        </w:rPr>
      </w:pPr>
      <w:r w:rsidRPr="00A64872">
        <w:rPr>
          <w:rFonts w:ascii="Times New Roman" w:eastAsia="Times New Roman" w:hAnsi="Times New Roman" w:cs="Times New Roman"/>
          <w:sz w:val="28"/>
          <w:szCs w:val="28"/>
        </w:rPr>
        <w:t xml:space="preserve">Постановою Кабінету Міністрів України </w:t>
      </w:r>
      <w:r w:rsidR="00EA03AC" w:rsidRPr="00A64872">
        <w:rPr>
          <w:rFonts w:ascii="Times New Roman" w:eastAsia="Times New Roman" w:hAnsi="Times New Roman" w:cs="Times New Roman"/>
          <w:sz w:val="28"/>
          <w:szCs w:val="28"/>
        </w:rPr>
        <w:t xml:space="preserve">від 29 квітня 2020 року № 375 </w:t>
      </w:r>
      <w:r w:rsidR="007C0E55" w:rsidRPr="00A64872">
        <w:rPr>
          <w:rFonts w:ascii="Times New Roman" w:eastAsia="Times New Roman" w:hAnsi="Times New Roman" w:cs="Times New Roman"/>
          <w:sz w:val="28"/>
          <w:szCs w:val="28"/>
        </w:rPr>
        <w:t>«</w:t>
      </w:r>
      <w:r w:rsidRPr="00A64872">
        <w:rPr>
          <w:rFonts w:ascii="Times New Roman" w:eastAsia="Times New Roman" w:hAnsi="Times New Roman" w:cs="Times New Roman"/>
          <w:sz w:val="28"/>
          <w:szCs w:val="28"/>
        </w:rPr>
        <w:t>Деякі питання оплати праці (грошового забезпечення) окремих категорій працівників, військовослужбовців Національної гвардії та Державної прикордонної служби, посадових осіб Державної митної служби, осіб рядового та начальницького складу органів і підрозділів цивільного захисту, поліцейських, які забезпечують життєдіяльність населення, на період дії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 та протягом 30 днів з дня його відміни</w:t>
      </w:r>
      <w:r w:rsidR="007C0E55" w:rsidRPr="00A64872">
        <w:rPr>
          <w:rFonts w:ascii="Times New Roman" w:eastAsia="Times New Roman" w:hAnsi="Times New Roman" w:cs="Times New Roman"/>
          <w:sz w:val="28"/>
          <w:szCs w:val="28"/>
        </w:rPr>
        <w:t>»</w:t>
      </w:r>
      <w:r w:rsidR="00A24D3F" w:rsidRPr="00A64872">
        <w:rPr>
          <w:rFonts w:ascii="Times New Roman" w:eastAsia="Times New Roman" w:hAnsi="Times New Roman" w:cs="Times New Roman"/>
          <w:sz w:val="28"/>
          <w:szCs w:val="28"/>
        </w:rPr>
        <w:t xml:space="preserve"> (далі – Постанова)</w:t>
      </w:r>
      <w:r w:rsidRPr="00A64872">
        <w:rPr>
          <w:rFonts w:ascii="Times New Roman" w:eastAsia="Times New Roman" w:hAnsi="Times New Roman" w:cs="Times New Roman"/>
          <w:sz w:val="28"/>
          <w:szCs w:val="28"/>
        </w:rPr>
        <w:t xml:space="preserve"> встановлено, що на період карантину, установленого Кабінетом Міністрів України з метою запобігання поширенню на території України гострої респіраторної хвороби COVID-19, спричиненої коронавірусом SARS-CoV-2, та протягом 30 днів з дня його відміни окремим категоріям працівників, військовослужбовців Національної гвардії та Державної прикордонної служби, посадових осіб Державної митної служби, осіб рядового та начальницького складу органів і підрозділів цивільного захисту, поліцейських, які забезпечують життєдіяльність населення (забезпечення продовольчими та непродовольчими товарами, послугами зв’язку, транспорту, адміністративними, соціальними</w:t>
      </w:r>
      <w:r w:rsidR="00E74FD4" w:rsidRPr="00A64872">
        <w:rPr>
          <w:rFonts w:ascii="Times New Roman" w:eastAsia="Times New Roman" w:hAnsi="Times New Roman" w:cs="Times New Roman"/>
          <w:sz w:val="28"/>
          <w:szCs w:val="28"/>
        </w:rPr>
        <w:t xml:space="preserve"> </w:t>
      </w:r>
      <w:r w:rsidRPr="00A64872">
        <w:rPr>
          <w:rFonts w:ascii="Times New Roman" w:eastAsia="Times New Roman" w:hAnsi="Times New Roman" w:cs="Times New Roman"/>
          <w:sz w:val="28"/>
          <w:szCs w:val="28"/>
        </w:rPr>
        <w:t xml:space="preserve">послугами, а також захист прав дітей та забезпечення правопорядку і безпеки громадян) (далі - працівники) та внаслідок виконання своїх обов’язків мають безпосередній контакт з населенням, </w:t>
      </w:r>
      <w:r w:rsidRPr="00A64872">
        <w:rPr>
          <w:rFonts w:ascii="Times New Roman" w:eastAsia="Times New Roman" w:hAnsi="Times New Roman" w:cs="Times New Roman"/>
          <w:sz w:val="28"/>
          <w:szCs w:val="28"/>
        </w:rPr>
        <w:lastRenderedPageBreak/>
        <w:t xml:space="preserve">встановлюється додаткова доплата до заробітної плати (грошового забезпечення) </w:t>
      </w:r>
      <w:proofErr w:type="spellStart"/>
      <w:r w:rsidRPr="00A64872">
        <w:rPr>
          <w:rFonts w:ascii="Times New Roman" w:eastAsia="Times New Roman" w:hAnsi="Times New Roman" w:cs="Times New Roman"/>
          <w:sz w:val="28"/>
          <w:szCs w:val="28"/>
        </w:rPr>
        <w:t>пропорційно</w:t>
      </w:r>
      <w:proofErr w:type="spellEnd"/>
      <w:r w:rsidRPr="00A64872">
        <w:rPr>
          <w:rFonts w:ascii="Times New Roman" w:eastAsia="Times New Roman" w:hAnsi="Times New Roman" w:cs="Times New Roman"/>
          <w:sz w:val="28"/>
          <w:szCs w:val="28"/>
        </w:rPr>
        <w:t xml:space="preserve"> відпрацьованому часу в зазначених умовах.</w:t>
      </w:r>
      <w:r w:rsidR="00E74FD4" w:rsidRPr="00A64872">
        <w:rPr>
          <w:rFonts w:ascii="Times New Roman" w:eastAsia="Times New Roman" w:hAnsi="Times New Roman" w:cs="Times New Roman"/>
          <w:sz w:val="28"/>
          <w:szCs w:val="28"/>
        </w:rPr>
        <w:br/>
      </w:r>
    </w:p>
    <w:p w14:paraId="7B8ED86F" w14:textId="08BA107C" w:rsidR="009E0276" w:rsidRPr="00A64872" w:rsidRDefault="001300A4">
      <w:pPr>
        <w:tabs>
          <w:tab w:val="left" w:pos="2175"/>
        </w:tabs>
        <w:spacing w:after="0" w:line="240" w:lineRule="auto"/>
        <w:ind w:firstLine="709"/>
        <w:jc w:val="both"/>
        <w:rPr>
          <w:rFonts w:ascii="Times New Roman" w:eastAsia="Times New Roman" w:hAnsi="Times New Roman" w:cs="Times New Roman"/>
          <w:sz w:val="28"/>
          <w:szCs w:val="28"/>
        </w:rPr>
      </w:pPr>
      <w:r w:rsidRPr="00A64872">
        <w:rPr>
          <w:rFonts w:ascii="Times New Roman" w:eastAsia="Times New Roman" w:hAnsi="Times New Roman" w:cs="Times New Roman"/>
          <w:sz w:val="28"/>
          <w:szCs w:val="28"/>
        </w:rPr>
        <w:t xml:space="preserve">Разом з тим, зазначена постанова не передбачає можливості встановлення таких доплат для </w:t>
      </w:r>
      <w:r w:rsidR="008E4B22" w:rsidRPr="00A64872">
        <w:rPr>
          <w:rFonts w:ascii="Times New Roman" w:eastAsia="Times New Roman" w:hAnsi="Times New Roman" w:cs="Times New Roman"/>
          <w:sz w:val="28"/>
          <w:szCs w:val="28"/>
        </w:rPr>
        <w:t>адміністраторів центрів надання адміністративних послуг та посадових осіб виконавчих органів (структурних підрозділів) сільських, селищних, міських рад, які прийняли рішення про утворення центру надання адміністративних послуг, на яких покладено виконання всіх або окремих завдань адміністраторів</w:t>
      </w:r>
      <w:r w:rsidRPr="00A64872">
        <w:rPr>
          <w:rFonts w:ascii="Times New Roman" w:eastAsia="Times New Roman" w:hAnsi="Times New Roman" w:cs="Times New Roman"/>
          <w:sz w:val="28"/>
          <w:szCs w:val="28"/>
        </w:rPr>
        <w:t xml:space="preserve">. </w:t>
      </w:r>
    </w:p>
    <w:p w14:paraId="32121FD9" w14:textId="77777777" w:rsidR="009E0276" w:rsidRPr="00A64872" w:rsidRDefault="009E0276">
      <w:pPr>
        <w:spacing w:after="0" w:line="240" w:lineRule="auto"/>
        <w:ind w:firstLine="709"/>
        <w:jc w:val="both"/>
        <w:rPr>
          <w:rFonts w:ascii="Times New Roman" w:eastAsia="Times New Roman" w:hAnsi="Times New Roman" w:cs="Times New Roman"/>
          <w:sz w:val="28"/>
          <w:szCs w:val="28"/>
        </w:rPr>
      </w:pPr>
    </w:p>
    <w:p w14:paraId="7C5C95AE" w14:textId="011666D0" w:rsidR="009E0276" w:rsidRPr="00A64872" w:rsidRDefault="001300A4">
      <w:pPr>
        <w:spacing w:after="0" w:line="240" w:lineRule="auto"/>
        <w:ind w:firstLine="709"/>
        <w:jc w:val="both"/>
        <w:rPr>
          <w:rFonts w:ascii="Times New Roman" w:eastAsia="Times New Roman" w:hAnsi="Times New Roman" w:cs="Times New Roman"/>
          <w:sz w:val="28"/>
          <w:szCs w:val="28"/>
        </w:rPr>
      </w:pPr>
      <w:r w:rsidRPr="00A64872">
        <w:rPr>
          <w:rFonts w:ascii="Times New Roman" w:eastAsia="Times New Roman" w:hAnsi="Times New Roman" w:cs="Times New Roman"/>
          <w:b/>
          <w:sz w:val="28"/>
          <w:szCs w:val="28"/>
        </w:rPr>
        <w:t>3. Основні положення про</w:t>
      </w:r>
      <w:r w:rsidR="00A36949" w:rsidRPr="00A64872">
        <w:rPr>
          <w:rFonts w:ascii="Times New Roman" w:eastAsia="Times New Roman" w:hAnsi="Times New Roman" w:cs="Times New Roman"/>
          <w:b/>
          <w:sz w:val="28"/>
          <w:szCs w:val="28"/>
        </w:rPr>
        <w:t>е</w:t>
      </w:r>
      <w:r w:rsidRPr="00A64872">
        <w:rPr>
          <w:rFonts w:ascii="Times New Roman" w:eastAsia="Times New Roman" w:hAnsi="Times New Roman" w:cs="Times New Roman"/>
          <w:b/>
          <w:sz w:val="28"/>
          <w:szCs w:val="28"/>
        </w:rPr>
        <w:t>кту акта</w:t>
      </w:r>
    </w:p>
    <w:p w14:paraId="63626342" w14:textId="5D22BF6E" w:rsidR="009E0276" w:rsidRPr="00A64872" w:rsidRDefault="001300A4" w:rsidP="00A24D3F">
      <w:pPr>
        <w:tabs>
          <w:tab w:val="left" w:pos="4275"/>
        </w:tabs>
        <w:spacing w:after="0" w:line="240" w:lineRule="auto"/>
        <w:ind w:firstLine="709"/>
        <w:jc w:val="both"/>
        <w:rPr>
          <w:rFonts w:ascii="Times New Roman" w:eastAsia="Times New Roman" w:hAnsi="Times New Roman" w:cs="Times New Roman"/>
          <w:sz w:val="28"/>
          <w:szCs w:val="28"/>
        </w:rPr>
      </w:pPr>
      <w:bookmarkStart w:id="2" w:name="bookmark=id.3dy6vkm" w:colFirst="0" w:colLast="0"/>
      <w:bookmarkEnd w:id="2"/>
      <w:r w:rsidRPr="00A64872">
        <w:rPr>
          <w:rFonts w:ascii="Times New Roman" w:eastAsia="Times New Roman" w:hAnsi="Times New Roman" w:cs="Times New Roman"/>
          <w:sz w:val="28"/>
          <w:szCs w:val="28"/>
        </w:rPr>
        <w:t xml:space="preserve">Проєктом постанови пропонується </w:t>
      </w:r>
      <w:bookmarkStart w:id="3" w:name="bookmark=id.1t3h5sf" w:colFirst="0" w:colLast="0"/>
      <w:bookmarkEnd w:id="3"/>
      <w:r w:rsidR="00A24D3F" w:rsidRPr="00A64872">
        <w:rPr>
          <w:rFonts w:ascii="Times New Roman" w:eastAsia="Times New Roman" w:hAnsi="Times New Roman" w:cs="Times New Roman"/>
          <w:sz w:val="28"/>
          <w:szCs w:val="28"/>
        </w:rPr>
        <w:t>рекомендувати органам місцевого самоврядування керуватися цією постановою щодо встановлення доплати адміністраторам центрів надання адміністративних послуг та посадовим особам виконавчих органів (структурних підрозділів) сільських, селищних, міських рад, які прийняли рішення про утворення центру надання адміністративних послуг, на яких покладено виконання всіх або окремих завдань адміністраторів,  відповідно до пункту 1 Постанови за рахунок власних коштів за умови відсутності заборгованості місцевих бюджетів за захищеними статтями видатків.</w:t>
      </w:r>
    </w:p>
    <w:p w14:paraId="7AC5C751" w14:textId="77777777" w:rsidR="00A24D3F" w:rsidRPr="00A64872" w:rsidRDefault="00A24D3F" w:rsidP="00A24D3F">
      <w:pPr>
        <w:tabs>
          <w:tab w:val="left" w:pos="4275"/>
        </w:tabs>
        <w:spacing w:after="0" w:line="240" w:lineRule="auto"/>
        <w:ind w:firstLine="709"/>
        <w:jc w:val="both"/>
        <w:rPr>
          <w:rFonts w:ascii="Times New Roman" w:eastAsia="Times New Roman" w:hAnsi="Times New Roman" w:cs="Times New Roman"/>
          <w:b/>
          <w:sz w:val="28"/>
          <w:szCs w:val="28"/>
        </w:rPr>
      </w:pPr>
    </w:p>
    <w:p w14:paraId="5086B903" w14:textId="77777777" w:rsidR="009E0276" w:rsidRPr="00A64872" w:rsidRDefault="001300A4">
      <w:pPr>
        <w:spacing w:after="0" w:line="240" w:lineRule="auto"/>
        <w:ind w:firstLine="709"/>
        <w:jc w:val="both"/>
        <w:rPr>
          <w:rFonts w:ascii="Times New Roman" w:eastAsia="Times New Roman" w:hAnsi="Times New Roman" w:cs="Times New Roman"/>
          <w:b/>
          <w:sz w:val="28"/>
          <w:szCs w:val="28"/>
        </w:rPr>
      </w:pPr>
      <w:r w:rsidRPr="00A64872">
        <w:rPr>
          <w:rFonts w:ascii="Times New Roman" w:eastAsia="Times New Roman" w:hAnsi="Times New Roman" w:cs="Times New Roman"/>
          <w:b/>
          <w:sz w:val="28"/>
          <w:szCs w:val="28"/>
        </w:rPr>
        <w:t>4. Правові аспекти</w:t>
      </w:r>
    </w:p>
    <w:p w14:paraId="5B74805B" w14:textId="77777777" w:rsidR="009E0276" w:rsidRPr="00A64872" w:rsidRDefault="001300A4">
      <w:pPr>
        <w:spacing w:after="0" w:line="240" w:lineRule="auto"/>
        <w:ind w:firstLine="709"/>
        <w:jc w:val="both"/>
        <w:rPr>
          <w:rFonts w:ascii="Times New Roman" w:eastAsia="Times New Roman" w:hAnsi="Times New Roman" w:cs="Times New Roman"/>
          <w:sz w:val="28"/>
          <w:szCs w:val="28"/>
        </w:rPr>
      </w:pPr>
      <w:r w:rsidRPr="00A64872">
        <w:rPr>
          <w:rFonts w:ascii="Times New Roman" w:eastAsia="Times New Roman" w:hAnsi="Times New Roman" w:cs="Times New Roman"/>
          <w:sz w:val="28"/>
          <w:szCs w:val="28"/>
        </w:rPr>
        <w:t>Закон</w:t>
      </w:r>
      <w:r w:rsidR="00011206" w:rsidRPr="00A64872">
        <w:rPr>
          <w:rFonts w:ascii="Times New Roman" w:eastAsia="Times New Roman" w:hAnsi="Times New Roman" w:cs="Times New Roman"/>
          <w:sz w:val="28"/>
          <w:szCs w:val="28"/>
        </w:rPr>
        <w:t>и</w:t>
      </w:r>
      <w:r w:rsidRPr="00A64872">
        <w:rPr>
          <w:rFonts w:ascii="Times New Roman" w:eastAsia="Times New Roman" w:hAnsi="Times New Roman" w:cs="Times New Roman"/>
          <w:sz w:val="28"/>
          <w:szCs w:val="28"/>
        </w:rPr>
        <w:t xml:space="preserve"> України «Про місцеве самоврядування в Україні», «</w:t>
      </w:r>
      <w:hyperlink r:id="rId7">
        <w:r w:rsidRPr="00A64872">
          <w:rPr>
            <w:rFonts w:ascii="Times New Roman" w:eastAsia="Times New Roman" w:hAnsi="Times New Roman" w:cs="Times New Roman"/>
            <w:color w:val="111111"/>
            <w:sz w:val="28"/>
            <w:szCs w:val="28"/>
          </w:rPr>
          <w:t>Про службу в органах місцевого самоврядування</w:t>
        </w:r>
      </w:hyperlink>
      <w:r w:rsidRPr="00A64872">
        <w:rPr>
          <w:rFonts w:ascii="Times New Roman" w:eastAsia="Times New Roman" w:hAnsi="Times New Roman" w:cs="Times New Roman"/>
          <w:sz w:val="28"/>
          <w:szCs w:val="28"/>
        </w:rPr>
        <w:t>», «Про адміністративні послуги».</w:t>
      </w:r>
    </w:p>
    <w:p w14:paraId="1F6CFBDA" w14:textId="77777777" w:rsidR="009E0276" w:rsidRPr="00A64872" w:rsidRDefault="009E0276">
      <w:pPr>
        <w:spacing w:after="0" w:line="240" w:lineRule="auto"/>
        <w:ind w:firstLine="709"/>
        <w:jc w:val="both"/>
        <w:rPr>
          <w:rFonts w:ascii="Times New Roman" w:eastAsia="Times New Roman" w:hAnsi="Times New Roman" w:cs="Times New Roman"/>
          <w:b/>
          <w:sz w:val="28"/>
          <w:szCs w:val="28"/>
        </w:rPr>
      </w:pPr>
    </w:p>
    <w:p w14:paraId="3306970A" w14:textId="77777777" w:rsidR="009E0276" w:rsidRPr="00A64872" w:rsidRDefault="001300A4">
      <w:pPr>
        <w:spacing w:after="0" w:line="240" w:lineRule="auto"/>
        <w:ind w:firstLine="709"/>
        <w:jc w:val="both"/>
        <w:rPr>
          <w:rFonts w:ascii="Times New Roman" w:eastAsia="Times New Roman" w:hAnsi="Times New Roman" w:cs="Times New Roman"/>
          <w:sz w:val="28"/>
          <w:szCs w:val="28"/>
        </w:rPr>
      </w:pPr>
      <w:r w:rsidRPr="00A64872">
        <w:rPr>
          <w:rFonts w:ascii="Times New Roman" w:eastAsia="Times New Roman" w:hAnsi="Times New Roman" w:cs="Times New Roman"/>
          <w:b/>
          <w:sz w:val="28"/>
          <w:szCs w:val="28"/>
        </w:rPr>
        <w:t>5. Фінансово-економічне обґрунтування</w:t>
      </w:r>
    </w:p>
    <w:p w14:paraId="1EDD20FE" w14:textId="77777777" w:rsidR="009E0276" w:rsidRPr="00A64872" w:rsidRDefault="001300A4">
      <w:pPr>
        <w:spacing w:after="0" w:line="240" w:lineRule="auto"/>
        <w:ind w:firstLine="709"/>
        <w:jc w:val="both"/>
        <w:rPr>
          <w:rFonts w:ascii="Times New Roman" w:eastAsia="Times New Roman" w:hAnsi="Times New Roman" w:cs="Times New Roman"/>
          <w:sz w:val="28"/>
          <w:szCs w:val="28"/>
        </w:rPr>
      </w:pPr>
      <w:bookmarkStart w:id="4" w:name="bookmark=id.4d34og8" w:colFirst="0" w:colLast="0"/>
      <w:bookmarkEnd w:id="4"/>
      <w:r w:rsidRPr="00A64872">
        <w:rPr>
          <w:rFonts w:ascii="Times New Roman" w:eastAsia="Times New Roman" w:hAnsi="Times New Roman" w:cs="Times New Roman"/>
          <w:sz w:val="28"/>
          <w:szCs w:val="28"/>
        </w:rPr>
        <w:t xml:space="preserve">Реалізація положень проєкту постанови додаткових фінансових витрат </w:t>
      </w:r>
      <w:r w:rsidR="00E7160C" w:rsidRPr="00A64872">
        <w:rPr>
          <w:rFonts w:ascii="Times New Roman" w:eastAsia="Times New Roman" w:hAnsi="Times New Roman" w:cs="Times New Roman"/>
          <w:sz w:val="28"/>
          <w:szCs w:val="28"/>
        </w:rPr>
        <w:t xml:space="preserve">із державного бюджету </w:t>
      </w:r>
      <w:r w:rsidRPr="00A64872">
        <w:rPr>
          <w:rFonts w:ascii="Times New Roman" w:eastAsia="Times New Roman" w:hAnsi="Times New Roman" w:cs="Times New Roman"/>
          <w:sz w:val="28"/>
          <w:szCs w:val="28"/>
        </w:rPr>
        <w:t>не потребуватиме, оскільки здійснюватиметься за рахунок коштів, передбачених на утримання відповідних органів</w:t>
      </w:r>
      <w:r w:rsidR="00E7160C" w:rsidRPr="00A64872">
        <w:rPr>
          <w:rFonts w:ascii="Times New Roman" w:eastAsia="Times New Roman" w:hAnsi="Times New Roman" w:cs="Times New Roman"/>
          <w:sz w:val="28"/>
          <w:szCs w:val="28"/>
        </w:rPr>
        <w:t xml:space="preserve"> </w:t>
      </w:r>
      <w:r w:rsidRPr="00A64872">
        <w:rPr>
          <w:rFonts w:ascii="Times New Roman" w:eastAsia="Times New Roman" w:hAnsi="Times New Roman" w:cs="Times New Roman"/>
          <w:sz w:val="28"/>
          <w:szCs w:val="28"/>
        </w:rPr>
        <w:t>місцевого самоврядування.</w:t>
      </w:r>
    </w:p>
    <w:p w14:paraId="24477941" w14:textId="77777777" w:rsidR="009E0276" w:rsidRPr="00A64872" w:rsidRDefault="009E0276">
      <w:pPr>
        <w:spacing w:after="0" w:line="240" w:lineRule="auto"/>
        <w:ind w:firstLine="709"/>
        <w:jc w:val="both"/>
        <w:rPr>
          <w:rFonts w:ascii="Times New Roman" w:eastAsia="Times New Roman" w:hAnsi="Times New Roman" w:cs="Times New Roman"/>
          <w:sz w:val="28"/>
          <w:szCs w:val="28"/>
        </w:rPr>
      </w:pPr>
    </w:p>
    <w:p w14:paraId="6503894E" w14:textId="77777777" w:rsidR="009E0276" w:rsidRPr="00A64872" w:rsidRDefault="001300A4">
      <w:pPr>
        <w:spacing w:after="0" w:line="240" w:lineRule="auto"/>
        <w:ind w:firstLine="709"/>
        <w:jc w:val="both"/>
        <w:rPr>
          <w:rFonts w:ascii="Times New Roman" w:eastAsia="Times New Roman" w:hAnsi="Times New Roman" w:cs="Times New Roman"/>
          <w:sz w:val="28"/>
          <w:szCs w:val="28"/>
        </w:rPr>
      </w:pPr>
      <w:bookmarkStart w:id="5" w:name="bookmark=id.2s8eyo1" w:colFirst="0" w:colLast="0"/>
      <w:bookmarkEnd w:id="5"/>
      <w:r w:rsidRPr="00A64872">
        <w:rPr>
          <w:rFonts w:ascii="Times New Roman" w:eastAsia="Times New Roman" w:hAnsi="Times New Roman" w:cs="Times New Roman"/>
          <w:b/>
          <w:sz w:val="28"/>
          <w:szCs w:val="28"/>
        </w:rPr>
        <w:t>6. Позиція заінтересованих сторін</w:t>
      </w:r>
    </w:p>
    <w:p w14:paraId="3A19723F" w14:textId="7166E8FA" w:rsidR="00996A82" w:rsidRPr="00A64872" w:rsidRDefault="00996A82" w:rsidP="00E74FD4">
      <w:pPr>
        <w:pBdr>
          <w:top w:val="nil"/>
          <w:left w:val="nil"/>
          <w:bottom w:val="nil"/>
          <w:right w:val="nil"/>
          <w:between w:val="nil"/>
        </w:pBdr>
        <w:spacing w:after="0" w:line="240" w:lineRule="auto"/>
        <w:ind w:left="1" w:firstLineChars="252" w:firstLine="706"/>
        <w:jc w:val="both"/>
        <w:rPr>
          <w:rFonts w:ascii="Times New Roman" w:eastAsia="Times New Roman" w:hAnsi="Times New Roman" w:cs="Times New Roman"/>
          <w:sz w:val="28"/>
          <w:szCs w:val="28"/>
        </w:rPr>
      </w:pPr>
      <w:r w:rsidRPr="00A64872">
        <w:rPr>
          <w:rFonts w:ascii="Times New Roman" w:eastAsia="Times New Roman" w:hAnsi="Times New Roman" w:cs="Times New Roman"/>
          <w:sz w:val="28"/>
          <w:szCs w:val="28"/>
        </w:rPr>
        <w:t>Проєкт постанови виносився на громадське обговорення відповідно до вимог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 листопада 2020 року № 996 «Про забезпечення участі громадськості у формуванні та реалізації державної політики» шляхом розміщення його тексту на офіційній веб-сторінці Міністерства цифрової трансформації України в період з 03 березня 2021 року по 18 березня 2021 року.</w:t>
      </w:r>
    </w:p>
    <w:p w14:paraId="6A077782" w14:textId="77777777" w:rsidR="00996A82" w:rsidRPr="00A64872" w:rsidRDefault="00996A82" w:rsidP="00E74FD4">
      <w:pPr>
        <w:spacing w:after="0" w:line="240" w:lineRule="auto"/>
        <w:ind w:left="1" w:firstLineChars="252" w:firstLine="706"/>
        <w:jc w:val="both"/>
        <w:rPr>
          <w:rFonts w:ascii="Times New Roman" w:eastAsia="Times New Roman" w:hAnsi="Times New Roman" w:cs="Times New Roman"/>
          <w:sz w:val="28"/>
          <w:szCs w:val="28"/>
        </w:rPr>
      </w:pPr>
      <w:r w:rsidRPr="00A64872">
        <w:rPr>
          <w:rFonts w:ascii="Times New Roman" w:eastAsia="Times New Roman" w:hAnsi="Times New Roman" w:cs="Times New Roman"/>
          <w:sz w:val="28"/>
          <w:szCs w:val="28"/>
        </w:rPr>
        <w:t>Пропозиції від громадськості щодо зазначеного проєкту постанови на адресу Міністерства цифрової трансформації України не надходили.</w:t>
      </w:r>
    </w:p>
    <w:p w14:paraId="3B4E188B" w14:textId="05818784" w:rsidR="009E0276" w:rsidRPr="00A64872" w:rsidRDefault="001300A4" w:rsidP="00E74FD4">
      <w:pPr>
        <w:spacing w:after="0" w:line="240" w:lineRule="auto"/>
        <w:ind w:left="1" w:firstLineChars="252" w:firstLine="706"/>
        <w:jc w:val="both"/>
        <w:rPr>
          <w:rFonts w:ascii="Times New Roman" w:eastAsia="Times New Roman" w:hAnsi="Times New Roman" w:cs="Times New Roman"/>
          <w:sz w:val="28"/>
          <w:szCs w:val="28"/>
        </w:rPr>
      </w:pPr>
      <w:r w:rsidRPr="00A64872">
        <w:rPr>
          <w:rFonts w:ascii="Times New Roman" w:eastAsia="Times New Roman" w:hAnsi="Times New Roman" w:cs="Times New Roman"/>
          <w:sz w:val="28"/>
          <w:szCs w:val="28"/>
        </w:rPr>
        <w:t xml:space="preserve">Проєкт постанови стосується питань розвитку адміністративно-територіальних одиниць, інтересів територіальних громад, місцевого та регіонального розвитку, у зв’язку з чим потребує </w:t>
      </w:r>
      <w:r w:rsidR="00CB6E6E" w:rsidRPr="00A64872">
        <w:rPr>
          <w:rFonts w:ascii="Times New Roman" w:eastAsia="Times New Roman" w:hAnsi="Times New Roman" w:cs="Times New Roman"/>
          <w:sz w:val="28"/>
          <w:szCs w:val="28"/>
        </w:rPr>
        <w:t>розгляду</w:t>
      </w:r>
      <w:r w:rsidRPr="00A64872">
        <w:rPr>
          <w:rFonts w:ascii="Times New Roman" w:eastAsia="Times New Roman" w:hAnsi="Times New Roman" w:cs="Times New Roman"/>
          <w:sz w:val="28"/>
          <w:szCs w:val="28"/>
        </w:rPr>
        <w:t xml:space="preserve"> всеукраїнськими асоціаціями органів місцевого самоврядування.</w:t>
      </w:r>
    </w:p>
    <w:p w14:paraId="3E10715A" w14:textId="5E3A684A" w:rsidR="009E0276" w:rsidRPr="00A64872" w:rsidRDefault="001300A4" w:rsidP="00E74FD4">
      <w:pPr>
        <w:spacing w:after="0" w:line="240" w:lineRule="auto"/>
        <w:ind w:left="1" w:firstLineChars="252" w:firstLine="706"/>
        <w:jc w:val="both"/>
        <w:rPr>
          <w:rFonts w:ascii="Times New Roman" w:eastAsia="Times New Roman" w:hAnsi="Times New Roman" w:cs="Times New Roman"/>
          <w:sz w:val="28"/>
          <w:szCs w:val="28"/>
        </w:rPr>
      </w:pPr>
      <w:r w:rsidRPr="00A64872">
        <w:rPr>
          <w:rFonts w:ascii="Times New Roman" w:eastAsia="Times New Roman" w:hAnsi="Times New Roman" w:cs="Times New Roman"/>
          <w:sz w:val="28"/>
          <w:szCs w:val="28"/>
        </w:rPr>
        <w:lastRenderedPageBreak/>
        <w:t xml:space="preserve">Проєкт постанови стосується соціально-трудової сфери та потребує </w:t>
      </w:r>
      <w:r w:rsidR="00CB6E6E" w:rsidRPr="00A64872">
        <w:rPr>
          <w:rFonts w:ascii="Times New Roman" w:eastAsia="Times New Roman" w:hAnsi="Times New Roman" w:cs="Times New Roman"/>
          <w:sz w:val="28"/>
          <w:szCs w:val="28"/>
        </w:rPr>
        <w:t>розгляду</w:t>
      </w:r>
      <w:r w:rsidRPr="00A64872">
        <w:rPr>
          <w:rFonts w:ascii="Times New Roman" w:eastAsia="Times New Roman" w:hAnsi="Times New Roman" w:cs="Times New Roman"/>
          <w:sz w:val="28"/>
          <w:szCs w:val="28"/>
        </w:rPr>
        <w:t xml:space="preserve"> Спільним представницьким органом репрезентативних всеукраїнських об’єднань профспілок на національному рівні та Спільним представницьким органом сторони роботодавців на національному рівні.</w:t>
      </w:r>
    </w:p>
    <w:p w14:paraId="17D94FE8" w14:textId="6A8469BD" w:rsidR="009E0276" w:rsidRPr="00A64872" w:rsidRDefault="001300A4">
      <w:pPr>
        <w:spacing w:after="0" w:line="240" w:lineRule="auto"/>
        <w:ind w:firstLine="700"/>
        <w:jc w:val="both"/>
        <w:rPr>
          <w:rFonts w:ascii="Times New Roman" w:eastAsia="Times New Roman" w:hAnsi="Times New Roman" w:cs="Times New Roman"/>
          <w:sz w:val="28"/>
          <w:szCs w:val="28"/>
        </w:rPr>
      </w:pPr>
      <w:r w:rsidRPr="00A64872">
        <w:rPr>
          <w:rFonts w:ascii="Times New Roman" w:eastAsia="Times New Roman" w:hAnsi="Times New Roman" w:cs="Times New Roman"/>
          <w:sz w:val="28"/>
          <w:szCs w:val="28"/>
        </w:rPr>
        <w:t xml:space="preserve">Проєкт постанови стосується прав осіб з інвалідністю та потребує </w:t>
      </w:r>
      <w:r w:rsidR="00696233" w:rsidRPr="00A64872">
        <w:rPr>
          <w:rFonts w:ascii="Times New Roman" w:eastAsia="Times New Roman" w:hAnsi="Times New Roman" w:cs="Times New Roman"/>
          <w:sz w:val="28"/>
          <w:szCs w:val="28"/>
        </w:rPr>
        <w:t>розгляду</w:t>
      </w:r>
      <w:r w:rsidRPr="00A64872">
        <w:rPr>
          <w:rFonts w:ascii="Times New Roman" w:eastAsia="Times New Roman" w:hAnsi="Times New Roman" w:cs="Times New Roman"/>
          <w:sz w:val="28"/>
          <w:szCs w:val="28"/>
        </w:rPr>
        <w:t xml:space="preserve"> всеукраїнськими громадськими організаціями осіб з інвалідністю, їх спілок.</w:t>
      </w:r>
    </w:p>
    <w:p w14:paraId="06DB3254" w14:textId="77777777" w:rsidR="009E0276" w:rsidRDefault="001300A4">
      <w:pPr>
        <w:spacing w:after="0" w:line="240" w:lineRule="auto"/>
        <w:ind w:firstLine="709"/>
        <w:jc w:val="both"/>
        <w:rPr>
          <w:rFonts w:ascii="Times New Roman" w:eastAsia="Times New Roman" w:hAnsi="Times New Roman" w:cs="Times New Roman"/>
          <w:sz w:val="28"/>
          <w:szCs w:val="28"/>
        </w:rPr>
      </w:pPr>
      <w:r w:rsidRPr="00A64872">
        <w:rPr>
          <w:rFonts w:ascii="Times New Roman" w:eastAsia="Times New Roman" w:hAnsi="Times New Roman" w:cs="Times New Roman"/>
          <w:sz w:val="28"/>
          <w:szCs w:val="28"/>
        </w:rPr>
        <w:t>Проєкт постанови не стосується сфери наукової та науково-технічної діяльності, тому не потребує розгляду Науковим комітетом Національної ради з питань розвитку науки і технологій.</w:t>
      </w:r>
    </w:p>
    <w:p w14:paraId="22267917" w14:textId="77777777" w:rsidR="009E0276" w:rsidRDefault="009E0276">
      <w:pPr>
        <w:spacing w:after="0" w:line="240" w:lineRule="auto"/>
        <w:ind w:firstLine="709"/>
        <w:jc w:val="both"/>
        <w:rPr>
          <w:rFonts w:ascii="Times New Roman" w:eastAsia="Times New Roman" w:hAnsi="Times New Roman" w:cs="Times New Roman"/>
          <w:sz w:val="28"/>
          <w:szCs w:val="28"/>
        </w:rPr>
      </w:pPr>
    </w:p>
    <w:p w14:paraId="39002027" w14:textId="77777777" w:rsidR="009E0276" w:rsidRDefault="001300A4">
      <w:pPr>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7. Оцінка відповідності</w:t>
      </w:r>
    </w:p>
    <w:p w14:paraId="54DE45DE" w14:textId="77777777" w:rsidR="009E0276" w:rsidRDefault="001300A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постанови не містить норм, що стосуються зобов’язань України у сфері європейської інтеграції.</w:t>
      </w:r>
    </w:p>
    <w:p w14:paraId="6E2B3D59" w14:textId="77777777" w:rsidR="009E0276" w:rsidRDefault="001300A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постанови не містить норм, що порушують права та свободи, гарантовані Конвенцією про захист прав людини і основоположних свобод 1950 року.</w:t>
      </w:r>
    </w:p>
    <w:p w14:paraId="0BDD6829" w14:textId="77777777" w:rsidR="009E0276" w:rsidRDefault="001300A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проєкті постанови відсутні положення, які порушують принцип забезпечення рівних прав та можливостей жінок та чоловіків.</w:t>
      </w:r>
    </w:p>
    <w:p w14:paraId="47F1A4DE" w14:textId="77777777" w:rsidR="009E0276" w:rsidRDefault="001300A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проєкті постанови відсутні положення, які містять ризики вчинення корупційних правопорушень та правопорушень, пов’язаних з корупцією.</w:t>
      </w:r>
    </w:p>
    <w:p w14:paraId="1C4EA66D" w14:textId="77777777" w:rsidR="009E0276" w:rsidRDefault="001300A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проєкті постанови відсутні положення, що містять ознаки дискримінації чи створюють підстави для дискримінації.</w:t>
      </w:r>
    </w:p>
    <w:p w14:paraId="10536BE8" w14:textId="77777777" w:rsidR="009E0276" w:rsidRDefault="009E0276">
      <w:pPr>
        <w:spacing w:after="0" w:line="240" w:lineRule="auto"/>
        <w:ind w:firstLine="709"/>
        <w:jc w:val="both"/>
        <w:rPr>
          <w:rFonts w:ascii="Times New Roman" w:eastAsia="Times New Roman" w:hAnsi="Times New Roman" w:cs="Times New Roman"/>
          <w:sz w:val="28"/>
          <w:szCs w:val="28"/>
        </w:rPr>
      </w:pPr>
    </w:p>
    <w:p w14:paraId="6B5F619F" w14:textId="77777777" w:rsidR="009E0276" w:rsidRDefault="001300A4">
      <w:pPr>
        <w:spacing w:after="0" w:line="240" w:lineRule="auto"/>
        <w:ind w:firstLine="709"/>
        <w:jc w:val="both"/>
        <w:rPr>
          <w:rFonts w:ascii="Times New Roman" w:eastAsia="Times New Roman" w:hAnsi="Times New Roman" w:cs="Times New Roman"/>
          <w:b/>
          <w:sz w:val="28"/>
          <w:szCs w:val="28"/>
        </w:rPr>
      </w:pPr>
      <w:bookmarkStart w:id="6" w:name="bookmark=id.3rdcrjn" w:colFirst="0" w:colLast="0"/>
      <w:bookmarkEnd w:id="6"/>
      <w:r>
        <w:rPr>
          <w:rFonts w:ascii="Times New Roman" w:eastAsia="Times New Roman" w:hAnsi="Times New Roman" w:cs="Times New Roman"/>
          <w:b/>
          <w:sz w:val="28"/>
          <w:szCs w:val="28"/>
        </w:rPr>
        <w:t>8. Прогноз результатів</w:t>
      </w:r>
    </w:p>
    <w:p w14:paraId="4530EF65" w14:textId="77777777" w:rsidR="009E0276" w:rsidRDefault="001300A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Проєкт постанови не матиме впливу на ринкове середовище, забезпечення захисту прав та інтересів суб’єктів господарювання; громадське здоров’я, покращення чи погіршення стану здоров’я населення або його окремих груп; екологію та навколишнє природне середовище, обсяг природних ресурсів, рівень забруднення атмосферного повітря, води, земель, зокрема забруднення утвореними відходами, інші суспільні відносини.</w:t>
      </w:r>
    </w:p>
    <w:p w14:paraId="015CDF6B" w14:textId="74D973D0" w:rsidR="009E0276" w:rsidRDefault="001300A4">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Проєкт постанови матиме вплив на розвиток регіонів, підвищення </w:t>
      </w:r>
      <w:bookmarkStart w:id="7" w:name="_GoBack"/>
      <w:bookmarkEnd w:id="7"/>
      <w:r>
        <w:rPr>
          <w:rFonts w:ascii="Times New Roman" w:eastAsia="Times New Roman" w:hAnsi="Times New Roman" w:cs="Times New Roman"/>
          <w:sz w:val="28"/>
          <w:szCs w:val="28"/>
        </w:rPr>
        <w:t>спроможності територіальних громад</w:t>
      </w:r>
    </w:p>
    <w:p w14:paraId="62F3CAA9" w14:textId="77777777" w:rsidR="009E0276" w:rsidRDefault="009E0276">
      <w:pPr>
        <w:spacing w:after="0" w:line="240" w:lineRule="auto"/>
        <w:ind w:firstLine="709"/>
        <w:jc w:val="both"/>
        <w:rPr>
          <w:rFonts w:ascii="Times New Roman" w:eastAsia="Times New Roman" w:hAnsi="Times New Roman" w:cs="Times New Roman"/>
          <w:sz w:val="28"/>
          <w:szCs w:val="28"/>
        </w:rPr>
      </w:pPr>
    </w:p>
    <w:tbl>
      <w:tblPr>
        <w:tblStyle w:val="ab"/>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9"/>
        <w:gridCol w:w="3209"/>
        <w:gridCol w:w="3210"/>
      </w:tblGrid>
      <w:tr w:rsidR="009E0276" w14:paraId="3BE4A759" w14:textId="77777777">
        <w:tc>
          <w:tcPr>
            <w:tcW w:w="3209" w:type="dxa"/>
          </w:tcPr>
          <w:p w14:paraId="3DB2977A" w14:textId="77777777" w:rsidR="009E0276" w:rsidRDefault="001300A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Заінтересована сторона</w:t>
            </w:r>
          </w:p>
        </w:tc>
        <w:tc>
          <w:tcPr>
            <w:tcW w:w="3209" w:type="dxa"/>
          </w:tcPr>
          <w:p w14:paraId="0769FFB6" w14:textId="77777777" w:rsidR="009E0276" w:rsidRDefault="001300A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Вплив реалізації акта на заінтересовану сторону</w:t>
            </w:r>
          </w:p>
        </w:tc>
        <w:tc>
          <w:tcPr>
            <w:tcW w:w="3210" w:type="dxa"/>
          </w:tcPr>
          <w:p w14:paraId="08839B2C" w14:textId="77777777" w:rsidR="009E0276" w:rsidRDefault="001300A4">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Пояснення очікуваного впливу</w:t>
            </w:r>
          </w:p>
        </w:tc>
      </w:tr>
      <w:tr w:rsidR="009E0276" w14:paraId="0DEC9681" w14:textId="77777777">
        <w:tc>
          <w:tcPr>
            <w:tcW w:w="3209" w:type="dxa"/>
          </w:tcPr>
          <w:p w14:paraId="4DF4DC4B" w14:textId="77777777" w:rsidR="009E0276" w:rsidRDefault="001300A4">
            <w:pPr>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Посадові особи органів місцевого самоврядування, які безпосередньо надають адміністративні послуги або організовують їх надання</w:t>
            </w:r>
          </w:p>
        </w:tc>
        <w:tc>
          <w:tcPr>
            <w:tcW w:w="3209" w:type="dxa"/>
          </w:tcPr>
          <w:p w14:paraId="45B416B7" w14:textId="77777777" w:rsidR="009E0276" w:rsidRDefault="001300A4">
            <w:pPr>
              <w:jc w:val="both"/>
              <w:rPr>
                <w:rFonts w:ascii="Times New Roman" w:eastAsia="Times New Roman" w:hAnsi="Times New Roman" w:cs="Times New Roman"/>
              </w:rPr>
            </w:pPr>
            <w:r>
              <w:rPr>
                <w:rFonts w:ascii="Times New Roman" w:eastAsia="Times New Roman" w:hAnsi="Times New Roman" w:cs="Times New Roman"/>
                <w:sz w:val="24"/>
                <w:szCs w:val="24"/>
              </w:rPr>
              <w:t>Отримання доплат за виконання професійних обов'язків  в умовах по</w:t>
            </w:r>
            <w:r>
              <w:rPr>
                <w:rFonts w:ascii="Times New Roman" w:eastAsia="Times New Roman" w:hAnsi="Times New Roman" w:cs="Times New Roman"/>
              </w:rPr>
              <w:t xml:space="preserve">ширення на території України гострої респіраторної хвороби COVID-19 </w:t>
            </w:r>
            <w:r>
              <w:rPr>
                <w:rFonts w:ascii="Times New Roman" w:eastAsia="Times New Roman" w:hAnsi="Times New Roman" w:cs="Times New Roman"/>
                <w:highlight w:val="white"/>
              </w:rPr>
              <w:t>спричиненої коронавірусом SARS-CoV-2</w:t>
            </w:r>
          </w:p>
        </w:tc>
        <w:tc>
          <w:tcPr>
            <w:tcW w:w="3210" w:type="dxa"/>
          </w:tcPr>
          <w:p w14:paraId="28D852C8" w14:textId="1A693BD1" w:rsidR="009E0276" w:rsidRDefault="00DC342F">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001300A4">
              <w:rPr>
                <w:rFonts w:ascii="Times New Roman" w:eastAsia="Times New Roman" w:hAnsi="Times New Roman" w:cs="Times New Roman"/>
                <w:sz w:val="24"/>
                <w:szCs w:val="24"/>
              </w:rPr>
              <w:t>ро</w:t>
            </w:r>
            <w:r w:rsidR="00E44024">
              <w:rPr>
                <w:rFonts w:ascii="Times New Roman" w:eastAsia="Times New Roman" w:hAnsi="Times New Roman" w:cs="Times New Roman"/>
                <w:sz w:val="24"/>
                <w:szCs w:val="24"/>
              </w:rPr>
              <w:t>є</w:t>
            </w:r>
            <w:r w:rsidR="001300A4">
              <w:rPr>
                <w:rFonts w:ascii="Times New Roman" w:eastAsia="Times New Roman" w:hAnsi="Times New Roman" w:cs="Times New Roman"/>
                <w:sz w:val="24"/>
                <w:szCs w:val="24"/>
              </w:rPr>
              <w:t>кт акта передбач</w:t>
            </w:r>
            <w:r w:rsidR="001A55E2">
              <w:rPr>
                <w:rFonts w:ascii="Times New Roman" w:eastAsia="Times New Roman" w:hAnsi="Times New Roman" w:cs="Times New Roman"/>
                <w:sz w:val="24"/>
                <w:szCs w:val="24"/>
              </w:rPr>
              <w:t>ає</w:t>
            </w:r>
            <w:r w:rsidR="001300A4">
              <w:rPr>
                <w:rFonts w:ascii="Times New Roman" w:eastAsia="Times New Roman" w:hAnsi="Times New Roman" w:cs="Times New Roman"/>
                <w:sz w:val="24"/>
                <w:szCs w:val="24"/>
              </w:rPr>
              <w:t xml:space="preserve"> можливість </w:t>
            </w:r>
            <w:r w:rsidR="00FB7AE7" w:rsidRPr="00FB7AE7">
              <w:rPr>
                <w:rFonts w:ascii="Times New Roman" w:eastAsia="Times New Roman" w:hAnsi="Times New Roman" w:cs="Times New Roman"/>
                <w:sz w:val="24"/>
                <w:szCs w:val="24"/>
              </w:rPr>
              <w:t xml:space="preserve">органам місцевого самоврядування керуватися цією постановою щодо встановлення доплати адміністраторам центрів надання адміністративних послуг та посадовим особам виконавчих органів (структурних підрозділів) сільських, селищних, </w:t>
            </w:r>
            <w:r w:rsidR="00FB7AE7" w:rsidRPr="00FB7AE7">
              <w:rPr>
                <w:rFonts w:ascii="Times New Roman" w:eastAsia="Times New Roman" w:hAnsi="Times New Roman" w:cs="Times New Roman"/>
                <w:sz w:val="24"/>
                <w:szCs w:val="24"/>
              </w:rPr>
              <w:lastRenderedPageBreak/>
              <w:t xml:space="preserve">міських рад, які прийняли рішення про утворення центру надання адміністративних послуг, на яких покладено виконання всіх або окремих завдань адміністраторів,  відповідно до пункту 1 </w:t>
            </w:r>
            <w:r w:rsidR="00696233">
              <w:rPr>
                <w:rFonts w:ascii="Times New Roman" w:eastAsia="Times New Roman" w:hAnsi="Times New Roman" w:cs="Times New Roman"/>
                <w:sz w:val="24"/>
                <w:szCs w:val="24"/>
              </w:rPr>
              <w:t>п</w:t>
            </w:r>
            <w:r w:rsidR="00FB7AE7" w:rsidRPr="00FB7AE7">
              <w:rPr>
                <w:rFonts w:ascii="Times New Roman" w:eastAsia="Times New Roman" w:hAnsi="Times New Roman" w:cs="Times New Roman"/>
                <w:sz w:val="24"/>
                <w:szCs w:val="24"/>
              </w:rPr>
              <w:t>останови за рахунок власних коштів за умови відсутності заборгованості місцевих бюджетів за захищеними статтями видатків.</w:t>
            </w:r>
          </w:p>
        </w:tc>
      </w:tr>
    </w:tbl>
    <w:p w14:paraId="48569028" w14:textId="77777777" w:rsidR="009E0276" w:rsidRDefault="009E0276">
      <w:pPr>
        <w:spacing w:after="0" w:line="240" w:lineRule="auto"/>
        <w:ind w:firstLine="709"/>
        <w:jc w:val="both"/>
        <w:rPr>
          <w:rFonts w:ascii="Times New Roman" w:eastAsia="Times New Roman" w:hAnsi="Times New Roman" w:cs="Times New Roman"/>
          <w:sz w:val="28"/>
          <w:szCs w:val="28"/>
        </w:rPr>
      </w:pPr>
    </w:p>
    <w:p w14:paraId="3BE51856" w14:textId="77777777" w:rsidR="009E0276" w:rsidRDefault="009E0276">
      <w:pPr>
        <w:spacing w:after="0" w:line="240" w:lineRule="auto"/>
        <w:jc w:val="both"/>
        <w:rPr>
          <w:rFonts w:ascii="Times New Roman" w:eastAsia="Times New Roman" w:hAnsi="Times New Roman" w:cs="Times New Roman"/>
          <w:sz w:val="28"/>
          <w:szCs w:val="28"/>
        </w:rPr>
      </w:pPr>
      <w:bookmarkStart w:id="8" w:name="bookmark=id.26in1rg" w:colFirst="0" w:colLast="0"/>
      <w:bookmarkStart w:id="9" w:name="bookmark=id.lnxbz9" w:colFirst="0" w:colLast="0"/>
      <w:bookmarkEnd w:id="8"/>
      <w:bookmarkEnd w:id="9"/>
    </w:p>
    <w:p w14:paraId="5EE371DC" w14:textId="77777777" w:rsidR="009E0276" w:rsidRDefault="001300A4">
      <w:pPr>
        <w:spacing w:after="0" w:line="240" w:lineRule="auto"/>
        <w:jc w:val="both"/>
        <w:rPr>
          <w:rFonts w:ascii="Times New Roman" w:eastAsia="Times New Roman" w:hAnsi="Times New Roman" w:cs="Times New Roman"/>
          <w:b/>
          <w:sz w:val="28"/>
          <w:szCs w:val="28"/>
        </w:rPr>
      </w:pPr>
      <w:bookmarkStart w:id="10" w:name="_heading=h.1fob9te" w:colFirst="0" w:colLast="0"/>
      <w:bookmarkEnd w:id="10"/>
      <w:r>
        <w:rPr>
          <w:rFonts w:ascii="Times New Roman" w:eastAsia="Times New Roman" w:hAnsi="Times New Roman" w:cs="Times New Roman"/>
          <w:b/>
          <w:sz w:val="28"/>
          <w:szCs w:val="28"/>
        </w:rPr>
        <w:t>Віце-прем’єр-міністр України –</w:t>
      </w:r>
      <w:r w:rsidR="007850D3" w:rsidRPr="007850D3">
        <w:rPr>
          <w:rFonts w:ascii="Times New Roman" w:eastAsia="Times New Roman" w:hAnsi="Times New Roman" w:cs="Times New Roman"/>
          <w:b/>
          <w:sz w:val="28"/>
          <w:szCs w:val="28"/>
        </w:rPr>
        <w:t xml:space="preserve"> Міністр</w:t>
      </w:r>
    </w:p>
    <w:p w14:paraId="5693DDDC" w14:textId="77777777" w:rsidR="009E0276" w:rsidRDefault="001300A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цифрової трансформації України    </w:t>
      </w:r>
      <w:r w:rsidR="007850D3">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Михайло ФЕДОРОВ</w:t>
      </w:r>
    </w:p>
    <w:p w14:paraId="01B33211" w14:textId="77777777" w:rsidR="007850D3" w:rsidRDefault="007850D3">
      <w:pPr>
        <w:spacing w:after="0" w:line="240" w:lineRule="auto"/>
        <w:jc w:val="both"/>
        <w:rPr>
          <w:rFonts w:ascii="Times New Roman" w:eastAsia="Times New Roman" w:hAnsi="Times New Roman" w:cs="Times New Roman"/>
          <w:b/>
          <w:sz w:val="28"/>
          <w:szCs w:val="28"/>
        </w:rPr>
      </w:pPr>
    </w:p>
    <w:p w14:paraId="5294744A" w14:textId="77777777" w:rsidR="007850D3" w:rsidRPr="007850D3" w:rsidRDefault="007850D3">
      <w:pPr>
        <w:spacing w:after="0" w:line="240" w:lineRule="auto"/>
        <w:jc w:val="both"/>
        <w:rPr>
          <w:rFonts w:ascii="Times New Roman" w:eastAsia="Times New Roman" w:hAnsi="Times New Roman" w:cs="Times New Roman"/>
          <w:bCs/>
          <w:sz w:val="28"/>
          <w:szCs w:val="28"/>
        </w:rPr>
      </w:pPr>
      <w:r w:rsidRPr="007850D3">
        <w:rPr>
          <w:rFonts w:ascii="Times New Roman" w:eastAsia="Times New Roman" w:hAnsi="Times New Roman" w:cs="Times New Roman"/>
          <w:bCs/>
          <w:sz w:val="28"/>
          <w:szCs w:val="28"/>
        </w:rPr>
        <w:t>«___» _______________ 2021 р.</w:t>
      </w:r>
    </w:p>
    <w:p w14:paraId="243E2AFB" w14:textId="77777777" w:rsidR="009E0276" w:rsidRPr="007850D3" w:rsidRDefault="009E0276">
      <w:pPr>
        <w:spacing w:after="0" w:line="240" w:lineRule="auto"/>
        <w:jc w:val="both"/>
        <w:rPr>
          <w:rFonts w:ascii="Times New Roman" w:eastAsia="Times New Roman" w:hAnsi="Times New Roman" w:cs="Times New Roman"/>
          <w:bCs/>
          <w:sz w:val="28"/>
          <w:szCs w:val="28"/>
        </w:rPr>
      </w:pPr>
    </w:p>
    <w:p w14:paraId="00039F7A" w14:textId="77777777" w:rsidR="009E0276" w:rsidRDefault="009E0276">
      <w:pPr>
        <w:spacing w:after="0" w:line="240" w:lineRule="auto"/>
        <w:jc w:val="center"/>
        <w:rPr>
          <w:rFonts w:ascii="Times New Roman" w:eastAsia="Times New Roman" w:hAnsi="Times New Roman" w:cs="Times New Roman"/>
          <w:b/>
          <w:sz w:val="28"/>
          <w:szCs w:val="28"/>
        </w:rPr>
      </w:pPr>
    </w:p>
    <w:sectPr w:rsidR="009E0276" w:rsidSect="00E74FD4">
      <w:headerReference w:type="even" r:id="rId8"/>
      <w:headerReference w:type="default" r:id="rId9"/>
      <w:footerReference w:type="even" r:id="rId10"/>
      <w:footerReference w:type="default" r:id="rId11"/>
      <w:headerReference w:type="first" r:id="rId12"/>
      <w:footerReference w:type="first" r:id="rId13"/>
      <w:pgSz w:w="11906" w:h="16838"/>
      <w:pgMar w:top="1135" w:right="567" w:bottom="1276"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FAA19" w14:textId="77777777" w:rsidR="005931E6" w:rsidRDefault="005931E6">
      <w:pPr>
        <w:spacing w:after="0" w:line="240" w:lineRule="auto"/>
      </w:pPr>
      <w:r>
        <w:separator/>
      </w:r>
    </w:p>
  </w:endnote>
  <w:endnote w:type="continuationSeparator" w:id="0">
    <w:p w14:paraId="068A6814" w14:textId="77777777" w:rsidR="005931E6" w:rsidRDefault="00593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0B58D" w14:textId="77777777" w:rsidR="00F10423" w:rsidRDefault="00F1042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19B38" w14:textId="77777777" w:rsidR="00F10423" w:rsidRDefault="00F10423">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AE53D" w14:textId="1F108323" w:rsidR="00F10423" w:rsidRDefault="00F10423">
    <w:pPr>
      <w:pStyle w:val="a8"/>
    </w:pPr>
  </w:p>
  <w:p w14:paraId="5783AAC2" w14:textId="713AB488" w:rsidR="00F10423" w:rsidRDefault="00F10423">
    <w:pPr>
      <w:pStyle w:val="a8"/>
    </w:pPr>
  </w:p>
  <w:p w14:paraId="742CC05C" w14:textId="73DC8C78" w:rsidR="00F10423" w:rsidRDefault="00F10423">
    <w:pPr>
      <w:pStyle w:val="a8"/>
    </w:pPr>
  </w:p>
  <w:p w14:paraId="6F05CBF4" w14:textId="4C6E534A" w:rsidR="00F10423" w:rsidRDefault="00F10423">
    <w:pPr>
      <w:pStyle w:val="a8"/>
    </w:pPr>
  </w:p>
  <w:p w14:paraId="3F7E1D44" w14:textId="64359C4F" w:rsidR="00F10423" w:rsidRDefault="00F10423">
    <w:pPr>
      <w:pStyle w:val="a8"/>
    </w:pPr>
  </w:p>
  <w:p w14:paraId="77BA5E09" w14:textId="43B66938" w:rsidR="00F10423" w:rsidRDefault="00F10423">
    <w:pPr>
      <w:pStyle w:val="a8"/>
    </w:pPr>
  </w:p>
  <w:p w14:paraId="47EF5D30" w14:textId="77777777" w:rsidR="00F10423" w:rsidRDefault="00F1042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C2593" w14:textId="77777777" w:rsidR="005931E6" w:rsidRDefault="005931E6">
      <w:pPr>
        <w:spacing w:after="0" w:line="240" w:lineRule="auto"/>
      </w:pPr>
      <w:r>
        <w:separator/>
      </w:r>
    </w:p>
  </w:footnote>
  <w:footnote w:type="continuationSeparator" w:id="0">
    <w:p w14:paraId="12FBC970" w14:textId="77777777" w:rsidR="005931E6" w:rsidRDefault="005931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C324C" w14:textId="77777777" w:rsidR="00F10423" w:rsidRDefault="00F1042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40D52" w14:textId="77777777" w:rsidR="009E0276" w:rsidRDefault="001300A4">
    <w:pPr>
      <w:pBdr>
        <w:top w:val="nil"/>
        <w:left w:val="nil"/>
        <w:bottom w:val="nil"/>
        <w:right w:val="nil"/>
        <w:between w:val="nil"/>
      </w:pBdr>
      <w:tabs>
        <w:tab w:val="center" w:pos="4677"/>
        <w:tab w:val="right" w:pos="9355"/>
      </w:tabs>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7C0E55">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76CFC8D8" w14:textId="77777777" w:rsidR="009E0276" w:rsidRDefault="009E0276">
    <w:pPr>
      <w:pBdr>
        <w:top w:val="nil"/>
        <w:left w:val="nil"/>
        <w:bottom w:val="nil"/>
        <w:right w:val="nil"/>
        <w:between w:val="nil"/>
      </w:pBdr>
      <w:tabs>
        <w:tab w:val="center" w:pos="4677"/>
        <w:tab w:val="right" w:pos="9355"/>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A4077" w14:textId="77777777" w:rsidR="00F10423" w:rsidRDefault="00F1042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276"/>
    <w:rsid w:val="00011206"/>
    <w:rsid w:val="000C67B2"/>
    <w:rsid w:val="000E201A"/>
    <w:rsid w:val="001300A4"/>
    <w:rsid w:val="00163AEC"/>
    <w:rsid w:val="00175E52"/>
    <w:rsid w:val="001A55E2"/>
    <w:rsid w:val="002202D5"/>
    <w:rsid w:val="00223543"/>
    <w:rsid w:val="002D6E0B"/>
    <w:rsid w:val="0042538B"/>
    <w:rsid w:val="00493A0D"/>
    <w:rsid w:val="005931E6"/>
    <w:rsid w:val="005B16EE"/>
    <w:rsid w:val="005B1CF2"/>
    <w:rsid w:val="00696233"/>
    <w:rsid w:val="006D7178"/>
    <w:rsid w:val="007368BF"/>
    <w:rsid w:val="007850D3"/>
    <w:rsid w:val="007C0E55"/>
    <w:rsid w:val="008E4B22"/>
    <w:rsid w:val="00996A82"/>
    <w:rsid w:val="009E0276"/>
    <w:rsid w:val="00A170FC"/>
    <w:rsid w:val="00A24D3F"/>
    <w:rsid w:val="00A36949"/>
    <w:rsid w:val="00A64872"/>
    <w:rsid w:val="00B63359"/>
    <w:rsid w:val="00C20DE4"/>
    <w:rsid w:val="00CA4F38"/>
    <w:rsid w:val="00CB6E6E"/>
    <w:rsid w:val="00CC259C"/>
    <w:rsid w:val="00CD3B2A"/>
    <w:rsid w:val="00D63966"/>
    <w:rsid w:val="00D9363B"/>
    <w:rsid w:val="00DB5550"/>
    <w:rsid w:val="00DC342F"/>
    <w:rsid w:val="00DD632E"/>
    <w:rsid w:val="00E114FF"/>
    <w:rsid w:val="00E44024"/>
    <w:rsid w:val="00E525AD"/>
    <w:rsid w:val="00E7160C"/>
    <w:rsid w:val="00E72086"/>
    <w:rsid w:val="00E74FD4"/>
    <w:rsid w:val="00EA03AC"/>
    <w:rsid w:val="00EB0E64"/>
    <w:rsid w:val="00F10423"/>
    <w:rsid w:val="00F63D09"/>
    <w:rsid w:val="00FB7AE7"/>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EF81"/>
  <w15:docId w15:val="{35D1D655-E8AF-4EEA-B4C2-904AFF37F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7D1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4B7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D308F"/>
    <w:pPr>
      <w:ind w:left="720"/>
      <w:contextualSpacing/>
    </w:pPr>
  </w:style>
  <w:style w:type="character" w:customStyle="1" w:styleId="fontstyle01">
    <w:name w:val="fontstyle01"/>
    <w:basedOn w:val="a0"/>
    <w:rsid w:val="00B605C5"/>
    <w:rPr>
      <w:rFonts w:ascii="Times New Roman" w:hAnsi="Times New Roman" w:cs="Times New Roman" w:hint="default"/>
      <w:b w:val="0"/>
      <w:bCs w:val="0"/>
      <w:i w:val="0"/>
      <w:iCs w:val="0"/>
      <w:color w:val="000000"/>
      <w:sz w:val="28"/>
      <w:szCs w:val="28"/>
    </w:rPr>
  </w:style>
  <w:style w:type="paragraph" w:styleId="a6">
    <w:name w:val="header"/>
    <w:basedOn w:val="a"/>
    <w:link w:val="a7"/>
    <w:uiPriority w:val="99"/>
    <w:unhideWhenUsed/>
    <w:rsid w:val="008D4C02"/>
    <w:pPr>
      <w:tabs>
        <w:tab w:val="center" w:pos="4677"/>
        <w:tab w:val="right" w:pos="9355"/>
      </w:tabs>
      <w:spacing w:after="0" w:line="240" w:lineRule="auto"/>
    </w:pPr>
  </w:style>
  <w:style w:type="character" w:customStyle="1" w:styleId="a7">
    <w:name w:val="Верхній колонтитул Знак"/>
    <w:basedOn w:val="a0"/>
    <w:link w:val="a6"/>
    <w:uiPriority w:val="99"/>
    <w:rsid w:val="008D4C02"/>
  </w:style>
  <w:style w:type="paragraph" w:styleId="a8">
    <w:name w:val="footer"/>
    <w:basedOn w:val="a"/>
    <w:link w:val="a9"/>
    <w:uiPriority w:val="99"/>
    <w:unhideWhenUsed/>
    <w:rsid w:val="008D4C02"/>
    <w:pPr>
      <w:tabs>
        <w:tab w:val="center" w:pos="4677"/>
        <w:tab w:val="right" w:pos="9355"/>
      </w:tabs>
      <w:spacing w:after="0" w:line="240" w:lineRule="auto"/>
    </w:pPr>
  </w:style>
  <w:style w:type="character" w:customStyle="1" w:styleId="a9">
    <w:name w:val="Нижній колонтитул Знак"/>
    <w:basedOn w:val="a0"/>
    <w:link w:val="a8"/>
    <w:uiPriority w:val="99"/>
    <w:rsid w:val="008D4C02"/>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b">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073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zakon.rada.gov.ua/go/2493-1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ZSmO2jPjZjnrvpS9Dk8JM41YUQ==">AMUW2mVcNooPAzvQkkbnJTm9C/BnH6G49ARQLIYe6kKxndS/LtECZ+/z2SqfTUE+nWcn91bZBEGDpdS6yV3bp0pxF+jIDiTvBslnQArxVHTwnHmgVLo6iFaZDvna6g6BpWqfW76xvH+2GUpDloahGmKLJWC1GUuezLkpRdkMXFAf/pd4SwruCP6ns1KYnLK+141UwyW5BbOL4LJT4Veh/Z9dMpx2iPHuT4Nq80iiXd7QXKAaGv234+z2Q5gUUS+2uRnpNNz3fCQrQhg0Gc4IZQc7rG/NJQHzmcn5k8tHZV80MJYeu5S/J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1172</Words>
  <Characters>6685</Characters>
  <Application>Microsoft Office Word</Application>
  <DocSecurity>0</DocSecurity>
  <Lines>55</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y.kleimenova</dc:creator>
  <cp:lastModifiedBy>User</cp:lastModifiedBy>
  <cp:revision>4</cp:revision>
  <dcterms:created xsi:type="dcterms:W3CDTF">2021-06-25T10:11:00Z</dcterms:created>
  <dcterms:modified xsi:type="dcterms:W3CDTF">2021-06-30T15:47:00Z</dcterms:modified>
</cp:coreProperties>
</file>