
<file path=[Content_Types].xml><?xml version="1.0" encoding="utf-8"?>
<Types xmlns="http://schemas.openxmlformats.org/package/2006/content-types">
  <Default ContentType="image/gif" Extension="gif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Проект</w:t>
      </w:r>
    </w:p>
    <w:p w:rsidR="00000000" w:rsidDel="00000000" w:rsidP="00000000" w:rsidRDefault="00000000" w:rsidRPr="00000000" w14:paraId="00000002">
      <w:pPr>
        <w:jc w:val="right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/>
        <w:drawing>
          <wp:inline distB="0" distT="0" distL="0" distR="0">
            <wp:extent cx="571500" cy="762000"/>
            <wp:effectExtent b="0" l="0" r="0" t="0"/>
            <wp:docPr descr="http://zakonst.rada.gov.ua/images/gerb.gif" id="12" name="image1.gif"/>
            <a:graphic>
              <a:graphicData uri="http://schemas.openxmlformats.org/drawingml/2006/picture">
                <pic:pic>
                  <pic:nvPicPr>
                    <pic:cNvPr descr="http://zakonst.rada.gov.ua/images/gerb.gif" id="0" name="image1.gif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762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36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КАБІНЕТ МІНІСТРІВ УКРАЇНИ</w:t>
      </w:r>
    </w:p>
    <w:p w:rsidR="00000000" w:rsidDel="00000000" w:rsidP="00000000" w:rsidRDefault="00000000" w:rsidRPr="00000000" w14:paraId="00000005">
      <w:pPr>
        <w:spacing w:after="120" w:before="36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ПОСТАНОВА</w:t>
      </w:r>
    </w:p>
    <w:p w:rsidR="00000000" w:rsidDel="00000000" w:rsidP="00000000" w:rsidRDefault="00000000" w:rsidRPr="00000000" w14:paraId="00000006">
      <w:pPr>
        <w:spacing w:after="120" w:before="360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від __ _________ 2022 р. № ____</w:t>
      </w:r>
    </w:p>
    <w:p w:rsidR="00000000" w:rsidDel="00000000" w:rsidP="00000000" w:rsidRDefault="00000000" w:rsidRPr="00000000" w14:paraId="00000007">
      <w:pPr>
        <w:spacing w:after="120" w:before="36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Київ</w:t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Про внесення змін до Порядку реалізації експерименту з організації навчання осіб за освітніми програмами у сфері інформаційних технологій «Старт в ІТ»</w:t>
      </w:r>
    </w:p>
    <w:p w:rsidR="00000000" w:rsidDel="00000000" w:rsidP="00000000" w:rsidRDefault="00000000" w:rsidRPr="00000000" w14:paraId="0000000A">
      <w:pPr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Кабінет Міністрів України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п о с т а н о в л я є:</w:t>
      </w:r>
    </w:p>
    <w:p w:rsidR="00000000" w:rsidDel="00000000" w:rsidP="00000000" w:rsidRDefault="00000000" w:rsidRPr="00000000" w14:paraId="0000000C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8"/>
          <w:szCs w:val="28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Внести до Порядку реалізації експерименту з організації навчання осіб за освітніми програмами у сфері інформаційних технологій «Старт в ІТ», затвердженого постановою Кабінету Міністрів України від 24 червня 2022 р. № 737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highlight w:val="white"/>
          <w:rtl w:val="0"/>
        </w:rPr>
        <w:t xml:space="preserve">(Офіційний вісник України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highlight w:val="white"/>
          <w:rtl w:val="0"/>
        </w:rPr>
        <w:t xml:space="preserve">2022 р., № 55, ст. 3242)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highlight w:val="white"/>
          <w:rtl w:val="0"/>
        </w:rPr>
        <w:t xml:space="preserve">, зміни, що додаються.</w:t>
      </w:r>
    </w:p>
    <w:p w:rsidR="00000000" w:rsidDel="00000000" w:rsidP="00000000" w:rsidRDefault="00000000" w:rsidRPr="00000000" w14:paraId="0000000E">
      <w:pPr>
        <w:shd w:fill="ffffff" w:val="clear"/>
        <w:spacing w:after="0" w:lineRule="auto"/>
        <w:ind w:firstLine="567"/>
        <w:jc w:val="both"/>
        <w:rPr>
          <w:rFonts w:ascii="Times New Roman" w:cs="Times New Roman" w:eastAsia="Times New Roman" w:hAnsi="Times New Roman"/>
          <w:b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after="0" w:lineRule="auto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Прем’єр-міністр України </w:t>
        <w:tab/>
        <w:tab/>
        <w:tab/>
        <w:tab/>
        <w:tab/>
        <w:t xml:space="preserve">               Д. ШМИГАЛЬ</w:t>
      </w:r>
    </w:p>
    <w:p w:rsidR="00000000" w:rsidDel="00000000" w:rsidP="00000000" w:rsidRDefault="00000000" w:rsidRPr="00000000" w14:paraId="00000010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985" w:top="1134" w:left="1701" w:right="707" w:header="708" w:footer="215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cs="Times New Roman" w:eastAsia="Times New Roman" w:hAnsi="Times New Roman"/>
        <w:color w:val="000000"/>
        <w:sz w:val="28"/>
        <w:szCs w:val="28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8"/>
        <w:szCs w:val="2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A9161B"/>
    <w:pPr>
      <w:spacing w:after="160" w:line="259" w:lineRule="auto"/>
      <w:ind w:firstLine="0"/>
      <w:jc w:val="left"/>
    </w:pPr>
    <w:rPr>
      <w:rFonts w:ascii="Calibri" w:cs="Calibri" w:eastAsia="Calibri" w:hAnsi="Calibri"/>
      <w:sz w:val="22"/>
      <w:lang w:eastAsia="uk-UA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59"/>
    <w:rsid w:val="00A9161B"/>
    <w:pPr>
      <w:spacing w:line="259" w:lineRule="auto"/>
      <w:ind w:firstLine="0"/>
      <w:jc w:val="left"/>
    </w:pPr>
    <w:rPr>
      <w:rFonts w:asciiTheme="minorHAnsi" w:cstheme="minorBidi" w:eastAsiaTheme="minorEastAsia" w:hAnsiTheme="minorHAnsi"/>
      <w:sz w:val="21"/>
      <w:szCs w:val="21"/>
      <w:lang w:eastAsia="uk-UA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4">
    <w:name w:val="List Paragraph"/>
    <w:basedOn w:val="a"/>
    <w:uiPriority w:val="34"/>
    <w:qFormat w:val="1"/>
    <w:rsid w:val="00CA54BD"/>
    <w:pPr>
      <w:ind w:left="720"/>
      <w:contextualSpacing w:val="1"/>
    </w:pPr>
  </w:style>
  <w:style w:type="character" w:styleId="a5">
    <w:name w:val="Strong"/>
    <w:basedOn w:val="a0"/>
    <w:uiPriority w:val="22"/>
    <w:qFormat w:val="1"/>
    <w:rsid w:val="00552620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gif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Xm/VIvKFQZtq6uk0qfK78+g6Yw==">AMUW2mValThugZavicEaYfgtyL6vBfnlKAVZsPxyVDijs5q90F/bdGlYC1sJ39UkqDjT+kZ1eyyjiO7mqkYDyAvhiYOVearVPB3LCKjm9T7JepxW5Rekomg=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2022-06-14T14:59:00Z</dcterms:created>
  <dc:creator>Kleimenova</dc:creator>
</cp:coreProperties>
</file>