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64E7A" w14:textId="77777777" w:rsidR="00090E61" w:rsidRPr="007E4EAD" w:rsidRDefault="00A4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7E4EAD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14:paraId="664D5F95" w14:textId="77777777" w:rsidR="00090E61" w:rsidRPr="007E4EAD" w:rsidRDefault="00A4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EAD"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Міністерства цифрової трансформації України </w:t>
      </w:r>
    </w:p>
    <w:p w14:paraId="4158B8FC" w14:textId="202BDFE3" w:rsidR="00090E61" w:rsidRPr="007E4EAD" w:rsidRDefault="00A47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EA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заплановані у </w:t>
      </w:r>
      <w:r w:rsidR="00030E16" w:rsidRPr="007E4EAD">
        <w:rPr>
          <w:rFonts w:ascii="Times New Roman" w:eastAsia="Times New Roman" w:hAnsi="Times New Roman" w:cs="Times New Roman"/>
          <w:b/>
          <w:sz w:val="28"/>
          <w:szCs w:val="28"/>
        </w:rPr>
        <w:t>серп</w:t>
      </w:r>
      <w:r w:rsidRPr="007E4EAD">
        <w:rPr>
          <w:rFonts w:ascii="Times New Roman" w:eastAsia="Times New Roman" w:hAnsi="Times New Roman" w:cs="Times New Roman"/>
          <w:b/>
          <w:sz w:val="28"/>
          <w:szCs w:val="28"/>
        </w:rPr>
        <w:t>ні 2021 року консультації з громадськістю щодо проектів актів</w:t>
      </w:r>
    </w:p>
    <w:p w14:paraId="03BD7DEF" w14:textId="77777777" w:rsidR="00090E61" w:rsidRPr="007E4EAD" w:rsidRDefault="00090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3"/>
        <w:gridCol w:w="3703"/>
        <w:gridCol w:w="2423"/>
        <w:gridCol w:w="1897"/>
        <w:gridCol w:w="3038"/>
      </w:tblGrid>
      <w:tr w:rsidR="00090E61" w:rsidRPr="007E4EAD" w14:paraId="28608087" w14:textId="77777777">
        <w:tc>
          <w:tcPr>
            <w:tcW w:w="3083" w:type="dxa"/>
          </w:tcPr>
          <w:p w14:paraId="1794D9E5" w14:textId="77777777" w:rsidR="00090E61" w:rsidRPr="007E4EAD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 проекту </w:t>
            </w:r>
            <w:proofErr w:type="spellStart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виноситься на обговорення</w:t>
            </w:r>
          </w:p>
        </w:tc>
        <w:tc>
          <w:tcPr>
            <w:tcW w:w="3703" w:type="dxa"/>
          </w:tcPr>
          <w:p w14:paraId="4477F624" w14:textId="77777777" w:rsidR="00090E61" w:rsidRPr="007E4EAD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Мета розроблення проекту </w:t>
            </w:r>
            <w:proofErr w:type="spellStart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(2-3 речення)</w:t>
            </w:r>
          </w:p>
        </w:tc>
        <w:tc>
          <w:tcPr>
            <w:tcW w:w="2423" w:type="dxa"/>
          </w:tcPr>
          <w:p w14:paraId="492A95A6" w14:textId="77777777" w:rsidR="00090E61" w:rsidRPr="007E4EAD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Електронна адреса оприлюднення проекту </w:t>
            </w:r>
            <w:proofErr w:type="spellStart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акта</w:t>
            </w:r>
            <w:proofErr w:type="spellEnd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офіційному </w:t>
            </w:r>
            <w:proofErr w:type="spellStart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вебсайті</w:t>
            </w:r>
            <w:proofErr w:type="spellEnd"/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органу виконавчої влади</w:t>
            </w:r>
          </w:p>
        </w:tc>
        <w:tc>
          <w:tcPr>
            <w:tcW w:w="1897" w:type="dxa"/>
          </w:tcPr>
          <w:p w14:paraId="01BBE197" w14:textId="77777777" w:rsidR="00090E61" w:rsidRPr="007E4EAD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дата проведення обговорення</w:t>
            </w:r>
          </w:p>
        </w:tc>
        <w:tc>
          <w:tcPr>
            <w:tcW w:w="3038" w:type="dxa"/>
          </w:tcPr>
          <w:p w14:paraId="1FCA20FE" w14:textId="77777777" w:rsidR="00090E61" w:rsidRPr="007E4EAD" w:rsidRDefault="00A474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090E61" w:rsidRPr="007E4EAD" w14:paraId="60EA3609" w14:textId="77777777">
        <w:tc>
          <w:tcPr>
            <w:tcW w:w="3083" w:type="dxa"/>
          </w:tcPr>
          <w:p w14:paraId="6D6D7398" w14:textId="71917ED6" w:rsidR="00A4744A" w:rsidRPr="007E4EAD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наказу Міністерства цифрової трансформації України</w:t>
            </w:r>
          </w:p>
          <w:p w14:paraId="562678A5" w14:textId="1AF892C5" w:rsidR="00090E61" w:rsidRPr="007E4EAD" w:rsidRDefault="00A4744A" w:rsidP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«Деякі питання функціонування Національної веб-платформи центрів надання адміністративних послуг (Платформи Центрів Дія)»</w:t>
            </w:r>
            <w:bookmarkStart w:id="2" w:name="_heading=h.vcm3aqujv7ws" w:colFirst="0" w:colLast="0"/>
            <w:bookmarkEnd w:id="2"/>
          </w:p>
        </w:tc>
        <w:tc>
          <w:tcPr>
            <w:tcW w:w="3703" w:type="dxa"/>
          </w:tcPr>
          <w:p w14:paraId="1CEF3A65" w14:textId="33B7C39B" w:rsidR="00090E61" w:rsidRPr="007E4EAD" w:rsidRDefault="00A4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розроблено з метою впорядкування процесів </w:t>
            </w:r>
            <w:r w:rsidR="00030E16"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надання, блокування та анулювання доступу користувачів до модуля дистанційного навчання</w:t>
            </w: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, інших захищених ресурсів Національної веб-платформи центрів надання адміністративних послуг (Платформи Центрів Дія), а також опублікування інформації на Платформі Центрів Дія.</w:t>
            </w:r>
          </w:p>
        </w:tc>
        <w:tc>
          <w:tcPr>
            <w:tcW w:w="2423" w:type="dxa"/>
          </w:tcPr>
          <w:p w14:paraId="32CB3D96" w14:textId="7DDCAB27" w:rsidR="00090E61" w:rsidRPr="007E4EAD" w:rsidRDefault="007E4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https://thedigital.gov.ua/regulations#group-planned</w:t>
            </w: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3A066E0C" w14:textId="590B49B8" w:rsidR="00090E61" w:rsidRPr="007E4EAD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01-15 </w:t>
            </w:r>
            <w:r w:rsidR="00030E16"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серпня </w:t>
            </w: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2021 року</w:t>
            </w:r>
          </w:p>
        </w:tc>
        <w:tc>
          <w:tcPr>
            <w:tcW w:w="3038" w:type="dxa"/>
          </w:tcPr>
          <w:p w14:paraId="23B891EF" w14:textId="77777777" w:rsidR="00090E61" w:rsidRPr="007E4EAD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Вольвач Микола Миколайович, державний експерт </w:t>
            </w:r>
          </w:p>
          <w:p w14:paraId="7AC353EA" w14:textId="77777777" w:rsidR="00090E61" w:rsidRPr="007E4EAD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експертної групи підвищення кваліфікації персоналу надавачів публічних послуг </w:t>
            </w:r>
          </w:p>
          <w:p w14:paraId="32772CE6" w14:textId="77777777" w:rsidR="00090E61" w:rsidRPr="007E4EAD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директорату системного розвитку надання публічних послуг</w:t>
            </w:r>
          </w:p>
          <w:p w14:paraId="210234D2" w14:textId="77777777" w:rsidR="00090E61" w:rsidRPr="007E4EAD" w:rsidRDefault="00A4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Міністерства цифрової трансформації України</w:t>
            </w:r>
          </w:p>
          <w:p w14:paraId="6CB117C8" w14:textId="77777777" w:rsidR="00090E61" w:rsidRPr="007E4EAD" w:rsidRDefault="007E4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A4744A" w:rsidRPr="007E4EAD">
                <w:rPr>
                  <w:rFonts w:ascii="Times New Roman" w:eastAsia="Roboto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volvach@thedigital.gov.ua</w:t>
              </w:r>
            </w:hyperlink>
            <w:r w:rsidR="00A4744A" w:rsidRPr="007E4EAD">
              <w:rPr>
                <w:rFonts w:ascii="Times New Roman" w:eastAsia="Roboto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030E16" w:rsidRPr="007E4EAD" w14:paraId="119646A2" w14:textId="77777777">
        <w:tc>
          <w:tcPr>
            <w:tcW w:w="3083" w:type="dxa"/>
          </w:tcPr>
          <w:p w14:paraId="2F551646" w14:textId="75BBC5CF" w:rsidR="00030E16" w:rsidRPr="007E4EAD" w:rsidRDefault="00030E16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наказу Міністерства цифрової трансформації України «Про затвердження Порядку електронної інформаційної взаємодії між Платформою Центрів Дія та електронними інформаційними ресурсами центрів надання адміністративних послуг </w:t>
            </w: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(органів, що їх утворили), які використовуються для здійснення попереднього запису суб’єктів звернення на прийом до працівників центрів надання адміністративних послуг»</w:t>
            </w:r>
          </w:p>
        </w:tc>
        <w:tc>
          <w:tcPr>
            <w:tcW w:w="3703" w:type="dxa"/>
          </w:tcPr>
          <w:p w14:paraId="6E44465C" w14:textId="499DC42E" w:rsidR="00030E16" w:rsidRPr="007E4EAD" w:rsidRDefault="00030E16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proofErr w:type="spellStart"/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розроблено з метою впорядкування процесу електронної інформаційної взаємодії між Платформою Центрів Дія та електронними інформаційними ресурсами центрів надання адміністративних послуг (органів, що їх утворили), які використовуються для здійснення попереднього запису </w:t>
            </w: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суб’єктів звернення на прийом до працівників центрів надання адміністративних послуг</w:t>
            </w:r>
          </w:p>
        </w:tc>
        <w:tc>
          <w:tcPr>
            <w:tcW w:w="2423" w:type="dxa"/>
          </w:tcPr>
          <w:p w14:paraId="4C4C1A7A" w14:textId="0F98BCD9" w:rsidR="00030E16" w:rsidRPr="007E4EAD" w:rsidRDefault="007E4EAD" w:rsidP="00030E16">
            <w:r w:rsidRPr="007E4EA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lastRenderedPageBreak/>
              <w:t>https://thedigital.gov.ua/regulations#group-planned</w:t>
            </w:r>
            <w:r w:rsidRPr="007E4EAD">
              <w:t xml:space="preserve"> </w:t>
            </w:r>
          </w:p>
        </w:tc>
        <w:tc>
          <w:tcPr>
            <w:tcW w:w="1897" w:type="dxa"/>
          </w:tcPr>
          <w:p w14:paraId="1EA09942" w14:textId="4BDF170A" w:rsidR="00030E16" w:rsidRPr="007E4EAD" w:rsidRDefault="00AF4531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30E16"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30E16"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серпня 2021 року</w:t>
            </w:r>
          </w:p>
        </w:tc>
        <w:tc>
          <w:tcPr>
            <w:tcW w:w="3038" w:type="dxa"/>
          </w:tcPr>
          <w:p w14:paraId="64E73FB7" w14:textId="77777777" w:rsidR="00030E16" w:rsidRPr="007E4EAD" w:rsidRDefault="00030E16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Вольвач Микола Миколайович, державний експерт </w:t>
            </w:r>
          </w:p>
          <w:p w14:paraId="16844D70" w14:textId="77777777" w:rsidR="00030E16" w:rsidRPr="007E4EAD" w:rsidRDefault="00030E16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експертної групи підвищення кваліфікації персоналу надавачів публічних послуг </w:t>
            </w:r>
          </w:p>
          <w:p w14:paraId="6C9B8220" w14:textId="77777777" w:rsidR="00030E16" w:rsidRPr="007E4EAD" w:rsidRDefault="00030E16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директорату системного розвитку надання публічних послуг</w:t>
            </w:r>
          </w:p>
          <w:p w14:paraId="24DBE78F" w14:textId="77777777" w:rsidR="00030E16" w:rsidRPr="007E4EAD" w:rsidRDefault="00030E16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E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Міністерства цифрової трансформації України</w:t>
            </w:r>
          </w:p>
          <w:p w14:paraId="122431C6" w14:textId="234F1C03" w:rsidR="00030E16" w:rsidRPr="007E4EAD" w:rsidRDefault="007E4EAD" w:rsidP="00030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030E16" w:rsidRPr="007E4EAD">
                <w:rPr>
                  <w:rFonts w:ascii="Times New Roman" w:eastAsia="Roboto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volvach@thedigital.gov.ua</w:t>
              </w:r>
            </w:hyperlink>
            <w:r w:rsidR="00030E16" w:rsidRPr="007E4EAD">
              <w:rPr>
                <w:rFonts w:ascii="Times New Roman" w:eastAsia="Roboto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  <w:t xml:space="preserve"> </w:t>
            </w:r>
          </w:p>
        </w:tc>
      </w:tr>
      <w:bookmarkEnd w:id="0"/>
    </w:tbl>
    <w:p w14:paraId="1427E425" w14:textId="77777777" w:rsidR="00090E61" w:rsidRPr="007E4EAD" w:rsidRDefault="00090E61"/>
    <w:sectPr w:rsidR="00090E61" w:rsidRPr="007E4EAD">
      <w:pgSz w:w="15840" w:h="12240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61"/>
    <w:rsid w:val="00030E16"/>
    <w:rsid w:val="00090E61"/>
    <w:rsid w:val="007E4EAD"/>
    <w:rsid w:val="00A4744A"/>
    <w:rsid w:val="00A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7817"/>
  <w15:docId w15:val="{E2603B06-1283-4969-934A-C0BD32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D5F7B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3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3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lvach@thedigital.gov.ua" TargetMode="External"/><Relationship Id="rId5" Type="http://schemas.openxmlformats.org/officeDocument/2006/relationships/hyperlink" Target="mailto:volvach@thedigital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+uq4kNFq28UCvtSz3wuA1jdutQ==">AMUW2mXZNTmKhJvYjypKvwEoG/gl6G3XT7LRpzwF1dEaV0D6aEMXArAM1YfggjZL94W6AsvaaW7pRvwrCBS8iB7t5xl5gwuxEztqCFgDbWoX4/jAfs7zv7Y5K7a8ttD0o9YSTq2jrMs0lU9p0IPBu5dQxxgjxWRMpvpX8E1zf3SpkM2IW97jo0I=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Дежурнюк Тетяна Георгіївна</dc:creator>
  <cp:lastModifiedBy>user</cp:lastModifiedBy>
  <cp:revision>6</cp:revision>
  <dcterms:created xsi:type="dcterms:W3CDTF">2020-01-14T07:32:00Z</dcterms:created>
  <dcterms:modified xsi:type="dcterms:W3CDTF">2021-08-02T04:43:00Z</dcterms:modified>
</cp:coreProperties>
</file>