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CBB64" w14:textId="77777777" w:rsidR="00FD1639" w:rsidRPr="00634837" w:rsidRDefault="00FD1639" w:rsidP="00FD1639">
      <w:pPr>
        <w:spacing w:line="259" w:lineRule="auto"/>
        <w:ind w:left="11199"/>
        <w:rPr>
          <w:bCs/>
          <w:sz w:val="28"/>
          <w:szCs w:val="28"/>
          <w:lang w:eastAsia="en-US"/>
        </w:rPr>
      </w:pPr>
      <w:r w:rsidRPr="00634837">
        <w:rPr>
          <w:bCs/>
          <w:sz w:val="28"/>
          <w:szCs w:val="28"/>
          <w:lang w:eastAsia="en-US"/>
        </w:rPr>
        <w:t>ЗАТВЕРДЖЕНО</w:t>
      </w:r>
    </w:p>
    <w:p w14:paraId="55EDA5C5" w14:textId="77777777" w:rsidR="00FD1639" w:rsidRPr="00634837" w:rsidRDefault="00FD1639" w:rsidP="00FD1639">
      <w:pPr>
        <w:spacing w:line="259" w:lineRule="auto"/>
        <w:ind w:left="11199"/>
        <w:rPr>
          <w:bCs/>
          <w:sz w:val="28"/>
          <w:szCs w:val="28"/>
          <w:lang w:eastAsia="en-US"/>
        </w:rPr>
      </w:pPr>
      <w:r w:rsidRPr="00634837">
        <w:rPr>
          <w:bCs/>
          <w:sz w:val="28"/>
          <w:szCs w:val="28"/>
          <w:lang w:eastAsia="en-US"/>
        </w:rPr>
        <w:t>Наказ Міністерства цифр</w:t>
      </w:r>
      <w:r>
        <w:rPr>
          <w:bCs/>
          <w:sz w:val="28"/>
          <w:szCs w:val="28"/>
          <w:lang w:eastAsia="en-US"/>
        </w:rPr>
        <w:t>о</w:t>
      </w:r>
      <w:r w:rsidRPr="00634837">
        <w:rPr>
          <w:bCs/>
          <w:sz w:val="28"/>
          <w:szCs w:val="28"/>
          <w:lang w:eastAsia="en-US"/>
        </w:rPr>
        <w:t xml:space="preserve">вої </w:t>
      </w:r>
    </w:p>
    <w:p w14:paraId="18FD6A7C" w14:textId="009EB8BB" w:rsidR="00FD1639" w:rsidRDefault="00FD1639" w:rsidP="00FD1639">
      <w:pPr>
        <w:spacing w:line="259" w:lineRule="auto"/>
        <w:ind w:left="11199"/>
        <w:rPr>
          <w:bCs/>
          <w:sz w:val="28"/>
          <w:szCs w:val="28"/>
          <w:lang w:eastAsia="en-US"/>
        </w:rPr>
      </w:pPr>
      <w:r w:rsidRPr="00634837">
        <w:rPr>
          <w:bCs/>
          <w:sz w:val="28"/>
          <w:szCs w:val="28"/>
          <w:lang w:eastAsia="en-US"/>
        </w:rPr>
        <w:t xml:space="preserve">трансформації </w:t>
      </w:r>
      <w:r>
        <w:rPr>
          <w:bCs/>
          <w:sz w:val="28"/>
          <w:szCs w:val="28"/>
          <w:lang w:eastAsia="en-US"/>
        </w:rPr>
        <w:t>України</w:t>
      </w:r>
    </w:p>
    <w:p w14:paraId="6421984D" w14:textId="756F06C8" w:rsidR="00FD1639" w:rsidRPr="00FD1639" w:rsidRDefault="00FD1639" w:rsidP="00FD1639">
      <w:pPr>
        <w:spacing w:line="259" w:lineRule="auto"/>
        <w:ind w:left="11199"/>
        <w:rPr>
          <w:bCs/>
          <w:sz w:val="28"/>
          <w:szCs w:val="28"/>
          <w:lang w:val="ru-RU" w:eastAsia="en-US"/>
        </w:rPr>
      </w:pPr>
      <w:r>
        <w:rPr>
          <w:bCs/>
          <w:sz w:val="28"/>
          <w:szCs w:val="28"/>
          <w:lang w:val="ru-RU" w:eastAsia="en-US"/>
        </w:rPr>
        <w:t>31.12.2020 року № 223</w:t>
      </w:r>
      <w:bookmarkStart w:id="0" w:name="_GoBack"/>
      <w:bookmarkEnd w:id="0"/>
    </w:p>
    <w:p w14:paraId="71916967" w14:textId="77777777" w:rsidR="00F706FF" w:rsidRDefault="00F706FF">
      <w:pPr>
        <w:spacing w:before="88"/>
        <w:ind w:left="4996" w:right="5019"/>
        <w:jc w:val="center"/>
        <w:rPr>
          <w:b/>
          <w:sz w:val="26"/>
          <w:szCs w:val="26"/>
        </w:rPr>
      </w:pPr>
    </w:p>
    <w:p w14:paraId="4299A491" w14:textId="0A2CBE69" w:rsidR="008604D6" w:rsidRDefault="003A0AA2">
      <w:pPr>
        <w:spacing w:before="88"/>
        <w:ind w:left="4996" w:right="5019"/>
        <w:jc w:val="center"/>
        <w:rPr>
          <w:b/>
          <w:sz w:val="26"/>
          <w:szCs w:val="26"/>
        </w:rPr>
      </w:pPr>
      <w:r>
        <w:rPr>
          <w:b/>
          <w:sz w:val="26"/>
          <w:szCs w:val="26"/>
        </w:rPr>
        <w:t>ОРІЄНТОВНИЙ ПЛАН</w:t>
      </w:r>
    </w:p>
    <w:p w14:paraId="1B4B1EDA" w14:textId="77777777" w:rsidR="008604D6" w:rsidRDefault="003A0AA2">
      <w:pPr>
        <w:spacing w:before="1"/>
        <w:ind w:left="4997" w:right="5019"/>
        <w:jc w:val="center"/>
        <w:rPr>
          <w:b/>
          <w:sz w:val="26"/>
          <w:szCs w:val="26"/>
        </w:rPr>
      </w:pPr>
      <w:r>
        <w:rPr>
          <w:b/>
          <w:sz w:val="26"/>
          <w:szCs w:val="26"/>
        </w:rPr>
        <w:t>проведення консультацій з громадськістю на 2021 рік</w:t>
      </w:r>
    </w:p>
    <w:p w14:paraId="2BEB524F" w14:textId="77777777" w:rsidR="008604D6" w:rsidRDefault="008604D6">
      <w:pPr>
        <w:pBdr>
          <w:top w:val="nil"/>
          <w:left w:val="nil"/>
          <w:bottom w:val="nil"/>
          <w:right w:val="nil"/>
          <w:between w:val="nil"/>
        </w:pBdr>
        <w:spacing w:before="10"/>
        <w:rPr>
          <w:b/>
          <w:color w:val="000000"/>
          <w:sz w:val="25"/>
          <w:szCs w:val="25"/>
        </w:rPr>
      </w:pPr>
    </w:p>
    <w:tbl>
      <w:tblPr>
        <w:tblStyle w:val="a8"/>
        <w:tblW w:w="1477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5"/>
        <w:gridCol w:w="2385"/>
        <w:gridCol w:w="3015"/>
        <w:gridCol w:w="2580"/>
        <w:gridCol w:w="2865"/>
        <w:gridCol w:w="3315"/>
      </w:tblGrid>
      <w:tr w:rsidR="008604D6" w:rsidRPr="006F2B92" w14:paraId="10240659" w14:textId="77777777">
        <w:trPr>
          <w:trHeight w:val="2095"/>
        </w:trPr>
        <w:tc>
          <w:tcPr>
            <w:tcW w:w="615" w:type="dxa"/>
          </w:tcPr>
          <w:p w14:paraId="7DC1749E" w14:textId="77777777" w:rsidR="008604D6" w:rsidRPr="006F2B92" w:rsidRDefault="003A0AA2">
            <w:pPr>
              <w:pBdr>
                <w:top w:val="nil"/>
                <w:left w:val="nil"/>
                <w:bottom w:val="nil"/>
                <w:right w:val="nil"/>
                <w:between w:val="nil"/>
              </w:pBdr>
              <w:spacing w:before="2"/>
              <w:ind w:left="170"/>
              <w:rPr>
                <w:b/>
                <w:color w:val="000000"/>
                <w:sz w:val="24"/>
                <w:szCs w:val="24"/>
              </w:rPr>
            </w:pPr>
            <w:r w:rsidRPr="006F2B92">
              <w:rPr>
                <w:b/>
                <w:color w:val="000000"/>
                <w:sz w:val="24"/>
                <w:szCs w:val="24"/>
              </w:rPr>
              <w:t>№</w:t>
            </w:r>
          </w:p>
        </w:tc>
        <w:tc>
          <w:tcPr>
            <w:tcW w:w="2385" w:type="dxa"/>
          </w:tcPr>
          <w:p w14:paraId="01A3BC07" w14:textId="77777777" w:rsidR="008604D6" w:rsidRPr="006F2B92" w:rsidRDefault="003A0AA2">
            <w:pPr>
              <w:pBdr>
                <w:top w:val="nil"/>
                <w:left w:val="nil"/>
                <w:bottom w:val="nil"/>
                <w:right w:val="nil"/>
                <w:between w:val="nil"/>
              </w:pBdr>
              <w:spacing w:before="2"/>
              <w:ind w:left="117" w:right="108"/>
              <w:jc w:val="center"/>
              <w:rPr>
                <w:b/>
                <w:color w:val="000000"/>
                <w:sz w:val="24"/>
                <w:szCs w:val="24"/>
              </w:rPr>
            </w:pPr>
            <w:r w:rsidRPr="006F2B92">
              <w:rPr>
                <w:b/>
                <w:color w:val="000000"/>
                <w:sz w:val="24"/>
                <w:szCs w:val="24"/>
              </w:rPr>
              <w:t xml:space="preserve">Питання або проект нормативно- правового </w:t>
            </w:r>
            <w:proofErr w:type="spellStart"/>
            <w:r w:rsidRPr="006F2B92">
              <w:rPr>
                <w:b/>
                <w:color w:val="000000"/>
                <w:sz w:val="24"/>
                <w:szCs w:val="24"/>
              </w:rPr>
              <w:t>акта</w:t>
            </w:r>
            <w:proofErr w:type="spellEnd"/>
          </w:p>
        </w:tc>
        <w:tc>
          <w:tcPr>
            <w:tcW w:w="3015" w:type="dxa"/>
          </w:tcPr>
          <w:p w14:paraId="0170F7F1" w14:textId="77777777" w:rsidR="008604D6" w:rsidRPr="006F2B92" w:rsidRDefault="003A0AA2">
            <w:pPr>
              <w:pBdr>
                <w:top w:val="nil"/>
                <w:left w:val="nil"/>
                <w:bottom w:val="nil"/>
                <w:right w:val="nil"/>
                <w:between w:val="nil"/>
              </w:pBdr>
              <w:spacing w:before="2"/>
              <w:ind w:left="140" w:right="132"/>
              <w:jc w:val="center"/>
              <w:rPr>
                <w:sz w:val="24"/>
                <w:szCs w:val="24"/>
              </w:rPr>
            </w:pPr>
            <w:r w:rsidRPr="006F2B92">
              <w:rPr>
                <w:b/>
                <w:color w:val="000000"/>
                <w:sz w:val="24"/>
                <w:szCs w:val="24"/>
              </w:rPr>
              <w:t>Захід, що</w:t>
            </w:r>
            <w:r w:rsidRPr="006F2B92">
              <w:rPr>
                <w:b/>
                <w:sz w:val="24"/>
                <w:szCs w:val="24"/>
              </w:rPr>
              <w:t xml:space="preserve"> </w:t>
            </w:r>
            <w:r w:rsidRPr="006F2B92">
              <w:rPr>
                <w:b/>
                <w:color w:val="000000"/>
                <w:sz w:val="24"/>
                <w:szCs w:val="24"/>
              </w:rPr>
              <w:t>проводитиметься у</w:t>
            </w:r>
            <w:r w:rsidRPr="006F2B92">
              <w:rPr>
                <w:b/>
                <w:sz w:val="24"/>
                <w:szCs w:val="24"/>
              </w:rPr>
              <w:t xml:space="preserve"> </w:t>
            </w:r>
            <w:r w:rsidRPr="006F2B92">
              <w:rPr>
                <w:b/>
                <w:color w:val="000000"/>
                <w:sz w:val="24"/>
                <w:szCs w:val="24"/>
              </w:rPr>
              <w:t>рамках консультацій з громадськістю</w:t>
            </w:r>
          </w:p>
        </w:tc>
        <w:tc>
          <w:tcPr>
            <w:tcW w:w="2580" w:type="dxa"/>
          </w:tcPr>
          <w:p w14:paraId="65E49026" w14:textId="77777777" w:rsidR="008604D6" w:rsidRPr="006F2B92" w:rsidRDefault="003A0AA2">
            <w:pPr>
              <w:pBdr>
                <w:top w:val="nil"/>
                <w:left w:val="nil"/>
                <w:bottom w:val="nil"/>
                <w:right w:val="nil"/>
                <w:between w:val="nil"/>
              </w:pBdr>
              <w:spacing w:before="2"/>
              <w:ind w:left="393" w:right="263" w:hanging="98"/>
              <w:jc w:val="center"/>
              <w:rPr>
                <w:b/>
                <w:color w:val="000000"/>
                <w:sz w:val="24"/>
                <w:szCs w:val="24"/>
              </w:rPr>
            </w:pPr>
            <w:r w:rsidRPr="006F2B92">
              <w:rPr>
                <w:b/>
                <w:color w:val="000000"/>
                <w:sz w:val="24"/>
                <w:szCs w:val="24"/>
              </w:rPr>
              <w:t>Строк проведення консультацій</w:t>
            </w:r>
          </w:p>
        </w:tc>
        <w:tc>
          <w:tcPr>
            <w:tcW w:w="2865" w:type="dxa"/>
          </w:tcPr>
          <w:p w14:paraId="0C7ADE9B" w14:textId="77777777" w:rsidR="008604D6" w:rsidRPr="006F2B92" w:rsidRDefault="003A0AA2">
            <w:pPr>
              <w:pBdr>
                <w:top w:val="nil"/>
                <w:left w:val="nil"/>
                <w:bottom w:val="nil"/>
                <w:right w:val="nil"/>
                <w:between w:val="nil"/>
              </w:pBdr>
              <w:spacing w:before="2"/>
              <w:ind w:right="184"/>
              <w:jc w:val="center"/>
              <w:rPr>
                <w:b/>
                <w:color w:val="000000"/>
                <w:sz w:val="24"/>
                <w:szCs w:val="24"/>
              </w:rPr>
            </w:pPr>
            <w:r w:rsidRPr="006F2B92">
              <w:rPr>
                <w:b/>
                <w:color w:val="000000"/>
                <w:sz w:val="24"/>
                <w:szCs w:val="24"/>
              </w:rPr>
              <w:t>Заінтересовані сторони, яких планується</w:t>
            </w:r>
            <w:r w:rsidRPr="006F2B92">
              <w:rPr>
                <w:b/>
                <w:sz w:val="24"/>
                <w:szCs w:val="24"/>
              </w:rPr>
              <w:t xml:space="preserve"> </w:t>
            </w:r>
            <w:r w:rsidRPr="006F2B92">
              <w:rPr>
                <w:b/>
                <w:color w:val="000000"/>
                <w:sz w:val="24"/>
                <w:szCs w:val="24"/>
              </w:rPr>
              <w:t>залучити до консультацій</w:t>
            </w:r>
          </w:p>
        </w:tc>
        <w:tc>
          <w:tcPr>
            <w:tcW w:w="3315" w:type="dxa"/>
          </w:tcPr>
          <w:p w14:paraId="60BA8E8A" w14:textId="77777777" w:rsidR="008604D6" w:rsidRPr="006F2B92" w:rsidRDefault="003A0AA2">
            <w:pPr>
              <w:pBdr>
                <w:top w:val="nil"/>
                <w:left w:val="nil"/>
                <w:bottom w:val="nil"/>
                <w:right w:val="nil"/>
                <w:between w:val="nil"/>
              </w:pBdr>
              <w:spacing w:before="2"/>
              <w:ind w:left="475" w:right="464"/>
              <w:jc w:val="center"/>
              <w:rPr>
                <w:b/>
                <w:color w:val="000000"/>
                <w:sz w:val="24"/>
                <w:szCs w:val="24"/>
              </w:rPr>
            </w:pPr>
            <w:r w:rsidRPr="006F2B92">
              <w:rPr>
                <w:b/>
                <w:color w:val="000000"/>
                <w:sz w:val="24"/>
                <w:szCs w:val="24"/>
              </w:rPr>
              <w:t>Контактні дані особи/структурного підрозділу, відповідального за проведення</w:t>
            </w:r>
          </w:p>
          <w:p w14:paraId="6FFB20BE" w14:textId="77777777" w:rsidR="008604D6" w:rsidRPr="006F2B92" w:rsidRDefault="003A0AA2">
            <w:pPr>
              <w:pBdr>
                <w:top w:val="nil"/>
                <w:left w:val="nil"/>
                <w:bottom w:val="nil"/>
                <w:right w:val="nil"/>
                <w:between w:val="nil"/>
              </w:pBdr>
              <w:spacing w:before="1" w:line="300" w:lineRule="auto"/>
              <w:ind w:left="620" w:right="608" w:firstLine="2"/>
              <w:jc w:val="center"/>
              <w:rPr>
                <w:b/>
                <w:color w:val="000000"/>
                <w:sz w:val="24"/>
                <w:szCs w:val="24"/>
              </w:rPr>
            </w:pPr>
            <w:r w:rsidRPr="006F2B92">
              <w:rPr>
                <w:b/>
                <w:color w:val="000000"/>
                <w:sz w:val="24"/>
                <w:szCs w:val="24"/>
              </w:rPr>
              <w:t>консультацій (телефон, e-</w:t>
            </w:r>
            <w:proofErr w:type="spellStart"/>
            <w:r w:rsidRPr="006F2B92">
              <w:rPr>
                <w:b/>
                <w:color w:val="000000"/>
                <w:sz w:val="24"/>
                <w:szCs w:val="24"/>
              </w:rPr>
              <w:t>mail</w:t>
            </w:r>
            <w:proofErr w:type="spellEnd"/>
            <w:r w:rsidRPr="006F2B92">
              <w:rPr>
                <w:b/>
                <w:color w:val="000000"/>
                <w:sz w:val="24"/>
                <w:szCs w:val="24"/>
              </w:rPr>
              <w:t>)</w:t>
            </w:r>
          </w:p>
        </w:tc>
      </w:tr>
      <w:tr w:rsidR="008604D6" w14:paraId="124387C6" w14:textId="77777777">
        <w:trPr>
          <w:trHeight w:val="297"/>
        </w:trPr>
        <w:tc>
          <w:tcPr>
            <w:tcW w:w="615" w:type="dxa"/>
          </w:tcPr>
          <w:p w14:paraId="51143868" w14:textId="77777777" w:rsidR="008604D6" w:rsidRDefault="003A0AA2">
            <w:pPr>
              <w:pBdr>
                <w:top w:val="nil"/>
                <w:left w:val="nil"/>
                <w:bottom w:val="nil"/>
                <w:right w:val="nil"/>
                <w:between w:val="nil"/>
              </w:pBdr>
              <w:rPr>
                <w:color w:val="000000"/>
                <w:sz w:val="24"/>
                <w:szCs w:val="24"/>
              </w:rPr>
            </w:pPr>
            <w:r>
              <w:rPr>
                <w:sz w:val="24"/>
                <w:szCs w:val="24"/>
              </w:rPr>
              <w:t>1</w:t>
            </w:r>
          </w:p>
        </w:tc>
        <w:tc>
          <w:tcPr>
            <w:tcW w:w="2385" w:type="dxa"/>
          </w:tcPr>
          <w:p w14:paraId="4151E7BC" w14:textId="1BE85C8C" w:rsidR="00F706FF" w:rsidRDefault="003A0AA2">
            <w:pPr>
              <w:pBdr>
                <w:top w:val="nil"/>
                <w:left w:val="nil"/>
                <w:bottom w:val="nil"/>
                <w:right w:val="nil"/>
                <w:between w:val="nil"/>
              </w:pBdr>
              <w:rPr>
                <w:sz w:val="24"/>
                <w:szCs w:val="24"/>
              </w:rPr>
            </w:pPr>
            <w:proofErr w:type="spellStart"/>
            <w:r>
              <w:rPr>
                <w:sz w:val="24"/>
                <w:szCs w:val="24"/>
              </w:rPr>
              <w:t>Про</w:t>
            </w:r>
            <w:r w:rsidR="004229AB">
              <w:rPr>
                <w:sz w:val="24"/>
                <w:szCs w:val="24"/>
              </w:rPr>
              <w:t>є</w:t>
            </w:r>
            <w:r>
              <w:rPr>
                <w:sz w:val="24"/>
                <w:szCs w:val="24"/>
              </w:rPr>
              <w:t>кт</w:t>
            </w:r>
            <w:proofErr w:type="spellEnd"/>
            <w:r>
              <w:rPr>
                <w:sz w:val="24"/>
                <w:szCs w:val="24"/>
              </w:rPr>
              <w:t xml:space="preserve"> постанови Кабінету Міністрів України </w:t>
            </w:r>
            <w:r w:rsidR="004229AB">
              <w:rPr>
                <w:sz w:val="24"/>
                <w:szCs w:val="24"/>
              </w:rPr>
              <w:t>«</w:t>
            </w:r>
            <w:r>
              <w:rPr>
                <w:sz w:val="24"/>
                <w:szCs w:val="24"/>
              </w:rPr>
              <w:t>Про затвердження Порядку та умов надання субвенції з державного бюджету місцевим бюджетам на заходи з утворення та забезпечення функціонування мережі центрів надання адміністративних послуг</w:t>
            </w:r>
            <w:r w:rsidR="004229AB">
              <w:rPr>
                <w:sz w:val="24"/>
                <w:szCs w:val="24"/>
              </w:rPr>
              <w:t>»</w:t>
            </w:r>
          </w:p>
          <w:p w14:paraId="0C8C8088" w14:textId="5172EF44" w:rsidR="00F706FF" w:rsidRDefault="00F706FF">
            <w:pPr>
              <w:pBdr>
                <w:top w:val="nil"/>
                <w:left w:val="nil"/>
                <w:bottom w:val="nil"/>
                <w:right w:val="nil"/>
                <w:between w:val="nil"/>
              </w:pBdr>
              <w:rPr>
                <w:sz w:val="24"/>
                <w:szCs w:val="24"/>
              </w:rPr>
            </w:pPr>
          </w:p>
        </w:tc>
        <w:tc>
          <w:tcPr>
            <w:tcW w:w="3015" w:type="dxa"/>
          </w:tcPr>
          <w:p w14:paraId="052B8C45" w14:textId="77777777" w:rsidR="008604D6" w:rsidRDefault="003A0AA2">
            <w:pPr>
              <w:spacing w:before="2"/>
              <w:ind w:left="143" w:right="132" w:hanging="3"/>
              <w:jc w:val="center"/>
              <w:rPr>
                <w:color w:val="000000"/>
                <w:sz w:val="24"/>
                <w:szCs w:val="24"/>
              </w:rPr>
            </w:pPr>
            <w:r>
              <w:rPr>
                <w:sz w:val="24"/>
                <w:szCs w:val="24"/>
              </w:rPr>
              <w:t>Електронні консультації з громадськістю</w:t>
            </w:r>
          </w:p>
        </w:tc>
        <w:tc>
          <w:tcPr>
            <w:tcW w:w="2580" w:type="dxa"/>
          </w:tcPr>
          <w:p w14:paraId="72B0E2A5" w14:textId="77777777" w:rsidR="008604D6" w:rsidRDefault="003A0AA2">
            <w:pPr>
              <w:pBdr>
                <w:top w:val="nil"/>
                <w:left w:val="nil"/>
                <w:bottom w:val="nil"/>
                <w:right w:val="nil"/>
                <w:between w:val="nil"/>
              </w:pBdr>
              <w:jc w:val="center"/>
              <w:rPr>
                <w:color w:val="000000"/>
                <w:sz w:val="24"/>
                <w:szCs w:val="24"/>
              </w:rPr>
            </w:pPr>
            <w:r>
              <w:rPr>
                <w:sz w:val="24"/>
                <w:szCs w:val="24"/>
              </w:rPr>
              <w:t>січень 2021 року</w:t>
            </w:r>
          </w:p>
        </w:tc>
        <w:tc>
          <w:tcPr>
            <w:tcW w:w="2865" w:type="dxa"/>
          </w:tcPr>
          <w:p w14:paraId="06F3BAE6" w14:textId="77777777" w:rsidR="008604D6" w:rsidRDefault="003A0AA2">
            <w:pPr>
              <w:pBdr>
                <w:top w:val="nil"/>
                <w:left w:val="nil"/>
                <w:bottom w:val="nil"/>
                <w:right w:val="nil"/>
                <w:between w:val="nil"/>
              </w:pBdr>
              <w:rPr>
                <w:color w:val="000000"/>
                <w:sz w:val="24"/>
                <w:szCs w:val="24"/>
              </w:rPr>
            </w:pPr>
            <w:r>
              <w:rPr>
                <w:sz w:val="24"/>
                <w:szCs w:val="24"/>
              </w:rPr>
              <w:t>Представницькі органи ОМС</w:t>
            </w:r>
          </w:p>
        </w:tc>
        <w:tc>
          <w:tcPr>
            <w:tcW w:w="3315" w:type="dxa"/>
          </w:tcPr>
          <w:p w14:paraId="4F55ACD8" w14:textId="77777777" w:rsidR="008604D6" w:rsidRDefault="003A0AA2">
            <w:pPr>
              <w:spacing w:line="255" w:lineRule="auto"/>
              <w:rPr>
                <w:rFonts w:ascii="Arial" w:eastAsia="Arial" w:hAnsi="Arial" w:cs="Arial"/>
                <w:sz w:val="24"/>
                <w:szCs w:val="24"/>
                <w:shd w:val="clear" w:color="auto" w:fill="F7F7F7"/>
              </w:rPr>
            </w:pPr>
            <w:r>
              <w:rPr>
                <w:sz w:val="24"/>
                <w:szCs w:val="24"/>
              </w:rPr>
              <w:t>Директорат моніторингу та оцінки якості надання публічних послуг,</w:t>
            </w:r>
          </w:p>
          <w:p w14:paraId="24D4C984" w14:textId="77777777" w:rsidR="008604D6" w:rsidRDefault="003A0AA2">
            <w:pPr>
              <w:pBdr>
                <w:top w:val="nil"/>
                <w:left w:val="nil"/>
                <w:bottom w:val="nil"/>
                <w:right w:val="nil"/>
                <w:between w:val="nil"/>
              </w:pBdr>
              <w:rPr>
                <w:sz w:val="24"/>
                <w:szCs w:val="24"/>
              </w:rPr>
            </w:pPr>
            <w:r>
              <w:rPr>
                <w:sz w:val="24"/>
                <w:szCs w:val="24"/>
              </w:rPr>
              <w:t xml:space="preserve">Дегтярьова Олександра Володимирівна </w:t>
            </w:r>
            <w:r>
              <w:rPr>
                <w:sz w:val="24"/>
                <w:szCs w:val="24"/>
              </w:rPr>
              <w:br/>
              <w:t xml:space="preserve">(044) 207 17 32, </w:t>
            </w:r>
            <w:hyperlink r:id="rId9" w:history="1">
              <w:r w:rsidR="004229AB" w:rsidRPr="00821D69">
                <w:rPr>
                  <w:rStyle w:val="a9"/>
                  <w:sz w:val="24"/>
                  <w:szCs w:val="24"/>
                  <w:highlight w:val="white"/>
                </w:rPr>
                <w:t>dehtiarova@thedigital.gov.ua</w:t>
              </w:r>
            </w:hyperlink>
            <w:r w:rsidR="004229AB">
              <w:rPr>
                <w:sz w:val="24"/>
                <w:szCs w:val="24"/>
                <w:highlight w:val="white"/>
              </w:rPr>
              <w:t xml:space="preserve"> </w:t>
            </w:r>
          </w:p>
        </w:tc>
      </w:tr>
      <w:tr w:rsidR="008604D6" w14:paraId="5233748E" w14:textId="77777777">
        <w:trPr>
          <w:trHeight w:val="297"/>
        </w:trPr>
        <w:tc>
          <w:tcPr>
            <w:tcW w:w="615" w:type="dxa"/>
          </w:tcPr>
          <w:p w14:paraId="43BC80F5" w14:textId="77777777" w:rsidR="008604D6" w:rsidRDefault="003A0AA2">
            <w:pPr>
              <w:pBdr>
                <w:top w:val="nil"/>
                <w:left w:val="nil"/>
                <w:bottom w:val="nil"/>
                <w:right w:val="nil"/>
                <w:between w:val="nil"/>
              </w:pBdr>
              <w:rPr>
                <w:sz w:val="24"/>
                <w:szCs w:val="24"/>
              </w:rPr>
            </w:pPr>
            <w:r>
              <w:rPr>
                <w:sz w:val="24"/>
                <w:szCs w:val="24"/>
              </w:rPr>
              <w:t>2</w:t>
            </w:r>
          </w:p>
        </w:tc>
        <w:tc>
          <w:tcPr>
            <w:tcW w:w="2385" w:type="dxa"/>
          </w:tcPr>
          <w:p w14:paraId="31AC2287" w14:textId="77777777" w:rsidR="008604D6" w:rsidRDefault="003A0AA2">
            <w:pPr>
              <w:pBdr>
                <w:top w:val="nil"/>
                <w:left w:val="nil"/>
                <w:bottom w:val="nil"/>
                <w:right w:val="nil"/>
                <w:between w:val="nil"/>
              </w:pBdr>
              <w:rPr>
                <w:sz w:val="24"/>
                <w:szCs w:val="24"/>
              </w:rPr>
            </w:pPr>
            <w:proofErr w:type="spellStart"/>
            <w:r>
              <w:rPr>
                <w:sz w:val="24"/>
                <w:szCs w:val="24"/>
              </w:rPr>
              <w:t>Про</w:t>
            </w:r>
            <w:r w:rsidR="004229AB">
              <w:rPr>
                <w:sz w:val="24"/>
                <w:szCs w:val="24"/>
              </w:rPr>
              <w:t>є</w:t>
            </w:r>
            <w:r>
              <w:rPr>
                <w:sz w:val="24"/>
                <w:szCs w:val="24"/>
              </w:rPr>
              <w:t>кт</w:t>
            </w:r>
            <w:proofErr w:type="spellEnd"/>
            <w:r>
              <w:rPr>
                <w:sz w:val="24"/>
                <w:szCs w:val="24"/>
              </w:rPr>
              <w:t xml:space="preserve"> Закону </w:t>
            </w:r>
            <w:r>
              <w:rPr>
                <w:sz w:val="24"/>
                <w:szCs w:val="24"/>
              </w:rPr>
              <w:lastRenderedPageBreak/>
              <w:t>України «Про внесення змін до деяких законодавчих актів України щодо електронних довірчих послуг та електронної ідентифікації»</w:t>
            </w:r>
          </w:p>
          <w:p w14:paraId="33B5619F" w14:textId="77777777" w:rsidR="006F2B92" w:rsidRDefault="006F2B92">
            <w:pPr>
              <w:pBdr>
                <w:top w:val="nil"/>
                <w:left w:val="nil"/>
                <w:bottom w:val="nil"/>
                <w:right w:val="nil"/>
                <w:between w:val="nil"/>
              </w:pBdr>
              <w:rPr>
                <w:sz w:val="24"/>
                <w:szCs w:val="24"/>
              </w:rPr>
            </w:pPr>
          </w:p>
        </w:tc>
        <w:tc>
          <w:tcPr>
            <w:tcW w:w="3015" w:type="dxa"/>
          </w:tcPr>
          <w:p w14:paraId="506EDCAA" w14:textId="77777777" w:rsidR="008604D6" w:rsidRDefault="003A0AA2">
            <w:pPr>
              <w:spacing w:before="2"/>
              <w:ind w:left="143" w:right="132" w:hanging="3"/>
              <w:jc w:val="center"/>
              <w:rPr>
                <w:sz w:val="24"/>
                <w:szCs w:val="24"/>
              </w:rPr>
            </w:pPr>
            <w:r>
              <w:rPr>
                <w:sz w:val="24"/>
                <w:szCs w:val="24"/>
              </w:rPr>
              <w:lastRenderedPageBreak/>
              <w:t xml:space="preserve">Електронні консультації з </w:t>
            </w:r>
            <w:r>
              <w:rPr>
                <w:sz w:val="24"/>
                <w:szCs w:val="24"/>
              </w:rPr>
              <w:lastRenderedPageBreak/>
              <w:t>громадськістю</w:t>
            </w:r>
          </w:p>
        </w:tc>
        <w:tc>
          <w:tcPr>
            <w:tcW w:w="2580" w:type="dxa"/>
          </w:tcPr>
          <w:p w14:paraId="48143FAC" w14:textId="77777777" w:rsidR="008604D6" w:rsidRDefault="003A0AA2">
            <w:pPr>
              <w:jc w:val="center"/>
              <w:rPr>
                <w:sz w:val="24"/>
                <w:szCs w:val="24"/>
              </w:rPr>
            </w:pPr>
            <w:r>
              <w:rPr>
                <w:sz w:val="24"/>
                <w:szCs w:val="24"/>
              </w:rPr>
              <w:lastRenderedPageBreak/>
              <w:t>січень 2021 року</w:t>
            </w:r>
          </w:p>
        </w:tc>
        <w:tc>
          <w:tcPr>
            <w:tcW w:w="2865" w:type="dxa"/>
          </w:tcPr>
          <w:p w14:paraId="4BDB8220" w14:textId="77777777" w:rsidR="008604D6" w:rsidRDefault="003A0AA2">
            <w:pPr>
              <w:pBdr>
                <w:top w:val="nil"/>
                <w:left w:val="nil"/>
                <w:bottom w:val="nil"/>
                <w:right w:val="nil"/>
                <w:between w:val="nil"/>
              </w:pBdr>
              <w:rPr>
                <w:sz w:val="24"/>
                <w:szCs w:val="24"/>
              </w:rPr>
            </w:pPr>
            <w:r>
              <w:rPr>
                <w:sz w:val="24"/>
                <w:szCs w:val="24"/>
              </w:rPr>
              <w:t xml:space="preserve">Кваліфіковані надавачі </w:t>
            </w:r>
            <w:r>
              <w:rPr>
                <w:sz w:val="24"/>
                <w:szCs w:val="24"/>
              </w:rPr>
              <w:lastRenderedPageBreak/>
              <w:t>електронних довірчих послуг, користувачі електронних довірчих послуг</w:t>
            </w:r>
          </w:p>
        </w:tc>
        <w:tc>
          <w:tcPr>
            <w:tcW w:w="3315" w:type="dxa"/>
          </w:tcPr>
          <w:p w14:paraId="3F1BDAE5" w14:textId="77777777" w:rsidR="008604D6" w:rsidRDefault="003A0AA2">
            <w:pPr>
              <w:pBdr>
                <w:top w:val="nil"/>
                <w:left w:val="nil"/>
                <w:bottom w:val="nil"/>
                <w:right w:val="nil"/>
                <w:between w:val="nil"/>
              </w:pBdr>
              <w:rPr>
                <w:sz w:val="24"/>
                <w:szCs w:val="24"/>
              </w:rPr>
            </w:pPr>
            <w:r>
              <w:rPr>
                <w:sz w:val="24"/>
                <w:szCs w:val="24"/>
              </w:rPr>
              <w:lastRenderedPageBreak/>
              <w:t xml:space="preserve">Директорат функціонального </w:t>
            </w:r>
            <w:r>
              <w:rPr>
                <w:sz w:val="24"/>
                <w:szCs w:val="24"/>
              </w:rPr>
              <w:lastRenderedPageBreak/>
              <w:t xml:space="preserve">розвитку </w:t>
            </w:r>
            <w:proofErr w:type="spellStart"/>
            <w:r>
              <w:rPr>
                <w:sz w:val="24"/>
                <w:szCs w:val="24"/>
              </w:rPr>
              <w:t>цифровізації</w:t>
            </w:r>
            <w:proofErr w:type="spellEnd"/>
            <w:r>
              <w:rPr>
                <w:sz w:val="24"/>
                <w:szCs w:val="24"/>
              </w:rPr>
              <w:t>,</w:t>
            </w:r>
          </w:p>
          <w:p w14:paraId="2AA951CB" w14:textId="77777777" w:rsidR="008604D6" w:rsidRDefault="003A0AA2">
            <w:pPr>
              <w:pBdr>
                <w:top w:val="nil"/>
                <w:left w:val="nil"/>
                <w:bottom w:val="nil"/>
                <w:right w:val="nil"/>
                <w:between w:val="nil"/>
              </w:pBdr>
              <w:rPr>
                <w:sz w:val="24"/>
                <w:szCs w:val="24"/>
              </w:rPr>
            </w:pPr>
            <w:r>
              <w:rPr>
                <w:sz w:val="24"/>
                <w:szCs w:val="24"/>
              </w:rPr>
              <w:t>Ісаєнко Сергій Вікторович</w:t>
            </w:r>
          </w:p>
          <w:p w14:paraId="3CB3A0FA" w14:textId="77777777" w:rsidR="008604D6" w:rsidRDefault="003A0AA2">
            <w:pPr>
              <w:pBdr>
                <w:top w:val="nil"/>
                <w:left w:val="nil"/>
                <w:bottom w:val="nil"/>
                <w:right w:val="nil"/>
                <w:between w:val="nil"/>
              </w:pBdr>
              <w:rPr>
                <w:sz w:val="24"/>
                <w:szCs w:val="24"/>
              </w:rPr>
            </w:pPr>
            <w:r>
              <w:rPr>
                <w:sz w:val="24"/>
                <w:szCs w:val="24"/>
              </w:rPr>
              <w:t xml:space="preserve">(044) 256 65 64, </w:t>
            </w:r>
            <w:hyperlink r:id="rId10" w:history="1">
              <w:r w:rsidR="004229AB" w:rsidRPr="00821D69">
                <w:rPr>
                  <w:rStyle w:val="a9"/>
                  <w:sz w:val="24"/>
                  <w:szCs w:val="24"/>
                </w:rPr>
                <w:t>isaenko@thedigital.gov.ua</w:t>
              </w:r>
            </w:hyperlink>
            <w:r w:rsidR="004229AB">
              <w:rPr>
                <w:sz w:val="24"/>
                <w:szCs w:val="24"/>
              </w:rPr>
              <w:t xml:space="preserve"> </w:t>
            </w:r>
          </w:p>
        </w:tc>
      </w:tr>
      <w:tr w:rsidR="008604D6" w14:paraId="0A0FA1D0" w14:textId="77777777">
        <w:trPr>
          <w:trHeight w:val="297"/>
        </w:trPr>
        <w:tc>
          <w:tcPr>
            <w:tcW w:w="615" w:type="dxa"/>
          </w:tcPr>
          <w:p w14:paraId="1B0B4E58" w14:textId="77777777" w:rsidR="008604D6" w:rsidRDefault="003A0AA2">
            <w:pPr>
              <w:pBdr>
                <w:top w:val="nil"/>
                <w:left w:val="nil"/>
                <w:bottom w:val="nil"/>
                <w:right w:val="nil"/>
                <w:between w:val="nil"/>
              </w:pBdr>
              <w:rPr>
                <w:sz w:val="24"/>
                <w:szCs w:val="24"/>
              </w:rPr>
            </w:pPr>
            <w:r>
              <w:rPr>
                <w:sz w:val="24"/>
                <w:szCs w:val="24"/>
              </w:rPr>
              <w:lastRenderedPageBreak/>
              <w:t>3</w:t>
            </w:r>
          </w:p>
        </w:tc>
        <w:tc>
          <w:tcPr>
            <w:tcW w:w="2385" w:type="dxa"/>
          </w:tcPr>
          <w:p w14:paraId="1BC948E2" w14:textId="77777777" w:rsidR="008604D6" w:rsidRDefault="003A0AA2">
            <w:pPr>
              <w:pBdr>
                <w:top w:val="nil"/>
                <w:left w:val="nil"/>
                <w:bottom w:val="nil"/>
                <w:right w:val="nil"/>
                <w:between w:val="nil"/>
              </w:pBdr>
              <w:rPr>
                <w:sz w:val="24"/>
                <w:szCs w:val="24"/>
              </w:rPr>
            </w:pPr>
            <w:proofErr w:type="spellStart"/>
            <w:r>
              <w:rPr>
                <w:sz w:val="24"/>
                <w:szCs w:val="24"/>
              </w:rPr>
              <w:t>Про</w:t>
            </w:r>
            <w:r w:rsidR="004229AB">
              <w:rPr>
                <w:sz w:val="24"/>
                <w:szCs w:val="24"/>
              </w:rPr>
              <w:t>є</w:t>
            </w:r>
            <w:r>
              <w:rPr>
                <w:sz w:val="24"/>
                <w:szCs w:val="24"/>
              </w:rPr>
              <w:t>кт</w:t>
            </w:r>
            <w:proofErr w:type="spellEnd"/>
            <w:r>
              <w:rPr>
                <w:sz w:val="24"/>
                <w:szCs w:val="24"/>
              </w:rPr>
              <w:t xml:space="preserve"> наказу Міністерства цифрової трансформації України, Адміністрації Державної служби спеціального зв’язку та захисту інформації України «Про внесення змін до наказу Міністерства цифрової трансформації України, Адміністрації Державної служби спеціального зв’язку та захисту інформації України від 30 вересня 2020 № 140/614 «Про встановлення вимог до технічних засобів, процесів їх створення, використання та функціонування у складі інформаційно-телекомунікаційних систем під час надання </w:t>
            </w:r>
            <w:r>
              <w:rPr>
                <w:sz w:val="24"/>
                <w:szCs w:val="24"/>
              </w:rPr>
              <w:lastRenderedPageBreak/>
              <w:t>кваліфікованих електронних довірчих послуг»</w:t>
            </w:r>
          </w:p>
          <w:p w14:paraId="13FDC173" w14:textId="77777777" w:rsidR="006F2B92" w:rsidRDefault="006F2B92">
            <w:pPr>
              <w:pBdr>
                <w:top w:val="nil"/>
                <w:left w:val="nil"/>
                <w:bottom w:val="nil"/>
                <w:right w:val="nil"/>
                <w:between w:val="nil"/>
              </w:pBdr>
              <w:rPr>
                <w:sz w:val="24"/>
                <w:szCs w:val="24"/>
              </w:rPr>
            </w:pPr>
          </w:p>
        </w:tc>
        <w:tc>
          <w:tcPr>
            <w:tcW w:w="3015" w:type="dxa"/>
          </w:tcPr>
          <w:p w14:paraId="08F306DD" w14:textId="77777777" w:rsidR="008604D6" w:rsidRDefault="003A0AA2">
            <w:pPr>
              <w:spacing w:before="2"/>
              <w:ind w:left="143" w:right="132" w:hanging="3"/>
              <w:jc w:val="center"/>
              <w:rPr>
                <w:sz w:val="24"/>
                <w:szCs w:val="24"/>
              </w:rPr>
            </w:pPr>
            <w:r>
              <w:rPr>
                <w:sz w:val="24"/>
                <w:szCs w:val="24"/>
              </w:rPr>
              <w:lastRenderedPageBreak/>
              <w:t>Електронні консультації з громадськістю</w:t>
            </w:r>
          </w:p>
        </w:tc>
        <w:tc>
          <w:tcPr>
            <w:tcW w:w="2580" w:type="dxa"/>
          </w:tcPr>
          <w:p w14:paraId="6E5AF498" w14:textId="77777777" w:rsidR="008604D6" w:rsidRDefault="003A0AA2">
            <w:pPr>
              <w:jc w:val="center"/>
              <w:rPr>
                <w:sz w:val="24"/>
                <w:szCs w:val="24"/>
              </w:rPr>
            </w:pPr>
            <w:r>
              <w:rPr>
                <w:sz w:val="24"/>
                <w:szCs w:val="24"/>
              </w:rPr>
              <w:t>січень 2021 року</w:t>
            </w:r>
          </w:p>
        </w:tc>
        <w:tc>
          <w:tcPr>
            <w:tcW w:w="2865" w:type="dxa"/>
          </w:tcPr>
          <w:p w14:paraId="326660C8" w14:textId="77777777" w:rsidR="008604D6" w:rsidRDefault="003A0AA2">
            <w:pPr>
              <w:rPr>
                <w:sz w:val="24"/>
                <w:szCs w:val="24"/>
              </w:rPr>
            </w:pPr>
            <w:r>
              <w:rPr>
                <w:sz w:val="24"/>
                <w:szCs w:val="24"/>
              </w:rPr>
              <w:t>Кваліфіковані надавачі електронних довірчих послуг</w:t>
            </w:r>
          </w:p>
        </w:tc>
        <w:tc>
          <w:tcPr>
            <w:tcW w:w="3315" w:type="dxa"/>
          </w:tcPr>
          <w:p w14:paraId="1C9BB259" w14:textId="77777777" w:rsidR="008604D6" w:rsidRDefault="003A0AA2">
            <w:pPr>
              <w:rPr>
                <w:sz w:val="24"/>
                <w:szCs w:val="24"/>
              </w:rPr>
            </w:pPr>
            <w:r>
              <w:rPr>
                <w:sz w:val="24"/>
                <w:szCs w:val="24"/>
              </w:rPr>
              <w:t xml:space="preserve">Директорат функціонального розвитку </w:t>
            </w:r>
            <w:proofErr w:type="spellStart"/>
            <w:r>
              <w:rPr>
                <w:sz w:val="24"/>
                <w:szCs w:val="24"/>
              </w:rPr>
              <w:t>цифровізації</w:t>
            </w:r>
            <w:proofErr w:type="spellEnd"/>
            <w:r>
              <w:rPr>
                <w:sz w:val="24"/>
                <w:szCs w:val="24"/>
              </w:rPr>
              <w:t>,</w:t>
            </w:r>
            <w:r>
              <w:rPr>
                <w:sz w:val="24"/>
                <w:szCs w:val="24"/>
              </w:rPr>
              <w:br/>
              <w:t>Ісаєнко Сергій Вікторович</w:t>
            </w:r>
          </w:p>
          <w:p w14:paraId="1C15C412" w14:textId="77777777" w:rsidR="008604D6" w:rsidRDefault="003A0AA2">
            <w:pPr>
              <w:rPr>
                <w:sz w:val="24"/>
                <w:szCs w:val="24"/>
              </w:rPr>
            </w:pPr>
            <w:r>
              <w:rPr>
                <w:sz w:val="24"/>
                <w:szCs w:val="24"/>
              </w:rPr>
              <w:t xml:space="preserve">(044) 256 65 64, </w:t>
            </w:r>
            <w:hyperlink r:id="rId11" w:history="1">
              <w:r w:rsidR="004229AB" w:rsidRPr="00821D69">
                <w:rPr>
                  <w:rStyle w:val="a9"/>
                  <w:sz w:val="24"/>
                  <w:szCs w:val="24"/>
                </w:rPr>
                <w:t>isaenko@thedigital.gov.ua</w:t>
              </w:r>
            </w:hyperlink>
            <w:r w:rsidR="004229AB">
              <w:rPr>
                <w:sz w:val="24"/>
                <w:szCs w:val="24"/>
              </w:rPr>
              <w:t xml:space="preserve"> </w:t>
            </w:r>
          </w:p>
        </w:tc>
      </w:tr>
      <w:tr w:rsidR="008604D6" w14:paraId="357C2FB2" w14:textId="77777777">
        <w:trPr>
          <w:trHeight w:val="297"/>
        </w:trPr>
        <w:tc>
          <w:tcPr>
            <w:tcW w:w="615" w:type="dxa"/>
          </w:tcPr>
          <w:p w14:paraId="14BF4FAE" w14:textId="77777777" w:rsidR="008604D6" w:rsidRDefault="003A0AA2">
            <w:pPr>
              <w:rPr>
                <w:sz w:val="24"/>
                <w:szCs w:val="24"/>
              </w:rPr>
            </w:pPr>
            <w:r>
              <w:rPr>
                <w:sz w:val="24"/>
                <w:szCs w:val="24"/>
              </w:rPr>
              <w:t>4</w:t>
            </w:r>
          </w:p>
        </w:tc>
        <w:tc>
          <w:tcPr>
            <w:tcW w:w="2385" w:type="dxa"/>
          </w:tcPr>
          <w:p w14:paraId="0A6072A6" w14:textId="77777777" w:rsidR="008604D6" w:rsidRDefault="003A0AA2">
            <w:pPr>
              <w:rPr>
                <w:sz w:val="24"/>
                <w:szCs w:val="24"/>
              </w:rPr>
            </w:pPr>
            <w:proofErr w:type="spellStart"/>
            <w:r>
              <w:rPr>
                <w:sz w:val="24"/>
                <w:szCs w:val="24"/>
              </w:rPr>
              <w:t>Проєкт</w:t>
            </w:r>
            <w:proofErr w:type="spellEnd"/>
            <w:r>
              <w:rPr>
                <w:sz w:val="24"/>
                <w:szCs w:val="24"/>
              </w:rPr>
              <w:t xml:space="preserve"> постанови Кабінету Міністрів України </w:t>
            </w:r>
            <w:r w:rsidR="004229AB">
              <w:rPr>
                <w:sz w:val="24"/>
                <w:szCs w:val="24"/>
              </w:rPr>
              <w:t>«</w:t>
            </w:r>
            <w:r>
              <w:rPr>
                <w:sz w:val="24"/>
                <w:szCs w:val="24"/>
              </w:rPr>
              <w:t>Про внесення змін до Порядку ведення Реєстру адміністративних послуг</w:t>
            </w:r>
            <w:r w:rsidR="004229AB">
              <w:rPr>
                <w:sz w:val="24"/>
                <w:szCs w:val="24"/>
              </w:rPr>
              <w:t>»</w:t>
            </w:r>
          </w:p>
          <w:p w14:paraId="311AF2C4" w14:textId="77777777" w:rsidR="006F2B92" w:rsidRDefault="006F2B92">
            <w:pPr>
              <w:rPr>
                <w:sz w:val="24"/>
                <w:szCs w:val="24"/>
              </w:rPr>
            </w:pPr>
          </w:p>
        </w:tc>
        <w:tc>
          <w:tcPr>
            <w:tcW w:w="3015" w:type="dxa"/>
          </w:tcPr>
          <w:p w14:paraId="71E02656" w14:textId="77777777" w:rsidR="008604D6" w:rsidRDefault="003A0AA2">
            <w:pPr>
              <w:spacing w:before="2"/>
              <w:ind w:left="143" w:right="132" w:hanging="3"/>
              <w:jc w:val="center"/>
              <w:rPr>
                <w:sz w:val="24"/>
                <w:szCs w:val="24"/>
              </w:rPr>
            </w:pPr>
            <w:r>
              <w:rPr>
                <w:sz w:val="24"/>
                <w:szCs w:val="24"/>
              </w:rPr>
              <w:t>Електронні консультації з громадськістю</w:t>
            </w:r>
          </w:p>
        </w:tc>
        <w:tc>
          <w:tcPr>
            <w:tcW w:w="2580" w:type="dxa"/>
          </w:tcPr>
          <w:p w14:paraId="3F2BA8FA" w14:textId="77777777" w:rsidR="008604D6" w:rsidRDefault="003A0AA2">
            <w:pPr>
              <w:jc w:val="center"/>
              <w:rPr>
                <w:sz w:val="24"/>
                <w:szCs w:val="24"/>
              </w:rPr>
            </w:pPr>
            <w:r>
              <w:rPr>
                <w:sz w:val="24"/>
                <w:szCs w:val="24"/>
              </w:rPr>
              <w:t>січень 2021 року</w:t>
            </w:r>
          </w:p>
        </w:tc>
        <w:tc>
          <w:tcPr>
            <w:tcW w:w="2865" w:type="dxa"/>
          </w:tcPr>
          <w:p w14:paraId="08FE62DA" w14:textId="77777777" w:rsidR="008604D6" w:rsidRDefault="003A0AA2">
            <w:pPr>
              <w:rPr>
                <w:sz w:val="24"/>
                <w:szCs w:val="24"/>
              </w:rPr>
            </w:pPr>
            <w:r>
              <w:rPr>
                <w:sz w:val="24"/>
                <w:szCs w:val="24"/>
              </w:rPr>
              <w:t>Суб’єкти надання адміністративних послуг</w:t>
            </w:r>
          </w:p>
        </w:tc>
        <w:tc>
          <w:tcPr>
            <w:tcW w:w="3315" w:type="dxa"/>
          </w:tcPr>
          <w:p w14:paraId="22230B7B" w14:textId="77777777" w:rsidR="008604D6" w:rsidRDefault="003A0AA2">
            <w:pPr>
              <w:rPr>
                <w:sz w:val="24"/>
                <w:szCs w:val="24"/>
              </w:rPr>
            </w:pPr>
            <w:r>
              <w:rPr>
                <w:sz w:val="24"/>
                <w:szCs w:val="24"/>
              </w:rPr>
              <w:t>Директорат моніторингу та оцінки якості надання публічних послуг,</w:t>
            </w:r>
            <w:r>
              <w:rPr>
                <w:sz w:val="24"/>
                <w:szCs w:val="24"/>
              </w:rPr>
              <w:br/>
            </w:r>
            <w:proofErr w:type="spellStart"/>
            <w:r>
              <w:rPr>
                <w:sz w:val="24"/>
                <w:szCs w:val="24"/>
              </w:rPr>
              <w:t>Корженівська</w:t>
            </w:r>
            <w:proofErr w:type="spellEnd"/>
            <w:r>
              <w:rPr>
                <w:sz w:val="24"/>
                <w:szCs w:val="24"/>
              </w:rPr>
              <w:t xml:space="preserve"> Тетяна Володимирівна </w:t>
            </w:r>
            <w:r>
              <w:rPr>
                <w:sz w:val="24"/>
                <w:szCs w:val="24"/>
              </w:rPr>
              <w:br/>
              <w:t xml:space="preserve">+38 (066) 931 13 53, </w:t>
            </w:r>
            <w:hyperlink r:id="rId12" w:history="1">
              <w:r w:rsidR="004229AB" w:rsidRPr="00821D69">
                <w:rPr>
                  <w:rStyle w:val="a9"/>
                  <w:sz w:val="24"/>
                  <w:szCs w:val="24"/>
                </w:rPr>
                <w:t>korzhenivska@thedigital.gov.ua</w:t>
              </w:r>
            </w:hyperlink>
            <w:r w:rsidR="004229AB">
              <w:rPr>
                <w:sz w:val="24"/>
                <w:szCs w:val="24"/>
              </w:rPr>
              <w:t xml:space="preserve"> </w:t>
            </w:r>
          </w:p>
        </w:tc>
      </w:tr>
      <w:tr w:rsidR="008604D6" w14:paraId="139671F4" w14:textId="77777777">
        <w:trPr>
          <w:trHeight w:val="297"/>
        </w:trPr>
        <w:tc>
          <w:tcPr>
            <w:tcW w:w="615" w:type="dxa"/>
          </w:tcPr>
          <w:p w14:paraId="783E9A79" w14:textId="77777777" w:rsidR="008604D6" w:rsidRDefault="003A0AA2" w:rsidP="006F2B92">
            <w:pPr>
              <w:rPr>
                <w:sz w:val="24"/>
                <w:szCs w:val="24"/>
              </w:rPr>
            </w:pPr>
            <w:r>
              <w:rPr>
                <w:sz w:val="24"/>
                <w:szCs w:val="24"/>
              </w:rPr>
              <w:t>5.</w:t>
            </w:r>
          </w:p>
        </w:tc>
        <w:tc>
          <w:tcPr>
            <w:tcW w:w="2385" w:type="dxa"/>
            <w:tcMar>
              <w:top w:w="100" w:type="dxa"/>
              <w:left w:w="100" w:type="dxa"/>
              <w:bottom w:w="100" w:type="dxa"/>
              <w:right w:w="100" w:type="dxa"/>
            </w:tcMar>
          </w:tcPr>
          <w:p w14:paraId="14B919DB" w14:textId="77777777" w:rsidR="008604D6" w:rsidRDefault="003A0AA2" w:rsidP="006F2B92">
            <w:pPr>
              <w:ind w:left="-119"/>
              <w:rPr>
                <w:sz w:val="24"/>
                <w:szCs w:val="24"/>
              </w:rPr>
            </w:pPr>
            <w:proofErr w:type="spellStart"/>
            <w:r>
              <w:rPr>
                <w:sz w:val="24"/>
                <w:szCs w:val="24"/>
              </w:rPr>
              <w:t>Проєкт</w:t>
            </w:r>
            <w:proofErr w:type="spellEnd"/>
            <w:r>
              <w:rPr>
                <w:sz w:val="24"/>
                <w:szCs w:val="24"/>
              </w:rPr>
              <w:t xml:space="preserve"> постанови Кабінету Міністрів України </w:t>
            </w:r>
            <w:r w:rsidR="004229AB">
              <w:rPr>
                <w:sz w:val="24"/>
                <w:szCs w:val="24"/>
              </w:rPr>
              <w:t>«</w:t>
            </w:r>
            <w:r>
              <w:rPr>
                <w:sz w:val="24"/>
                <w:szCs w:val="24"/>
              </w:rPr>
              <w:t>Про затвердження Порядку моніторингу якості надання адміністративних послуг</w:t>
            </w:r>
            <w:r w:rsidR="004229AB">
              <w:rPr>
                <w:sz w:val="24"/>
                <w:szCs w:val="24"/>
              </w:rPr>
              <w:t>»</w:t>
            </w:r>
          </w:p>
          <w:p w14:paraId="1C21B0D1" w14:textId="77777777" w:rsidR="006F2B92" w:rsidRDefault="006F2B92" w:rsidP="006F2B92">
            <w:pPr>
              <w:ind w:left="-119"/>
              <w:rPr>
                <w:sz w:val="24"/>
                <w:szCs w:val="24"/>
              </w:rPr>
            </w:pPr>
          </w:p>
        </w:tc>
        <w:tc>
          <w:tcPr>
            <w:tcW w:w="3015" w:type="dxa"/>
          </w:tcPr>
          <w:p w14:paraId="5388F5A0" w14:textId="77777777" w:rsidR="008604D6" w:rsidRDefault="003A0AA2" w:rsidP="006F2B92">
            <w:pPr>
              <w:ind w:left="143" w:right="132" w:hanging="3"/>
              <w:jc w:val="center"/>
              <w:rPr>
                <w:sz w:val="24"/>
                <w:szCs w:val="24"/>
              </w:rPr>
            </w:pPr>
            <w:r>
              <w:rPr>
                <w:sz w:val="24"/>
                <w:szCs w:val="24"/>
              </w:rPr>
              <w:t>Електронні консультації з громадськістю</w:t>
            </w:r>
          </w:p>
        </w:tc>
        <w:tc>
          <w:tcPr>
            <w:tcW w:w="2580" w:type="dxa"/>
          </w:tcPr>
          <w:p w14:paraId="4843E1B4" w14:textId="77777777" w:rsidR="008604D6" w:rsidRDefault="003A0AA2" w:rsidP="006F2B92">
            <w:pPr>
              <w:jc w:val="center"/>
              <w:rPr>
                <w:sz w:val="24"/>
                <w:szCs w:val="24"/>
              </w:rPr>
            </w:pPr>
            <w:r>
              <w:rPr>
                <w:sz w:val="24"/>
                <w:szCs w:val="24"/>
              </w:rPr>
              <w:t>січень 2021 року</w:t>
            </w:r>
          </w:p>
        </w:tc>
        <w:tc>
          <w:tcPr>
            <w:tcW w:w="2865" w:type="dxa"/>
          </w:tcPr>
          <w:p w14:paraId="6F36836A" w14:textId="77777777" w:rsidR="008604D6" w:rsidRDefault="003A0AA2" w:rsidP="006F2B92">
            <w:pPr>
              <w:rPr>
                <w:sz w:val="24"/>
                <w:szCs w:val="24"/>
              </w:rPr>
            </w:pPr>
            <w:r>
              <w:rPr>
                <w:sz w:val="24"/>
                <w:szCs w:val="24"/>
              </w:rPr>
              <w:t>Суб’єкти надання адміністративних послуг</w:t>
            </w:r>
          </w:p>
        </w:tc>
        <w:tc>
          <w:tcPr>
            <w:tcW w:w="3315" w:type="dxa"/>
          </w:tcPr>
          <w:p w14:paraId="195C6F39" w14:textId="77777777" w:rsidR="008604D6" w:rsidRDefault="003A0AA2" w:rsidP="006F2B92">
            <w:pPr>
              <w:rPr>
                <w:sz w:val="24"/>
                <w:szCs w:val="24"/>
              </w:rPr>
            </w:pPr>
            <w:r>
              <w:rPr>
                <w:sz w:val="24"/>
                <w:szCs w:val="24"/>
              </w:rPr>
              <w:t>Директорат моніторингу та оцінки якості надання публічних послуг,</w:t>
            </w:r>
            <w:r>
              <w:rPr>
                <w:sz w:val="24"/>
                <w:szCs w:val="24"/>
              </w:rPr>
              <w:br/>
            </w:r>
            <w:proofErr w:type="spellStart"/>
            <w:r>
              <w:rPr>
                <w:sz w:val="24"/>
                <w:szCs w:val="24"/>
              </w:rPr>
              <w:t>Станіславов</w:t>
            </w:r>
            <w:proofErr w:type="spellEnd"/>
            <w:r>
              <w:rPr>
                <w:sz w:val="24"/>
                <w:szCs w:val="24"/>
              </w:rPr>
              <w:t xml:space="preserve"> Ігор Олександрович </w:t>
            </w:r>
            <w:r>
              <w:rPr>
                <w:sz w:val="24"/>
                <w:szCs w:val="24"/>
              </w:rPr>
              <w:br/>
              <w:t xml:space="preserve">(044) 207 17 32, </w:t>
            </w:r>
            <w:hyperlink r:id="rId13">
              <w:r>
                <w:rPr>
                  <w:color w:val="1155CC"/>
                  <w:sz w:val="24"/>
                  <w:szCs w:val="24"/>
                  <w:u w:val="single"/>
                </w:rPr>
                <w:t>stanislavov@thedigital.gov.ua</w:t>
              </w:r>
            </w:hyperlink>
          </w:p>
          <w:p w14:paraId="0A239EF9" w14:textId="77777777" w:rsidR="008604D6" w:rsidRDefault="008604D6" w:rsidP="006F2B92">
            <w:pPr>
              <w:rPr>
                <w:sz w:val="24"/>
                <w:szCs w:val="24"/>
              </w:rPr>
            </w:pPr>
          </w:p>
        </w:tc>
      </w:tr>
      <w:tr w:rsidR="008604D6" w14:paraId="1CF0181A" w14:textId="77777777">
        <w:trPr>
          <w:trHeight w:val="297"/>
        </w:trPr>
        <w:tc>
          <w:tcPr>
            <w:tcW w:w="615" w:type="dxa"/>
          </w:tcPr>
          <w:p w14:paraId="0D9E59A9" w14:textId="77777777" w:rsidR="008604D6" w:rsidRDefault="003A0AA2">
            <w:pPr>
              <w:rPr>
                <w:sz w:val="24"/>
                <w:szCs w:val="24"/>
              </w:rPr>
            </w:pPr>
            <w:r>
              <w:rPr>
                <w:sz w:val="24"/>
                <w:szCs w:val="24"/>
              </w:rPr>
              <w:t>6.</w:t>
            </w:r>
          </w:p>
        </w:tc>
        <w:tc>
          <w:tcPr>
            <w:tcW w:w="2385" w:type="dxa"/>
          </w:tcPr>
          <w:p w14:paraId="0EE26ED5" w14:textId="77777777" w:rsidR="008604D6" w:rsidRDefault="003A0AA2">
            <w:pPr>
              <w:rPr>
                <w:sz w:val="24"/>
                <w:szCs w:val="24"/>
              </w:rPr>
            </w:pPr>
            <w:proofErr w:type="spellStart"/>
            <w:r>
              <w:rPr>
                <w:sz w:val="24"/>
                <w:szCs w:val="24"/>
              </w:rPr>
              <w:t>Проєкт</w:t>
            </w:r>
            <w:proofErr w:type="spellEnd"/>
            <w:r>
              <w:rPr>
                <w:sz w:val="24"/>
                <w:szCs w:val="24"/>
              </w:rPr>
              <w:t xml:space="preserve"> розпорядження Кабінету Міністрів України «Про внесення змін до розпорядження Кабінету Міністрів України від 16 травня 2014 р. № 523»</w:t>
            </w:r>
          </w:p>
          <w:p w14:paraId="1FC28AF7" w14:textId="77777777" w:rsidR="006F2B92" w:rsidRDefault="006F2B92">
            <w:pPr>
              <w:rPr>
                <w:sz w:val="24"/>
                <w:szCs w:val="24"/>
              </w:rPr>
            </w:pPr>
          </w:p>
        </w:tc>
        <w:tc>
          <w:tcPr>
            <w:tcW w:w="3015" w:type="dxa"/>
          </w:tcPr>
          <w:p w14:paraId="0559F84E" w14:textId="77777777" w:rsidR="008604D6" w:rsidRDefault="003A0AA2">
            <w:pPr>
              <w:spacing w:before="2"/>
              <w:ind w:left="143" w:right="132" w:hanging="3"/>
              <w:jc w:val="center"/>
              <w:rPr>
                <w:sz w:val="24"/>
                <w:szCs w:val="24"/>
              </w:rPr>
            </w:pPr>
            <w:r>
              <w:rPr>
                <w:sz w:val="24"/>
                <w:szCs w:val="24"/>
              </w:rPr>
              <w:t>Електронні консультації з громадськістю</w:t>
            </w:r>
          </w:p>
        </w:tc>
        <w:tc>
          <w:tcPr>
            <w:tcW w:w="2580" w:type="dxa"/>
          </w:tcPr>
          <w:p w14:paraId="67978241" w14:textId="77777777" w:rsidR="008604D6" w:rsidRDefault="003A0AA2">
            <w:pPr>
              <w:jc w:val="center"/>
              <w:rPr>
                <w:sz w:val="24"/>
                <w:szCs w:val="24"/>
              </w:rPr>
            </w:pPr>
            <w:r>
              <w:rPr>
                <w:sz w:val="24"/>
                <w:szCs w:val="24"/>
              </w:rPr>
              <w:t>січень 2021 року</w:t>
            </w:r>
          </w:p>
        </w:tc>
        <w:tc>
          <w:tcPr>
            <w:tcW w:w="2865" w:type="dxa"/>
          </w:tcPr>
          <w:p w14:paraId="3A6CE11D" w14:textId="77777777" w:rsidR="008604D6" w:rsidRDefault="003A0AA2">
            <w:pPr>
              <w:rPr>
                <w:sz w:val="24"/>
                <w:szCs w:val="24"/>
              </w:rPr>
            </w:pPr>
            <w:r>
              <w:rPr>
                <w:sz w:val="24"/>
                <w:szCs w:val="24"/>
              </w:rPr>
              <w:t>Органи місцевого самоврядування, місцеві державні адміністрації, суб'єкти надання адміністративних послуг</w:t>
            </w:r>
          </w:p>
        </w:tc>
        <w:tc>
          <w:tcPr>
            <w:tcW w:w="3315" w:type="dxa"/>
          </w:tcPr>
          <w:p w14:paraId="7E04E5C8" w14:textId="77777777" w:rsidR="008604D6" w:rsidRDefault="003A0AA2">
            <w:pPr>
              <w:spacing w:after="240"/>
              <w:rPr>
                <w:sz w:val="24"/>
                <w:szCs w:val="24"/>
              </w:rPr>
            </w:pPr>
            <w:r>
              <w:rPr>
                <w:sz w:val="24"/>
                <w:szCs w:val="24"/>
              </w:rPr>
              <w:t>Директорат системного розвитку надання публічних послуг,</w:t>
            </w:r>
            <w:r>
              <w:rPr>
                <w:sz w:val="24"/>
                <w:szCs w:val="24"/>
              </w:rPr>
              <w:br/>
            </w:r>
            <w:proofErr w:type="spellStart"/>
            <w:r>
              <w:rPr>
                <w:sz w:val="24"/>
                <w:szCs w:val="24"/>
              </w:rPr>
              <w:t>Гулаткан</w:t>
            </w:r>
            <w:proofErr w:type="spellEnd"/>
            <w:r>
              <w:rPr>
                <w:sz w:val="24"/>
                <w:szCs w:val="24"/>
              </w:rPr>
              <w:t xml:space="preserve"> Тетяна Василівна, (044) 256 69 82,</w:t>
            </w:r>
            <w:r>
              <w:rPr>
                <w:sz w:val="24"/>
                <w:szCs w:val="24"/>
              </w:rPr>
              <w:br/>
            </w:r>
            <w:r>
              <w:rPr>
                <w:color w:val="0000FF"/>
                <w:sz w:val="24"/>
                <w:szCs w:val="24"/>
                <w:u w:val="single"/>
              </w:rPr>
              <w:t>hulatkan@thedigital.gov.ua</w:t>
            </w:r>
          </w:p>
        </w:tc>
      </w:tr>
      <w:tr w:rsidR="008604D6" w14:paraId="16F07DD7" w14:textId="77777777">
        <w:trPr>
          <w:trHeight w:val="4050"/>
        </w:trPr>
        <w:tc>
          <w:tcPr>
            <w:tcW w:w="615" w:type="dxa"/>
          </w:tcPr>
          <w:p w14:paraId="41D96D65" w14:textId="77777777" w:rsidR="008604D6" w:rsidRDefault="003A0AA2">
            <w:pPr>
              <w:pBdr>
                <w:top w:val="nil"/>
                <w:left w:val="nil"/>
                <w:bottom w:val="nil"/>
                <w:right w:val="nil"/>
                <w:between w:val="nil"/>
              </w:pBdr>
              <w:rPr>
                <w:color w:val="000000"/>
                <w:sz w:val="24"/>
                <w:szCs w:val="24"/>
              </w:rPr>
            </w:pPr>
            <w:r>
              <w:rPr>
                <w:sz w:val="24"/>
                <w:szCs w:val="24"/>
              </w:rPr>
              <w:lastRenderedPageBreak/>
              <w:t>7.</w:t>
            </w:r>
          </w:p>
        </w:tc>
        <w:tc>
          <w:tcPr>
            <w:tcW w:w="2385" w:type="dxa"/>
          </w:tcPr>
          <w:p w14:paraId="4D468E43" w14:textId="77777777" w:rsidR="008604D6" w:rsidRDefault="003A0AA2" w:rsidP="004229AB">
            <w:pPr>
              <w:rPr>
                <w:sz w:val="24"/>
                <w:szCs w:val="24"/>
              </w:rPr>
            </w:pPr>
            <w:proofErr w:type="spellStart"/>
            <w:r>
              <w:rPr>
                <w:sz w:val="24"/>
                <w:szCs w:val="24"/>
              </w:rPr>
              <w:t>Про</w:t>
            </w:r>
            <w:r w:rsidR="004229AB">
              <w:rPr>
                <w:sz w:val="24"/>
                <w:szCs w:val="24"/>
              </w:rPr>
              <w:t>є</w:t>
            </w:r>
            <w:r>
              <w:rPr>
                <w:sz w:val="24"/>
                <w:szCs w:val="24"/>
              </w:rPr>
              <w:t>кт</w:t>
            </w:r>
            <w:proofErr w:type="spellEnd"/>
            <w:r>
              <w:rPr>
                <w:sz w:val="24"/>
                <w:szCs w:val="24"/>
              </w:rPr>
              <w:t xml:space="preserve"> постанови Кабінету Міністрів України </w:t>
            </w:r>
            <w:r w:rsidR="004229AB">
              <w:rPr>
                <w:sz w:val="24"/>
                <w:szCs w:val="24"/>
              </w:rPr>
              <w:t>«</w:t>
            </w:r>
            <w:r>
              <w:rPr>
                <w:sz w:val="24"/>
                <w:szCs w:val="24"/>
              </w:rPr>
              <w:t>Деякі питання надання субвенції з державного бюджету місцевим бюджетам на реалізацію заходів, спрямованих на підвищення доступності широкосмугового доступу до Інтернету в сільській місцевості</w:t>
            </w:r>
            <w:r w:rsidR="004229AB">
              <w:rPr>
                <w:sz w:val="24"/>
                <w:szCs w:val="24"/>
              </w:rPr>
              <w:t>»</w:t>
            </w:r>
            <w:r>
              <w:rPr>
                <w:sz w:val="24"/>
                <w:szCs w:val="24"/>
              </w:rPr>
              <w:t xml:space="preserve"> у 2021 році</w:t>
            </w:r>
          </w:p>
          <w:p w14:paraId="26CC80A0" w14:textId="77777777" w:rsidR="006F2B92" w:rsidRDefault="006F2B92" w:rsidP="004229AB">
            <w:pPr>
              <w:rPr>
                <w:sz w:val="24"/>
                <w:szCs w:val="24"/>
              </w:rPr>
            </w:pPr>
          </w:p>
        </w:tc>
        <w:tc>
          <w:tcPr>
            <w:tcW w:w="3015" w:type="dxa"/>
          </w:tcPr>
          <w:p w14:paraId="0E6F3D44" w14:textId="77777777" w:rsidR="008604D6" w:rsidRDefault="003A0AA2">
            <w:pPr>
              <w:ind w:left="141" w:right="140"/>
              <w:jc w:val="center"/>
              <w:rPr>
                <w:color w:val="000000"/>
                <w:sz w:val="24"/>
                <w:szCs w:val="24"/>
              </w:rPr>
            </w:pPr>
            <w:r>
              <w:rPr>
                <w:sz w:val="24"/>
                <w:szCs w:val="24"/>
              </w:rPr>
              <w:t>Електронні консультації з громадськістю</w:t>
            </w:r>
          </w:p>
        </w:tc>
        <w:tc>
          <w:tcPr>
            <w:tcW w:w="2580" w:type="dxa"/>
          </w:tcPr>
          <w:p w14:paraId="5C8E0396" w14:textId="77777777" w:rsidR="008604D6" w:rsidRDefault="003A0AA2">
            <w:pPr>
              <w:pBdr>
                <w:top w:val="nil"/>
                <w:left w:val="nil"/>
                <w:bottom w:val="nil"/>
                <w:right w:val="nil"/>
                <w:between w:val="nil"/>
              </w:pBdr>
              <w:ind w:firstLine="141"/>
              <w:jc w:val="center"/>
              <w:rPr>
                <w:color w:val="000000"/>
                <w:sz w:val="24"/>
                <w:szCs w:val="24"/>
              </w:rPr>
            </w:pPr>
            <w:r>
              <w:rPr>
                <w:sz w:val="24"/>
                <w:szCs w:val="24"/>
              </w:rPr>
              <w:t>січень-лютий 2021 року</w:t>
            </w:r>
          </w:p>
        </w:tc>
        <w:tc>
          <w:tcPr>
            <w:tcW w:w="2865" w:type="dxa"/>
          </w:tcPr>
          <w:p w14:paraId="4F2C7FF0" w14:textId="77777777" w:rsidR="008604D6" w:rsidRDefault="00DB7C8B" w:rsidP="00DB7C8B">
            <w:pPr>
              <w:pBdr>
                <w:top w:val="nil"/>
                <w:left w:val="nil"/>
                <w:bottom w:val="nil"/>
                <w:right w:val="nil"/>
                <w:between w:val="nil"/>
              </w:pBdr>
              <w:rPr>
                <w:color w:val="000000"/>
                <w:sz w:val="24"/>
                <w:szCs w:val="24"/>
              </w:rPr>
            </w:pPr>
            <w:r>
              <w:rPr>
                <w:sz w:val="24"/>
                <w:szCs w:val="24"/>
              </w:rPr>
              <w:t>П</w:t>
            </w:r>
            <w:r w:rsidR="003A0AA2">
              <w:rPr>
                <w:sz w:val="24"/>
                <w:szCs w:val="24"/>
              </w:rPr>
              <w:t>редставники органів місцевої влади /місцевого самоврядування</w:t>
            </w:r>
          </w:p>
        </w:tc>
        <w:tc>
          <w:tcPr>
            <w:tcW w:w="3315" w:type="dxa"/>
          </w:tcPr>
          <w:p w14:paraId="7934E9FC" w14:textId="77777777" w:rsidR="008604D6" w:rsidRDefault="003A0AA2">
            <w:pPr>
              <w:pBdr>
                <w:top w:val="nil"/>
                <w:left w:val="nil"/>
                <w:bottom w:val="nil"/>
                <w:right w:val="nil"/>
                <w:between w:val="nil"/>
              </w:pBdr>
              <w:rPr>
                <w:sz w:val="24"/>
                <w:szCs w:val="24"/>
              </w:rPr>
            </w:pPr>
            <w:r>
              <w:rPr>
                <w:sz w:val="24"/>
                <w:szCs w:val="24"/>
              </w:rPr>
              <w:t>Директорат розвитку цифрової інфраструктури,</w:t>
            </w:r>
            <w:r>
              <w:rPr>
                <w:sz w:val="24"/>
                <w:szCs w:val="24"/>
              </w:rPr>
              <w:br/>
            </w:r>
            <w:proofErr w:type="spellStart"/>
            <w:r>
              <w:rPr>
                <w:sz w:val="24"/>
                <w:szCs w:val="24"/>
              </w:rPr>
              <w:t>Гапонюк</w:t>
            </w:r>
            <w:proofErr w:type="spellEnd"/>
            <w:r>
              <w:rPr>
                <w:sz w:val="24"/>
                <w:szCs w:val="24"/>
              </w:rPr>
              <w:t xml:space="preserve"> Наталія Олександрівна </w:t>
            </w:r>
            <w:r>
              <w:rPr>
                <w:sz w:val="24"/>
                <w:szCs w:val="24"/>
              </w:rPr>
              <w:br/>
              <w:t xml:space="preserve">+38 (067) 242 72 35, </w:t>
            </w:r>
            <w:hyperlink r:id="rId14">
              <w:r>
                <w:rPr>
                  <w:color w:val="1155CC"/>
                  <w:sz w:val="24"/>
                  <w:szCs w:val="24"/>
                  <w:u w:val="single"/>
                </w:rPr>
                <w:t>haponiuk@thedigital.gov.ua</w:t>
              </w:r>
            </w:hyperlink>
          </w:p>
          <w:p w14:paraId="7E01538A" w14:textId="77777777" w:rsidR="008604D6" w:rsidRDefault="003A0AA2">
            <w:pPr>
              <w:pBdr>
                <w:top w:val="nil"/>
                <w:left w:val="nil"/>
                <w:bottom w:val="nil"/>
                <w:right w:val="nil"/>
                <w:between w:val="nil"/>
              </w:pBdr>
              <w:rPr>
                <w:sz w:val="24"/>
                <w:szCs w:val="24"/>
              </w:rPr>
            </w:pPr>
            <w:r>
              <w:rPr>
                <w:sz w:val="24"/>
                <w:szCs w:val="24"/>
              </w:rPr>
              <w:t xml:space="preserve">Олександр </w:t>
            </w:r>
            <w:proofErr w:type="spellStart"/>
            <w:r>
              <w:rPr>
                <w:sz w:val="24"/>
                <w:szCs w:val="24"/>
              </w:rPr>
              <w:t>Бабіюк</w:t>
            </w:r>
            <w:proofErr w:type="spellEnd"/>
          </w:p>
          <w:p w14:paraId="13EEE406" w14:textId="77777777" w:rsidR="008604D6" w:rsidRDefault="003A0AA2">
            <w:pPr>
              <w:pBdr>
                <w:top w:val="nil"/>
                <w:left w:val="nil"/>
                <w:bottom w:val="nil"/>
                <w:right w:val="nil"/>
                <w:between w:val="nil"/>
              </w:pBdr>
              <w:rPr>
                <w:rFonts w:ascii="Roboto" w:eastAsia="Roboto" w:hAnsi="Roboto" w:cs="Roboto"/>
                <w:b/>
                <w:color w:val="555555"/>
                <w:sz w:val="26"/>
                <w:szCs w:val="26"/>
                <w:highlight w:val="white"/>
              </w:rPr>
            </w:pPr>
            <w:r>
              <w:rPr>
                <w:sz w:val="24"/>
                <w:szCs w:val="24"/>
              </w:rPr>
              <w:t xml:space="preserve">063-17-000-16, </w:t>
            </w:r>
            <w:hyperlink r:id="rId15">
              <w:r>
                <w:rPr>
                  <w:color w:val="1155CC"/>
                  <w:sz w:val="24"/>
                  <w:szCs w:val="24"/>
                  <w:u w:val="single"/>
                </w:rPr>
                <w:t>Babiyuk@thedigital.gov.ua</w:t>
              </w:r>
            </w:hyperlink>
            <w:r>
              <w:rPr>
                <w:sz w:val="24"/>
                <w:szCs w:val="24"/>
              </w:rPr>
              <w:t xml:space="preserve"> </w:t>
            </w:r>
          </w:p>
          <w:p w14:paraId="4EAE7CA4" w14:textId="77777777" w:rsidR="008604D6" w:rsidRDefault="008604D6">
            <w:pPr>
              <w:pBdr>
                <w:top w:val="nil"/>
                <w:left w:val="nil"/>
                <w:bottom w:val="nil"/>
                <w:right w:val="nil"/>
                <w:between w:val="nil"/>
              </w:pBdr>
              <w:rPr>
                <w:color w:val="222222"/>
                <w:highlight w:val="white"/>
              </w:rPr>
            </w:pPr>
          </w:p>
        </w:tc>
      </w:tr>
      <w:tr w:rsidR="008604D6" w14:paraId="0D2611B3" w14:textId="77777777">
        <w:trPr>
          <w:trHeight w:val="297"/>
        </w:trPr>
        <w:tc>
          <w:tcPr>
            <w:tcW w:w="615" w:type="dxa"/>
          </w:tcPr>
          <w:p w14:paraId="231867EA" w14:textId="77777777" w:rsidR="008604D6" w:rsidRDefault="003A0AA2">
            <w:pPr>
              <w:pBdr>
                <w:top w:val="nil"/>
                <w:left w:val="nil"/>
                <w:bottom w:val="nil"/>
                <w:right w:val="nil"/>
                <w:between w:val="nil"/>
              </w:pBdr>
              <w:rPr>
                <w:color w:val="000000"/>
                <w:sz w:val="24"/>
                <w:szCs w:val="24"/>
              </w:rPr>
            </w:pPr>
            <w:r>
              <w:rPr>
                <w:sz w:val="24"/>
                <w:szCs w:val="24"/>
              </w:rPr>
              <w:t>8.</w:t>
            </w:r>
          </w:p>
        </w:tc>
        <w:tc>
          <w:tcPr>
            <w:tcW w:w="2385" w:type="dxa"/>
          </w:tcPr>
          <w:p w14:paraId="7A57486E" w14:textId="77777777" w:rsidR="008604D6" w:rsidRDefault="003A0AA2" w:rsidP="004229AB">
            <w:pPr>
              <w:rPr>
                <w:sz w:val="24"/>
                <w:szCs w:val="24"/>
              </w:rPr>
            </w:pPr>
            <w:proofErr w:type="spellStart"/>
            <w:r>
              <w:rPr>
                <w:sz w:val="24"/>
                <w:szCs w:val="24"/>
              </w:rPr>
              <w:t>Проєкт</w:t>
            </w:r>
            <w:proofErr w:type="spellEnd"/>
            <w:r>
              <w:rPr>
                <w:sz w:val="24"/>
                <w:szCs w:val="24"/>
              </w:rPr>
              <w:t xml:space="preserve"> постанови Кабінету Міністрів України «Про внесення змін до пункту 3 Порядку використання коштів, передбачених у державному бюджеті за програмою «Електронне урядування»</w:t>
            </w:r>
          </w:p>
          <w:p w14:paraId="0182AEA8" w14:textId="77777777" w:rsidR="006F2B92" w:rsidRDefault="006F2B92" w:rsidP="004229AB">
            <w:pPr>
              <w:rPr>
                <w:sz w:val="24"/>
                <w:szCs w:val="24"/>
              </w:rPr>
            </w:pPr>
          </w:p>
        </w:tc>
        <w:tc>
          <w:tcPr>
            <w:tcW w:w="3015" w:type="dxa"/>
          </w:tcPr>
          <w:p w14:paraId="0D731EE7" w14:textId="77777777" w:rsidR="008604D6" w:rsidRDefault="003A0AA2">
            <w:pPr>
              <w:ind w:left="141" w:right="140"/>
              <w:jc w:val="center"/>
              <w:rPr>
                <w:sz w:val="24"/>
                <w:szCs w:val="24"/>
              </w:rPr>
            </w:pPr>
            <w:r>
              <w:rPr>
                <w:sz w:val="24"/>
                <w:szCs w:val="24"/>
              </w:rPr>
              <w:t>Електронні консультації з громадськістю</w:t>
            </w:r>
          </w:p>
          <w:p w14:paraId="14753C6B" w14:textId="77777777" w:rsidR="008604D6" w:rsidRDefault="008604D6">
            <w:pPr>
              <w:pBdr>
                <w:top w:val="nil"/>
                <w:left w:val="nil"/>
                <w:bottom w:val="nil"/>
                <w:right w:val="nil"/>
                <w:between w:val="nil"/>
              </w:pBdr>
              <w:jc w:val="center"/>
              <w:rPr>
                <w:sz w:val="24"/>
                <w:szCs w:val="24"/>
              </w:rPr>
            </w:pPr>
          </w:p>
        </w:tc>
        <w:tc>
          <w:tcPr>
            <w:tcW w:w="2580" w:type="dxa"/>
          </w:tcPr>
          <w:p w14:paraId="709B9232" w14:textId="77777777" w:rsidR="008604D6" w:rsidRDefault="003A0AA2">
            <w:pPr>
              <w:pBdr>
                <w:top w:val="nil"/>
                <w:left w:val="nil"/>
                <w:bottom w:val="nil"/>
                <w:right w:val="nil"/>
                <w:between w:val="nil"/>
              </w:pBdr>
              <w:ind w:left="141"/>
              <w:jc w:val="center"/>
              <w:rPr>
                <w:color w:val="000000"/>
                <w:sz w:val="24"/>
                <w:szCs w:val="24"/>
              </w:rPr>
            </w:pPr>
            <w:r>
              <w:rPr>
                <w:sz w:val="24"/>
                <w:szCs w:val="24"/>
              </w:rPr>
              <w:t>січень-лютий 2021 року</w:t>
            </w:r>
          </w:p>
        </w:tc>
        <w:tc>
          <w:tcPr>
            <w:tcW w:w="2865" w:type="dxa"/>
          </w:tcPr>
          <w:p w14:paraId="1B448F00" w14:textId="77777777" w:rsidR="008604D6" w:rsidRDefault="003A0AA2" w:rsidP="003A0AA2">
            <w:pPr>
              <w:rPr>
                <w:color w:val="000000"/>
                <w:sz w:val="24"/>
                <w:szCs w:val="24"/>
              </w:rPr>
            </w:pPr>
            <w:r>
              <w:rPr>
                <w:sz w:val="24"/>
                <w:szCs w:val="24"/>
              </w:rPr>
              <w:t>Представники бізнес-спільноти, представники НКРЗІ</w:t>
            </w:r>
          </w:p>
        </w:tc>
        <w:tc>
          <w:tcPr>
            <w:tcW w:w="3315" w:type="dxa"/>
          </w:tcPr>
          <w:p w14:paraId="302EB46A" w14:textId="77777777" w:rsidR="008604D6" w:rsidRDefault="003A0AA2">
            <w:pPr>
              <w:rPr>
                <w:sz w:val="24"/>
                <w:szCs w:val="24"/>
              </w:rPr>
            </w:pPr>
            <w:r>
              <w:rPr>
                <w:sz w:val="24"/>
                <w:szCs w:val="24"/>
              </w:rPr>
              <w:t>Директорат розвитку цифрової інфраструктури,</w:t>
            </w:r>
            <w:r>
              <w:rPr>
                <w:sz w:val="24"/>
                <w:szCs w:val="24"/>
              </w:rPr>
              <w:br/>
            </w:r>
            <w:proofErr w:type="spellStart"/>
            <w:r>
              <w:rPr>
                <w:sz w:val="24"/>
                <w:szCs w:val="24"/>
              </w:rPr>
              <w:t>Гапонюк</w:t>
            </w:r>
            <w:proofErr w:type="spellEnd"/>
            <w:r>
              <w:rPr>
                <w:sz w:val="24"/>
                <w:szCs w:val="24"/>
              </w:rPr>
              <w:t xml:space="preserve"> Наталія Олександрівна </w:t>
            </w:r>
            <w:r>
              <w:rPr>
                <w:sz w:val="24"/>
                <w:szCs w:val="24"/>
              </w:rPr>
              <w:br/>
              <w:t xml:space="preserve">+38 (067) 242 72 35, </w:t>
            </w:r>
            <w:hyperlink r:id="rId16">
              <w:r>
                <w:rPr>
                  <w:color w:val="1155CC"/>
                  <w:sz w:val="24"/>
                  <w:szCs w:val="24"/>
                  <w:u w:val="single"/>
                </w:rPr>
                <w:t>haponiuk@thedigital.gov.ua</w:t>
              </w:r>
            </w:hyperlink>
          </w:p>
          <w:p w14:paraId="0ACC0FF1" w14:textId="77777777" w:rsidR="008604D6" w:rsidRDefault="003A0AA2">
            <w:pPr>
              <w:rPr>
                <w:sz w:val="24"/>
                <w:szCs w:val="24"/>
              </w:rPr>
            </w:pPr>
            <w:r>
              <w:rPr>
                <w:sz w:val="24"/>
                <w:szCs w:val="24"/>
              </w:rPr>
              <w:t xml:space="preserve">Олександр </w:t>
            </w:r>
            <w:proofErr w:type="spellStart"/>
            <w:r>
              <w:rPr>
                <w:sz w:val="24"/>
                <w:szCs w:val="24"/>
              </w:rPr>
              <w:t>Бабіюк</w:t>
            </w:r>
            <w:proofErr w:type="spellEnd"/>
          </w:p>
          <w:p w14:paraId="518C4453" w14:textId="77777777" w:rsidR="008604D6" w:rsidRDefault="003A0AA2">
            <w:pPr>
              <w:rPr>
                <w:sz w:val="24"/>
                <w:szCs w:val="24"/>
              </w:rPr>
            </w:pPr>
            <w:r>
              <w:rPr>
                <w:sz w:val="24"/>
                <w:szCs w:val="24"/>
              </w:rPr>
              <w:t xml:space="preserve">063-17-000-16, </w:t>
            </w:r>
            <w:hyperlink r:id="rId17">
              <w:r>
                <w:rPr>
                  <w:color w:val="1155CC"/>
                  <w:sz w:val="24"/>
                  <w:szCs w:val="24"/>
                  <w:u w:val="single"/>
                </w:rPr>
                <w:t>Babiyuk@thedigital.gov.ua</w:t>
              </w:r>
            </w:hyperlink>
            <w:r>
              <w:rPr>
                <w:sz w:val="24"/>
                <w:szCs w:val="24"/>
              </w:rPr>
              <w:t xml:space="preserve"> </w:t>
            </w:r>
          </w:p>
        </w:tc>
      </w:tr>
      <w:tr w:rsidR="008604D6" w14:paraId="5FDF51CB" w14:textId="77777777">
        <w:trPr>
          <w:trHeight w:val="2715"/>
        </w:trPr>
        <w:tc>
          <w:tcPr>
            <w:tcW w:w="615" w:type="dxa"/>
          </w:tcPr>
          <w:p w14:paraId="0881C8F0" w14:textId="77777777" w:rsidR="008604D6" w:rsidRDefault="003A0AA2">
            <w:pPr>
              <w:pBdr>
                <w:top w:val="nil"/>
                <w:left w:val="nil"/>
                <w:bottom w:val="nil"/>
                <w:right w:val="nil"/>
                <w:between w:val="nil"/>
              </w:pBdr>
              <w:rPr>
                <w:color w:val="000000"/>
                <w:sz w:val="24"/>
                <w:szCs w:val="24"/>
              </w:rPr>
            </w:pPr>
            <w:r>
              <w:rPr>
                <w:sz w:val="24"/>
                <w:szCs w:val="24"/>
              </w:rPr>
              <w:lastRenderedPageBreak/>
              <w:t>9.</w:t>
            </w:r>
          </w:p>
        </w:tc>
        <w:tc>
          <w:tcPr>
            <w:tcW w:w="2385" w:type="dxa"/>
          </w:tcPr>
          <w:p w14:paraId="7606488C" w14:textId="77777777" w:rsidR="008604D6" w:rsidRDefault="003A0AA2" w:rsidP="004229AB">
            <w:pPr>
              <w:rPr>
                <w:sz w:val="24"/>
                <w:szCs w:val="24"/>
              </w:rPr>
            </w:pPr>
            <w:proofErr w:type="spellStart"/>
            <w:r>
              <w:rPr>
                <w:sz w:val="24"/>
                <w:szCs w:val="24"/>
              </w:rPr>
              <w:t>Про</w:t>
            </w:r>
            <w:r w:rsidR="004229AB">
              <w:rPr>
                <w:sz w:val="24"/>
                <w:szCs w:val="24"/>
              </w:rPr>
              <w:t>є</w:t>
            </w:r>
            <w:r>
              <w:rPr>
                <w:sz w:val="24"/>
                <w:szCs w:val="24"/>
              </w:rPr>
              <w:t>кт</w:t>
            </w:r>
            <w:proofErr w:type="spellEnd"/>
            <w:r>
              <w:rPr>
                <w:sz w:val="24"/>
                <w:szCs w:val="24"/>
              </w:rPr>
              <w:t xml:space="preserve"> Закону України «Про внесення зміни до статті 24 Закону України «Про регулювання містобудівної діяльності» щодо спрощення розміщення об'єктів телекомунікаційної інфраструктури</w:t>
            </w:r>
          </w:p>
          <w:p w14:paraId="6A1A06E3" w14:textId="77777777" w:rsidR="00DB7C8B" w:rsidRPr="004229AB" w:rsidRDefault="00DB7C8B" w:rsidP="004229AB">
            <w:pPr>
              <w:rPr>
                <w:sz w:val="24"/>
                <w:szCs w:val="24"/>
              </w:rPr>
            </w:pPr>
          </w:p>
        </w:tc>
        <w:tc>
          <w:tcPr>
            <w:tcW w:w="3015" w:type="dxa"/>
          </w:tcPr>
          <w:p w14:paraId="03871F31" w14:textId="77777777" w:rsidR="008604D6" w:rsidRDefault="003A0AA2">
            <w:pPr>
              <w:ind w:left="141" w:right="140"/>
              <w:jc w:val="center"/>
              <w:rPr>
                <w:color w:val="000000"/>
                <w:sz w:val="24"/>
                <w:szCs w:val="24"/>
              </w:rPr>
            </w:pPr>
            <w:r>
              <w:rPr>
                <w:sz w:val="24"/>
                <w:szCs w:val="24"/>
              </w:rPr>
              <w:t>Електронні консультації з громадськістю</w:t>
            </w:r>
          </w:p>
        </w:tc>
        <w:tc>
          <w:tcPr>
            <w:tcW w:w="2580" w:type="dxa"/>
          </w:tcPr>
          <w:p w14:paraId="71C43D6A" w14:textId="77777777" w:rsidR="008604D6" w:rsidRDefault="003A0AA2">
            <w:pPr>
              <w:ind w:left="141"/>
              <w:jc w:val="center"/>
              <w:rPr>
                <w:color w:val="000000"/>
                <w:sz w:val="24"/>
                <w:szCs w:val="24"/>
              </w:rPr>
            </w:pPr>
            <w:r>
              <w:rPr>
                <w:sz w:val="24"/>
                <w:szCs w:val="24"/>
              </w:rPr>
              <w:t>січень 2021 року</w:t>
            </w:r>
          </w:p>
        </w:tc>
        <w:tc>
          <w:tcPr>
            <w:tcW w:w="2865" w:type="dxa"/>
          </w:tcPr>
          <w:p w14:paraId="10750891" w14:textId="77777777" w:rsidR="008604D6" w:rsidRDefault="003A0AA2">
            <w:pPr>
              <w:pBdr>
                <w:top w:val="nil"/>
                <w:left w:val="nil"/>
                <w:bottom w:val="nil"/>
                <w:right w:val="nil"/>
                <w:between w:val="nil"/>
              </w:pBdr>
              <w:rPr>
                <w:color w:val="000000"/>
                <w:sz w:val="24"/>
                <w:szCs w:val="24"/>
              </w:rPr>
            </w:pPr>
            <w:r>
              <w:rPr>
                <w:sz w:val="24"/>
                <w:szCs w:val="24"/>
              </w:rPr>
              <w:t>Представники бізнес-спільноти, громадські організації</w:t>
            </w:r>
          </w:p>
        </w:tc>
        <w:tc>
          <w:tcPr>
            <w:tcW w:w="3315" w:type="dxa"/>
          </w:tcPr>
          <w:p w14:paraId="74D65C4B" w14:textId="77777777" w:rsidR="008604D6" w:rsidRDefault="003A0AA2">
            <w:pPr>
              <w:rPr>
                <w:color w:val="2C2C2C"/>
                <w:sz w:val="24"/>
                <w:szCs w:val="24"/>
              </w:rPr>
            </w:pPr>
            <w:r>
              <w:rPr>
                <w:sz w:val="24"/>
                <w:szCs w:val="24"/>
              </w:rPr>
              <w:t>Директорат розвитку цифрової інфраструктури,</w:t>
            </w:r>
          </w:p>
          <w:p w14:paraId="5E9F9D3C" w14:textId="77777777" w:rsidR="008604D6" w:rsidRDefault="003A0AA2">
            <w:pPr>
              <w:rPr>
                <w:color w:val="2C2C2C"/>
                <w:sz w:val="24"/>
                <w:szCs w:val="24"/>
              </w:rPr>
            </w:pPr>
            <w:r>
              <w:rPr>
                <w:color w:val="2C2C2C"/>
                <w:sz w:val="24"/>
                <w:szCs w:val="24"/>
              </w:rPr>
              <w:t xml:space="preserve">Лисенко Вікторія Вікторівна </w:t>
            </w:r>
          </w:p>
          <w:p w14:paraId="2C5FE788" w14:textId="77777777" w:rsidR="008604D6" w:rsidRDefault="003A0AA2">
            <w:pPr>
              <w:rPr>
                <w:color w:val="2C2C2C"/>
                <w:sz w:val="24"/>
                <w:szCs w:val="24"/>
              </w:rPr>
            </w:pPr>
            <w:r>
              <w:rPr>
                <w:color w:val="2C2C2C"/>
                <w:sz w:val="24"/>
                <w:szCs w:val="24"/>
              </w:rPr>
              <w:t>+38 (</w:t>
            </w:r>
            <w:r>
              <w:rPr>
                <w:sz w:val="24"/>
                <w:szCs w:val="24"/>
              </w:rPr>
              <w:t>067) 911 30 85,</w:t>
            </w:r>
          </w:p>
          <w:p w14:paraId="764212FC" w14:textId="77777777" w:rsidR="008604D6" w:rsidRDefault="00DF1702">
            <w:pPr>
              <w:rPr>
                <w:sz w:val="24"/>
                <w:szCs w:val="24"/>
              </w:rPr>
            </w:pPr>
            <w:hyperlink r:id="rId18" w:history="1">
              <w:r w:rsidR="004229AB" w:rsidRPr="00821D69">
                <w:rPr>
                  <w:rStyle w:val="a9"/>
                  <w:sz w:val="24"/>
                  <w:szCs w:val="24"/>
                </w:rPr>
                <w:t>vlysenko@thedigital.gov.ua</w:t>
              </w:r>
            </w:hyperlink>
            <w:r w:rsidR="004229AB">
              <w:rPr>
                <w:sz w:val="24"/>
                <w:szCs w:val="24"/>
              </w:rPr>
              <w:t xml:space="preserve"> </w:t>
            </w:r>
          </w:p>
        </w:tc>
      </w:tr>
      <w:tr w:rsidR="008604D6" w14:paraId="4B6AA480" w14:textId="77777777">
        <w:trPr>
          <w:trHeight w:val="3450"/>
        </w:trPr>
        <w:tc>
          <w:tcPr>
            <w:tcW w:w="615" w:type="dxa"/>
          </w:tcPr>
          <w:p w14:paraId="1551C984" w14:textId="77777777" w:rsidR="008604D6" w:rsidRDefault="003A0AA2">
            <w:pPr>
              <w:pBdr>
                <w:top w:val="nil"/>
                <w:left w:val="nil"/>
                <w:bottom w:val="nil"/>
                <w:right w:val="nil"/>
                <w:between w:val="nil"/>
              </w:pBdr>
              <w:rPr>
                <w:color w:val="000000"/>
                <w:sz w:val="24"/>
                <w:szCs w:val="24"/>
              </w:rPr>
            </w:pPr>
            <w:r>
              <w:rPr>
                <w:sz w:val="24"/>
                <w:szCs w:val="24"/>
              </w:rPr>
              <w:t xml:space="preserve">10. </w:t>
            </w:r>
          </w:p>
        </w:tc>
        <w:tc>
          <w:tcPr>
            <w:tcW w:w="2385" w:type="dxa"/>
          </w:tcPr>
          <w:p w14:paraId="7DAC8E96" w14:textId="77777777" w:rsidR="008604D6" w:rsidRDefault="003A0AA2" w:rsidP="004229AB">
            <w:pPr>
              <w:rPr>
                <w:sz w:val="24"/>
                <w:szCs w:val="24"/>
              </w:rPr>
            </w:pPr>
            <w:proofErr w:type="spellStart"/>
            <w:r>
              <w:rPr>
                <w:sz w:val="24"/>
                <w:szCs w:val="24"/>
              </w:rPr>
              <w:t>Про</w:t>
            </w:r>
            <w:r w:rsidR="004229AB">
              <w:rPr>
                <w:sz w:val="24"/>
                <w:szCs w:val="24"/>
              </w:rPr>
              <w:t>є</w:t>
            </w:r>
            <w:r>
              <w:rPr>
                <w:sz w:val="24"/>
                <w:szCs w:val="24"/>
              </w:rPr>
              <w:t>кт</w:t>
            </w:r>
            <w:proofErr w:type="spellEnd"/>
            <w:r>
              <w:rPr>
                <w:sz w:val="24"/>
                <w:szCs w:val="24"/>
              </w:rPr>
              <w:t xml:space="preserve"> Закону України «Про внесення зміни до Податкового кодексу України (щодо встановлення мораторію на індексацію ставок рентної плати за користування радіочастотним ресурсом України для виду радіозв’язку «стільниковий радіозв’язок»)»</w:t>
            </w:r>
          </w:p>
          <w:p w14:paraId="5FE71530" w14:textId="77777777" w:rsidR="00DB7C8B" w:rsidRPr="004229AB" w:rsidRDefault="00DB7C8B" w:rsidP="004229AB">
            <w:pPr>
              <w:rPr>
                <w:sz w:val="24"/>
                <w:szCs w:val="24"/>
              </w:rPr>
            </w:pPr>
          </w:p>
        </w:tc>
        <w:tc>
          <w:tcPr>
            <w:tcW w:w="3015" w:type="dxa"/>
          </w:tcPr>
          <w:p w14:paraId="3F24C6A7" w14:textId="77777777" w:rsidR="008604D6" w:rsidRDefault="003A0AA2">
            <w:pPr>
              <w:ind w:left="141" w:right="140"/>
              <w:jc w:val="center"/>
              <w:rPr>
                <w:color w:val="000000"/>
                <w:sz w:val="24"/>
                <w:szCs w:val="24"/>
              </w:rPr>
            </w:pPr>
            <w:r>
              <w:rPr>
                <w:sz w:val="24"/>
                <w:szCs w:val="24"/>
              </w:rPr>
              <w:t>Електронні консультації з громадськістю</w:t>
            </w:r>
          </w:p>
        </w:tc>
        <w:tc>
          <w:tcPr>
            <w:tcW w:w="2580" w:type="dxa"/>
          </w:tcPr>
          <w:p w14:paraId="00E5C3F2" w14:textId="77777777" w:rsidR="008604D6" w:rsidRDefault="003A0AA2">
            <w:pPr>
              <w:ind w:left="141"/>
              <w:jc w:val="center"/>
              <w:rPr>
                <w:color w:val="000000"/>
                <w:sz w:val="24"/>
                <w:szCs w:val="24"/>
              </w:rPr>
            </w:pPr>
            <w:r>
              <w:rPr>
                <w:sz w:val="24"/>
                <w:szCs w:val="24"/>
              </w:rPr>
              <w:t>січень-лютий 2021 року</w:t>
            </w:r>
          </w:p>
        </w:tc>
        <w:tc>
          <w:tcPr>
            <w:tcW w:w="2865" w:type="dxa"/>
          </w:tcPr>
          <w:p w14:paraId="099AD523" w14:textId="77777777" w:rsidR="008604D6" w:rsidRDefault="003A0AA2">
            <w:pPr>
              <w:rPr>
                <w:color w:val="000000"/>
                <w:sz w:val="24"/>
                <w:szCs w:val="24"/>
              </w:rPr>
            </w:pPr>
            <w:r>
              <w:rPr>
                <w:sz w:val="24"/>
                <w:szCs w:val="24"/>
              </w:rPr>
              <w:t>Представники бізнес-спільноти, громадські організації</w:t>
            </w:r>
          </w:p>
        </w:tc>
        <w:tc>
          <w:tcPr>
            <w:tcW w:w="3315" w:type="dxa"/>
          </w:tcPr>
          <w:p w14:paraId="13EF585D" w14:textId="77777777" w:rsidR="008604D6" w:rsidRDefault="003A0AA2">
            <w:pPr>
              <w:rPr>
                <w:color w:val="2C2C2C"/>
                <w:sz w:val="24"/>
                <w:szCs w:val="24"/>
              </w:rPr>
            </w:pPr>
            <w:r>
              <w:rPr>
                <w:sz w:val="24"/>
                <w:szCs w:val="24"/>
              </w:rPr>
              <w:t>Директорат розвитку цифрової інфраструктури,</w:t>
            </w:r>
          </w:p>
          <w:p w14:paraId="601DB30D" w14:textId="77777777" w:rsidR="008604D6" w:rsidRDefault="003A0AA2">
            <w:pPr>
              <w:rPr>
                <w:color w:val="2C2C2C"/>
                <w:sz w:val="24"/>
                <w:szCs w:val="24"/>
              </w:rPr>
            </w:pPr>
            <w:r>
              <w:rPr>
                <w:color w:val="2C2C2C"/>
                <w:sz w:val="24"/>
                <w:szCs w:val="24"/>
              </w:rPr>
              <w:t xml:space="preserve">Лисенко Вікторія Вікторівна </w:t>
            </w:r>
          </w:p>
          <w:p w14:paraId="6E6AD1F3" w14:textId="77777777" w:rsidR="008604D6" w:rsidRDefault="003A0AA2">
            <w:pPr>
              <w:rPr>
                <w:color w:val="2C2C2C"/>
                <w:sz w:val="24"/>
                <w:szCs w:val="24"/>
              </w:rPr>
            </w:pPr>
            <w:r>
              <w:rPr>
                <w:color w:val="2C2C2C"/>
                <w:sz w:val="24"/>
                <w:szCs w:val="24"/>
              </w:rPr>
              <w:t>+38 (</w:t>
            </w:r>
            <w:r>
              <w:rPr>
                <w:sz w:val="24"/>
                <w:szCs w:val="24"/>
              </w:rPr>
              <w:t>067) 911 30 85,</w:t>
            </w:r>
          </w:p>
          <w:p w14:paraId="13053FBB" w14:textId="77777777" w:rsidR="008604D6" w:rsidRDefault="00DF1702">
            <w:pPr>
              <w:rPr>
                <w:color w:val="2C2C2C"/>
                <w:sz w:val="24"/>
                <w:szCs w:val="24"/>
              </w:rPr>
            </w:pPr>
            <w:hyperlink r:id="rId19" w:history="1">
              <w:r w:rsidR="004229AB" w:rsidRPr="00821D69">
                <w:rPr>
                  <w:rStyle w:val="a9"/>
                  <w:sz w:val="24"/>
                  <w:szCs w:val="24"/>
                </w:rPr>
                <w:t>vlysenko@thedigital.gov.ua</w:t>
              </w:r>
            </w:hyperlink>
            <w:r w:rsidR="004229AB">
              <w:rPr>
                <w:sz w:val="24"/>
                <w:szCs w:val="24"/>
              </w:rPr>
              <w:t xml:space="preserve"> </w:t>
            </w:r>
          </w:p>
        </w:tc>
      </w:tr>
      <w:tr w:rsidR="008604D6" w:rsidRPr="004229AB" w14:paraId="01A154FA" w14:textId="77777777" w:rsidTr="006F2B92">
        <w:trPr>
          <w:trHeight w:val="2293"/>
        </w:trPr>
        <w:tc>
          <w:tcPr>
            <w:tcW w:w="615" w:type="dxa"/>
          </w:tcPr>
          <w:p w14:paraId="5535ABD9" w14:textId="77777777" w:rsidR="008604D6" w:rsidRDefault="003A0AA2">
            <w:pPr>
              <w:rPr>
                <w:sz w:val="24"/>
                <w:szCs w:val="24"/>
              </w:rPr>
            </w:pPr>
            <w:r>
              <w:rPr>
                <w:sz w:val="24"/>
                <w:szCs w:val="24"/>
              </w:rPr>
              <w:lastRenderedPageBreak/>
              <w:t>11.</w:t>
            </w:r>
          </w:p>
        </w:tc>
        <w:tc>
          <w:tcPr>
            <w:tcW w:w="2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0E8C83" w14:textId="77777777" w:rsidR="008604D6" w:rsidRDefault="003A0AA2" w:rsidP="004229AB">
            <w:pPr>
              <w:ind w:left="-119"/>
              <w:rPr>
                <w:sz w:val="24"/>
                <w:szCs w:val="24"/>
              </w:rPr>
            </w:pPr>
            <w:proofErr w:type="spellStart"/>
            <w:r>
              <w:rPr>
                <w:sz w:val="24"/>
                <w:szCs w:val="24"/>
              </w:rPr>
              <w:t>Про</w:t>
            </w:r>
            <w:r w:rsidR="004229AB">
              <w:rPr>
                <w:sz w:val="24"/>
                <w:szCs w:val="24"/>
              </w:rPr>
              <w:t>є</w:t>
            </w:r>
            <w:r>
              <w:rPr>
                <w:sz w:val="24"/>
                <w:szCs w:val="24"/>
              </w:rPr>
              <w:t>кт</w:t>
            </w:r>
            <w:proofErr w:type="spellEnd"/>
            <w:r>
              <w:rPr>
                <w:sz w:val="24"/>
                <w:szCs w:val="24"/>
              </w:rPr>
              <w:t xml:space="preserve"> розпорядження Кабінету Міністрів України</w:t>
            </w:r>
          </w:p>
          <w:p w14:paraId="5431278C" w14:textId="77777777" w:rsidR="008604D6" w:rsidRDefault="003A0AA2" w:rsidP="004229AB">
            <w:pPr>
              <w:ind w:left="-119"/>
              <w:rPr>
                <w:sz w:val="24"/>
                <w:szCs w:val="24"/>
              </w:rPr>
            </w:pPr>
            <w:r>
              <w:rPr>
                <w:sz w:val="24"/>
                <w:szCs w:val="24"/>
              </w:rPr>
              <w:t>«Про затвердження плану заходів щодо реалізації Концепції з розвитку цифрових прав дітей»</w:t>
            </w:r>
          </w:p>
          <w:p w14:paraId="7CC71B45" w14:textId="77777777" w:rsidR="00DB7C8B" w:rsidRDefault="00DB7C8B" w:rsidP="004229AB">
            <w:pPr>
              <w:ind w:left="-119"/>
              <w:rPr>
                <w:sz w:val="24"/>
                <w:szCs w:val="24"/>
              </w:rPr>
            </w:pPr>
          </w:p>
        </w:tc>
        <w:tc>
          <w:tcPr>
            <w:tcW w:w="30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D6E181B" w14:textId="77777777" w:rsidR="008604D6" w:rsidRDefault="003A0AA2" w:rsidP="004229AB">
            <w:pPr>
              <w:jc w:val="center"/>
              <w:rPr>
                <w:sz w:val="24"/>
                <w:szCs w:val="24"/>
              </w:rPr>
            </w:pPr>
            <w:r>
              <w:rPr>
                <w:sz w:val="24"/>
                <w:szCs w:val="24"/>
              </w:rPr>
              <w:t>Електронні консультації з громадськістю</w:t>
            </w:r>
          </w:p>
        </w:tc>
        <w:tc>
          <w:tcPr>
            <w:tcW w:w="25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39FAF56" w14:textId="77777777" w:rsidR="008604D6" w:rsidRDefault="003A0AA2" w:rsidP="004229AB">
            <w:pPr>
              <w:jc w:val="center"/>
              <w:rPr>
                <w:sz w:val="24"/>
                <w:szCs w:val="24"/>
              </w:rPr>
            </w:pPr>
            <w:r>
              <w:rPr>
                <w:sz w:val="24"/>
                <w:szCs w:val="24"/>
              </w:rPr>
              <w:t>січень-травень 2021 року</w:t>
            </w:r>
          </w:p>
        </w:tc>
        <w:tc>
          <w:tcPr>
            <w:tcW w:w="28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0161C88" w14:textId="77777777" w:rsidR="008604D6" w:rsidRDefault="003A0AA2" w:rsidP="004229AB">
            <w:pPr>
              <w:rPr>
                <w:sz w:val="24"/>
                <w:szCs w:val="24"/>
              </w:rPr>
            </w:pPr>
            <w:r>
              <w:rPr>
                <w:sz w:val="24"/>
                <w:szCs w:val="24"/>
              </w:rPr>
              <w:t>Представники бізнес-спільноти</w:t>
            </w:r>
          </w:p>
          <w:p w14:paraId="0B516048" w14:textId="77777777" w:rsidR="008604D6" w:rsidRDefault="003A0AA2" w:rsidP="004229AB">
            <w:pPr>
              <w:rPr>
                <w:sz w:val="24"/>
                <w:szCs w:val="24"/>
              </w:rPr>
            </w:pPr>
            <w:r>
              <w:rPr>
                <w:sz w:val="24"/>
                <w:szCs w:val="24"/>
              </w:rPr>
              <w:t xml:space="preserve"> </w:t>
            </w:r>
          </w:p>
        </w:tc>
        <w:tc>
          <w:tcPr>
            <w:tcW w:w="33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BE75996" w14:textId="77777777" w:rsidR="008604D6" w:rsidRDefault="003A0AA2" w:rsidP="004229AB">
            <w:pPr>
              <w:rPr>
                <w:sz w:val="24"/>
                <w:szCs w:val="24"/>
              </w:rPr>
            </w:pPr>
            <w:r>
              <w:rPr>
                <w:sz w:val="24"/>
                <w:szCs w:val="24"/>
              </w:rPr>
              <w:t>Директорат європейської інтеграції,</w:t>
            </w:r>
            <w:r>
              <w:rPr>
                <w:sz w:val="24"/>
                <w:szCs w:val="24"/>
              </w:rPr>
              <w:br/>
              <w:t xml:space="preserve">Гордій Румянцев </w:t>
            </w:r>
            <w:r>
              <w:rPr>
                <w:sz w:val="24"/>
                <w:szCs w:val="24"/>
              </w:rPr>
              <w:br/>
              <w:t>+38 (095) 111 73 63, rumiantsev@thedigital.gov.ua</w:t>
            </w:r>
          </w:p>
          <w:p w14:paraId="0564A883" w14:textId="77777777" w:rsidR="008604D6" w:rsidRPr="004229AB" w:rsidRDefault="003A0AA2" w:rsidP="004229AB">
            <w:pPr>
              <w:rPr>
                <w:sz w:val="24"/>
                <w:szCs w:val="24"/>
              </w:rPr>
            </w:pPr>
            <w:r>
              <w:rPr>
                <w:sz w:val="24"/>
                <w:szCs w:val="24"/>
              </w:rPr>
              <w:t xml:space="preserve">Олександра Коваленко, </w:t>
            </w:r>
            <w:hyperlink r:id="rId20" w:history="1">
              <w:r w:rsidR="004229AB" w:rsidRPr="00821D69">
                <w:rPr>
                  <w:rStyle w:val="a9"/>
                  <w:sz w:val="24"/>
                  <w:szCs w:val="24"/>
                </w:rPr>
                <w:t>okovalenko@thedigital.gov.ua</w:t>
              </w:r>
            </w:hyperlink>
            <w:r w:rsidR="004229AB">
              <w:rPr>
                <w:sz w:val="24"/>
                <w:szCs w:val="24"/>
              </w:rPr>
              <w:t xml:space="preserve"> </w:t>
            </w:r>
          </w:p>
        </w:tc>
      </w:tr>
      <w:tr w:rsidR="008604D6" w:rsidRPr="004229AB" w14:paraId="2A663BC6" w14:textId="77777777">
        <w:trPr>
          <w:trHeight w:val="2145"/>
        </w:trPr>
        <w:tc>
          <w:tcPr>
            <w:tcW w:w="615" w:type="dxa"/>
          </w:tcPr>
          <w:p w14:paraId="2545B4D1" w14:textId="77777777" w:rsidR="008604D6" w:rsidRDefault="003A0AA2">
            <w:pPr>
              <w:rPr>
                <w:sz w:val="24"/>
                <w:szCs w:val="24"/>
              </w:rPr>
            </w:pPr>
            <w:r>
              <w:rPr>
                <w:sz w:val="24"/>
                <w:szCs w:val="24"/>
              </w:rPr>
              <w:t>12.</w:t>
            </w:r>
          </w:p>
        </w:tc>
        <w:tc>
          <w:tcPr>
            <w:tcW w:w="2385" w:type="dxa"/>
          </w:tcPr>
          <w:p w14:paraId="7E368007" w14:textId="77777777" w:rsidR="008604D6" w:rsidRDefault="003A0AA2" w:rsidP="004229AB">
            <w:pPr>
              <w:rPr>
                <w:sz w:val="24"/>
                <w:szCs w:val="24"/>
              </w:rPr>
            </w:pPr>
            <w:proofErr w:type="spellStart"/>
            <w:r>
              <w:rPr>
                <w:sz w:val="24"/>
                <w:szCs w:val="24"/>
              </w:rPr>
              <w:t>Проєкт</w:t>
            </w:r>
            <w:proofErr w:type="spellEnd"/>
            <w:r>
              <w:rPr>
                <w:sz w:val="24"/>
                <w:szCs w:val="24"/>
              </w:rPr>
              <w:t xml:space="preserve"> постанови Кабінету Міністрів України «Деякі питання оптимізації мережі та функціонування центрів надання адміністративних послуг»</w:t>
            </w:r>
          </w:p>
          <w:p w14:paraId="0BDA8A8A" w14:textId="77777777" w:rsidR="00DB7C8B" w:rsidRDefault="00DB7C8B" w:rsidP="004229AB">
            <w:pPr>
              <w:rPr>
                <w:sz w:val="24"/>
                <w:szCs w:val="24"/>
              </w:rPr>
            </w:pPr>
          </w:p>
        </w:tc>
        <w:tc>
          <w:tcPr>
            <w:tcW w:w="3015" w:type="dxa"/>
          </w:tcPr>
          <w:p w14:paraId="5A0180E9" w14:textId="77777777" w:rsidR="008604D6" w:rsidRDefault="003A0AA2" w:rsidP="004229AB">
            <w:pPr>
              <w:jc w:val="center"/>
              <w:rPr>
                <w:sz w:val="24"/>
                <w:szCs w:val="24"/>
              </w:rPr>
            </w:pPr>
            <w:r>
              <w:rPr>
                <w:sz w:val="24"/>
                <w:szCs w:val="24"/>
              </w:rPr>
              <w:t>Електронні консультації з громадськістю</w:t>
            </w:r>
          </w:p>
        </w:tc>
        <w:tc>
          <w:tcPr>
            <w:tcW w:w="2580" w:type="dxa"/>
          </w:tcPr>
          <w:p w14:paraId="06BB4E01" w14:textId="77777777" w:rsidR="008604D6" w:rsidRDefault="003A0AA2" w:rsidP="004229AB">
            <w:pPr>
              <w:jc w:val="center"/>
              <w:rPr>
                <w:sz w:val="24"/>
                <w:szCs w:val="24"/>
              </w:rPr>
            </w:pPr>
            <w:r>
              <w:rPr>
                <w:sz w:val="24"/>
                <w:szCs w:val="24"/>
              </w:rPr>
              <w:t>лютий 2021 року</w:t>
            </w:r>
          </w:p>
        </w:tc>
        <w:tc>
          <w:tcPr>
            <w:tcW w:w="2865" w:type="dxa"/>
          </w:tcPr>
          <w:p w14:paraId="5AAC2A4B" w14:textId="77777777" w:rsidR="008604D6" w:rsidRDefault="003A0AA2">
            <w:pPr>
              <w:rPr>
                <w:sz w:val="24"/>
                <w:szCs w:val="24"/>
              </w:rPr>
            </w:pPr>
            <w:r>
              <w:rPr>
                <w:sz w:val="24"/>
                <w:szCs w:val="24"/>
              </w:rPr>
              <w:t>Органи місцевого самоврядування, місцеві державні адміністрації, суб'єкти надання адміністративних послуг</w:t>
            </w:r>
          </w:p>
        </w:tc>
        <w:tc>
          <w:tcPr>
            <w:tcW w:w="3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DF665A" w14:textId="77777777" w:rsidR="008604D6" w:rsidRPr="004229AB" w:rsidRDefault="003A0AA2" w:rsidP="004229AB">
            <w:pPr>
              <w:rPr>
                <w:sz w:val="24"/>
                <w:szCs w:val="24"/>
              </w:rPr>
            </w:pPr>
            <w:r>
              <w:rPr>
                <w:sz w:val="24"/>
                <w:szCs w:val="24"/>
              </w:rPr>
              <w:t>Директорат системного розвитку надання публічних послуг,</w:t>
            </w:r>
            <w:r>
              <w:rPr>
                <w:sz w:val="24"/>
                <w:szCs w:val="24"/>
              </w:rPr>
              <w:br/>
            </w:r>
            <w:proofErr w:type="spellStart"/>
            <w:r>
              <w:rPr>
                <w:sz w:val="24"/>
                <w:szCs w:val="24"/>
              </w:rPr>
              <w:t>Гулаткан</w:t>
            </w:r>
            <w:proofErr w:type="spellEnd"/>
            <w:r>
              <w:rPr>
                <w:sz w:val="24"/>
                <w:szCs w:val="24"/>
              </w:rPr>
              <w:t xml:space="preserve"> Тетяна Василівна, (044) 256 69 82,</w:t>
            </w:r>
            <w:r>
              <w:rPr>
                <w:sz w:val="24"/>
                <w:szCs w:val="24"/>
              </w:rPr>
              <w:br/>
            </w:r>
            <w:hyperlink r:id="rId21" w:history="1">
              <w:r w:rsidR="004229AB" w:rsidRPr="00821D69">
                <w:rPr>
                  <w:rStyle w:val="a9"/>
                  <w:sz w:val="24"/>
                  <w:szCs w:val="24"/>
                </w:rPr>
                <w:t>hulatkan@thedigital.gov.ua</w:t>
              </w:r>
            </w:hyperlink>
            <w:r w:rsidR="004229AB">
              <w:rPr>
                <w:sz w:val="24"/>
                <w:szCs w:val="24"/>
              </w:rPr>
              <w:t xml:space="preserve"> </w:t>
            </w:r>
          </w:p>
        </w:tc>
      </w:tr>
      <w:tr w:rsidR="008604D6" w14:paraId="0FD3A75F" w14:textId="77777777" w:rsidTr="00D84B54">
        <w:trPr>
          <w:trHeight w:val="956"/>
        </w:trPr>
        <w:tc>
          <w:tcPr>
            <w:tcW w:w="615" w:type="dxa"/>
          </w:tcPr>
          <w:p w14:paraId="2F0FF3CC" w14:textId="77777777" w:rsidR="008604D6" w:rsidRDefault="003A0AA2">
            <w:pPr>
              <w:rPr>
                <w:sz w:val="24"/>
                <w:szCs w:val="24"/>
              </w:rPr>
            </w:pPr>
            <w:r>
              <w:rPr>
                <w:sz w:val="24"/>
                <w:szCs w:val="24"/>
              </w:rPr>
              <w:t>13.</w:t>
            </w:r>
          </w:p>
        </w:tc>
        <w:tc>
          <w:tcPr>
            <w:tcW w:w="2385" w:type="dxa"/>
          </w:tcPr>
          <w:p w14:paraId="12089CEC" w14:textId="77777777" w:rsidR="008604D6" w:rsidRPr="004229AB" w:rsidRDefault="003A0AA2" w:rsidP="004229AB">
            <w:pPr>
              <w:rPr>
                <w:sz w:val="24"/>
                <w:szCs w:val="24"/>
              </w:rPr>
            </w:pPr>
            <w:proofErr w:type="spellStart"/>
            <w:r w:rsidRPr="004229AB">
              <w:rPr>
                <w:sz w:val="24"/>
                <w:szCs w:val="24"/>
              </w:rPr>
              <w:t>Про</w:t>
            </w:r>
            <w:r w:rsidR="004229AB">
              <w:rPr>
                <w:sz w:val="24"/>
                <w:szCs w:val="24"/>
              </w:rPr>
              <w:t>є</w:t>
            </w:r>
            <w:r w:rsidRPr="004229AB">
              <w:rPr>
                <w:sz w:val="24"/>
                <w:szCs w:val="24"/>
              </w:rPr>
              <w:t>кт</w:t>
            </w:r>
            <w:proofErr w:type="spellEnd"/>
            <w:r w:rsidRPr="004229AB">
              <w:rPr>
                <w:sz w:val="24"/>
                <w:szCs w:val="24"/>
              </w:rPr>
              <w:t xml:space="preserve"> постанови Кабінету Міністрів України </w:t>
            </w:r>
            <w:r w:rsidR="004229AB">
              <w:rPr>
                <w:sz w:val="24"/>
                <w:szCs w:val="24"/>
              </w:rPr>
              <w:t>«</w:t>
            </w:r>
            <w:r w:rsidRPr="004229AB">
              <w:rPr>
                <w:sz w:val="24"/>
                <w:szCs w:val="24"/>
              </w:rPr>
              <w:t>Про внесення змін до постанови Кабінету Міністрів України від 23 жовтня 2019 р. №</w:t>
            </w:r>
            <w:r w:rsidR="004229AB">
              <w:rPr>
                <w:sz w:val="24"/>
                <w:szCs w:val="24"/>
              </w:rPr>
              <w:t> </w:t>
            </w:r>
            <w:r w:rsidRPr="004229AB">
              <w:rPr>
                <w:sz w:val="24"/>
                <w:szCs w:val="24"/>
              </w:rPr>
              <w:t>956</w:t>
            </w:r>
            <w:r w:rsidR="004229AB">
              <w:rPr>
                <w:sz w:val="24"/>
                <w:szCs w:val="24"/>
              </w:rPr>
              <w:t>»</w:t>
            </w:r>
            <w:r w:rsidRPr="004229AB">
              <w:rPr>
                <w:sz w:val="24"/>
                <w:szCs w:val="24"/>
              </w:rPr>
              <w:t xml:space="preserve"> (щодо запровадження можливості передачі електронної копії відображення </w:t>
            </w:r>
            <w:r w:rsidRPr="004229AB">
              <w:rPr>
                <w:sz w:val="24"/>
                <w:szCs w:val="24"/>
              </w:rPr>
              <w:lastRenderedPageBreak/>
              <w:t>інформації, що міститься у посвідченні водія та/або у свідоцтві про реєстрацію транспортного засобу)</w:t>
            </w:r>
          </w:p>
        </w:tc>
        <w:tc>
          <w:tcPr>
            <w:tcW w:w="3015" w:type="dxa"/>
          </w:tcPr>
          <w:p w14:paraId="6F78CBF8" w14:textId="77777777" w:rsidR="008604D6" w:rsidRDefault="003A0AA2">
            <w:pPr>
              <w:spacing w:before="2"/>
              <w:ind w:left="143" w:right="132" w:hanging="3"/>
              <w:jc w:val="center"/>
              <w:rPr>
                <w:sz w:val="24"/>
                <w:szCs w:val="24"/>
              </w:rPr>
            </w:pPr>
            <w:r>
              <w:rPr>
                <w:sz w:val="24"/>
                <w:szCs w:val="24"/>
              </w:rPr>
              <w:lastRenderedPageBreak/>
              <w:t>Електронні консультації з громадськістю</w:t>
            </w:r>
          </w:p>
        </w:tc>
        <w:tc>
          <w:tcPr>
            <w:tcW w:w="2580" w:type="dxa"/>
          </w:tcPr>
          <w:p w14:paraId="0835D8D1" w14:textId="77777777" w:rsidR="008604D6" w:rsidRDefault="003A0AA2">
            <w:pPr>
              <w:jc w:val="center"/>
              <w:rPr>
                <w:sz w:val="24"/>
                <w:szCs w:val="24"/>
              </w:rPr>
            </w:pPr>
            <w:r>
              <w:rPr>
                <w:sz w:val="24"/>
                <w:szCs w:val="24"/>
              </w:rPr>
              <w:t>лютий 2021</w:t>
            </w:r>
          </w:p>
        </w:tc>
        <w:tc>
          <w:tcPr>
            <w:tcW w:w="2865" w:type="dxa"/>
          </w:tcPr>
          <w:p w14:paraId="14CB76D0" w14:textId="77777777" w:rsidR="008604D6" w:rsidRDefault="003A0AA2">
            <w:pPr>
              <w:rPr>
                <w:sz w:val="24"/>
                <w:szCs w:val="24"/>
              </w:rPr>
            </w:pPr>
            <w:r>
              <w:rPr>
                <w:sz w:val="24"/>
                <w:szCs w:val="24"/>
              </w:rPr>
              <w:t>Особи, які є водіями транспортних засобів</w:t>
            </w:r>
          </w:p>
        </w:tc>
        <w:tc>
          <w:tcPr>
            <w:tcW w:w="3315" w:type="dxa"/>
          </w:tcPr>
          <w:p w14:paraId="5C99B578" w14:textId="77777777" w:rsidR="008604D6" w:rsidRDefault="003A0AA2">
            <w:pPr>
              <w:spacing w:after="240"/>
              <w:rPr>
                <w:sz w:val="24"/>
                <w:szCs w:val="24"/>
              </w:rPr>
            </w:pPr>
            <w:r>
              <w:rPr>
                <w:sz w:val="24"/>
                <w:szCs w:val="24"/>
              </w:rPr>
              <w:t>Директорат розвитку електронних послуг,</w:t>
            </w:r>
            <w:r>
              <w:rPr>
                <w:sz w:val="24"/>
                <w:szCs w:val="24"/>
              </w:rPr>
              <w:br/>
              <w:t xml:space="preserve">Шаміль </w:t>
            </w:r>
            <w:proofErr w:type="spellStart"/>
            <w:r>
              <w:rPr>
                <w:sz w:val="24"/>
                <w:szCs w:val="24"/>
              </w:rPr>
              <w:t>Амджадін</w:t>
            </w:r>
            <w:proofErr w:type="spellEnd"/>
            <w:r>
              <w:rPr>
                <w:sz w:val="24"/>
                <w:szCs w:val="24"/>
              </w:rPr>
              <w:br/>
            </w:r>
            <w:hyperlink r:id="rId22" w:history="1">
              <w:r w:rsidR="004229AB" w:rsidRPr="00821D69">
                <w:rPr>
                  <w:rStyle w:val="a9"/>
                  <w:sz w:val="24"/>
                  <w:szCs w:val="24"/>
                </w:rPr>
                <w:t>amjadeen@thedigital.gov.ua</w:t>
              </w:r>
            </w:hyperlink>
            <w:r w:rsidR="004229AB">
              <w:rPr>
                <w:sz w:val="24"/>
                <w:szCs w:val="24"/>
              </w:rPr>
              <w:t xml:space="preserve"> </w:t>
            </w:r>
          </w:p>
        </w:tc>
      </w:tr>
      <w:tr w:rsidR="008604D6" w14:paraId="32D03452" w14:textId="77777777">
        <w:trPr>
          <w:trHeight w:val="1965"/>
        </w:trPr>
        <w:tc>
          <w:tcPr>
            <w:tcW w:w="615" w:type="dxa"/>
          </w:tcPr>
          <w:p w14:paraId="45C894C5" w14:textId="77777777" w:rsidR="008604D6" w:rsidRDefault="003A0AA2">
            <w:pPr>
              <w:rPr>
                <w:sz w:val="24"/>
                <w:szCs w:val="24"/>
              </w:rPr>
            </w:pPr>
            <w:r>
              <w:rPr>
                <w:sz w:val="24"/>
                <w:szCs w:val="24"/>
              </w:rPr>
              <w:t>14.</w:t>
            </w:r>
          </w:p>
        </w:tc>
        <w:tc>
          <w:tcPr>
            <w:tcW w:w="2385" w:type="dxa"/>
          </w:tcPr>
          <w:p w14:paraId="3B001851" w14:textId="77777777" w:rsidR="008604D6" w:rsidRDefault="003A0AA2">
            <w:pPr>
              <w:rPr>
                <w:sz w:val="24"/>
                <w:szCs w:val="24"/>
              </w:rPr>
            </w:pPr>
            <w:proofErr w:type="spellStart"/>
            <w:r>
              <w:rPr>
                <w:sz w:val="24"/>
                <w:szCs w:val="24"/>
              </w:rPr>
              <w:t>Про</w:t>
            </w:r>
            <w:r w:rsidR="004229AB">
              <w:rPr>
                <w:sz w:val="24"/>
                <w:szCs w:val="24"/>
              </w:rPr>
              <w:t>є</w:t>
            </w:r>
            <w:r>
              <w:rPr>
                <w:sz w:val="24"/>
                <w:szCs w:val="24"/>
              </w:rPr>
              <w:t>кт</w:t>
            </w:r>
            <w:proofErr w:type="spellEnd"/>
            <w:r>
              <w:rPr>
                <w:sz w:val="24"/>
                <w:szCs w:val="24"/>
              </w:rPr>
              <w:t xml:space="preserve"> постанови Кабінету Міністрів України </w:t>
            </w:r>
            <w:r w:rsidR="004229AB">
              <w:rPr>
                <w:sz w:val="24"/>
                <w:szCs w:val="24"/>
              </w:rPr>
              <w:t>«</w:t>
            </w:r>
            <w:r>
              <w:rPr>
                <w:sz w:val="24"/>
                <w:szCs w:val="24"/>
              </w:rPr>
              <w:t>Про внесення змін до постанови Кабінету Міністрів України від 27 січня 2010 р. № 66</w:t>
            </w:r>
            <w:r w:rsidR="004229AB">
              <w:rPr>
                <w:sz w:val="24"/>
                <w:szCs w:val="24"/>
              </w:rPr>
              <w:t>»</w:t>
            </w:r>
          </w:p>
          <w:p w14:paraId="0DB1B199" w14:textId="77777777" w:rsidR="00DB7C8B" w:rsidRDefault="00DB7C8B">
            <w:pPr>
              <w:rPr>
                <w:sz w:val="24"/>
                <w:szCs w:val="24"/>
              </w:rPr>
            </w:pPr>
          </w:p>
        </w:tc>
        <w:tc>
          <w:tcPr>
            <w:tcW w:w="3015" w:type="dxa"/>
          </w:tcPr>
          <w:p w14:paraId="74F6E9B6" w14:textId="77777777" w:rsidR="008604D6" w:rsidRDefault="003A0AA2">
            <w:pPr>
              <w:spacing w:before="2"/>
              <w:ind w:left="143" w:right="132" w:hanging="3"/>
              <w:jc w:val="center"/>
              <w:rPr>
                <w:sz w:val="24"/>
                <w:szCs w:val="24"/>
              </w:rPr>
            </w:pPr>
            <w:r>
              <w:rPr>
                <w:sz w:val="24"/>
                <w:szCs w:val="24"/>
              </w:rPr>
              <w:t>Електронні консультації з громадськістю</w:t>
            </w:r>
          </w:p>
        </w:tc>
        <w:tc>
          <w:tcPr>
            <w:tcW w:w="2580" w:type="dxa"/>
          </w:tcPr>
          <w:p w14:paraId="3F70CE9F" w14:textId="77777777" w:rsidR="008604D6" w:rsidRDefault="003A0AA2">
            <w:pPr>
              <w:ind w:left="141"/>
              <w:jc w:val="center"/>
              <w:rPr>
                <w:sz w:val="24"/>
                <w:szCs w:val="24"/>
              </w:rPr>
            </w:pPr>
            <w:r>
              <w:rPr>
                <w:sz w:val="24"/>
                <w:szCs w:val="24"/>
              </w:rPr>
              <w:t>квітень 2021 року</w:t>
            </w:r>
          </w:p>
        </w:tc>
        <w:tc>
          <w:tcPr>
            <w:tcW w:w="2865" w:type="dxa"/>
          </w:tcPr>
          <w:p w14:paraId="65B38BFE" w14:textId="77777777" w:rsidR="008604D6" w:rsidRDefault="003A0AA2">
            <w:pPr>
              <w:rPr>
                <w:sz w:val="24"/>
                <w:szCs w:val="24"/>
              </w:rPr>
            </w:pPr>
            <w:r>
              <w:rPr>
                <w:sz w:val="24"/>
                <w:szCs w:val="24"/>
              </w:rPr>
              <w:t>Отримувачі адміністративних послуг</w:t>
            </w:r>
          </w:p>
        </w:tc>
        <w:tc>
          <w:tcPr>
            <w:tcW w:w="3315" w:type="dxa"/>
          </w:tcPr>
          <w:p w14:paraId="340E6E22" w14:textId="77777777" w:rsidR="008604D6" w:rsidRDefault="003A0AA2">
            <w:pPr>
              <w:spacing w:line="255" w:lineRule="auto"/>
              <w:rPr>
                <w:rFonts w:ascii="Arial" w:eastAsia="Arial" w:hAnsi="Arial" w:cs="Arial"/>
                <w:sz w:val="24"/>
                <w:szCs w:val="24"/>
                <w:shd w:val="clear" w:color="auto" w:fill="F7F7F7"/>
              </w:rPr>
            </w:pPr>
            <w:r>
              <w:rPr>
                <w:sz w:val="24"/>
                <w:szCs w:val="24"/>
              </w:rPr>
              <w:t>Директорат моніторингу та оцінки якості надання публічних послуг,</w:t>
            </w:r>
          </w:p>
          <w:p w14:paraId="28A3E68B" w14:textId="77777777" w:rsidR="008604D6" w:rsidRDefault="003A0AA2">
            <w:pPr>
              <w:rPr>
                <w:sz w:val="24"/>
                <w:szCs w:val="24"/>
              </w:rPr>
            </w:pPr>
            <w:r>
              <w:rPr>
                <w:sz w:val="24"/>
                <w:szCs w:val="24"/>
              </w:rPr>
              <w:t xml:space="preserve">Дегтярьова Олександра Володимирівна </w:t>
            </w:r>
            <w:r>
              <w:rPr>
                <w:sz w:val="24"/>
                <w:szCs w:val="24"/>
              </w:rPr>
              <w:br/>
              <w:t xml:space="preserve">(044) 207 17 32, </w:t>
            </w:r>
            <w:hyperlink r:id="rId23" w:history="1">
              <w:r w:rsidR="004229AB" w:rsidRPr="00821D69">
                <w:rPr>
                  <w:rStyle w:val="a9"/>
                  <w:sz w:val="24"/>
                  <w:szCs w:val="24"/>
                  <w:highlight w:val="white"/>
                </w:rPr>
                <w:t>dehtiarova@thedigital.gov.ua</w:t>
              </w:r>
            </w:hyperlink>
            <w:r w:rsidR="004229AB">
              <w:rPr>
                <w:sz w:val="24"/>
                <w:szCs w:val="24"/>
                <w:highlight w:val="white"/>
              </w:rPr>
              <w:t xml:space="preserve"> </w:t>
            </w:r>
          </w:p>
        </w:tc>
      </w:tr>
      <w:tr w:rsidR="008604D6" w14:paraId="191BE41C" w14:textId="77777777">
        <w:trPr>
          <w:trHeight w:val="1965"/>
        </w:trPr>
        <w:tc>
          <w:tcPr>
            <w:tcW w:w="615" w:type="dxa"/>
          </w:tcPr>
          <w:p w14:paraId="7873EEC0" w14:textId="77777777" w:rsidR="008604D6" w:rsidRDefault="003A0AA2">
            <w:pPr>
              <w:rPr>
                <w:sz w:val="24"/>
                <w:szCs w:val="24"/>
              </w:rPr>
            </w:pPr>
            <w:r>
              <w:rPr>
                <w:sz w:val="24"/>
                <w:szCs w:val="24"/>
              </w:rPr>
              <w:t>15.</w:t>
            </w:r>
          </w:p>
        </w:tc>
        <w:tc>
          <w:tcPr>
            <w:tcW w:w="2385" w:type="dxa"/>
          </w:tcPr>
          <w:p w14:paraId="129B2819" w14:textId="77777777" w:rsidR="008604D6" w:rsidRDefault="003A0AA2">
            <w:pPr>
              <w:rPr>
                <w:sz w:val="24"/>
                <w:szCs w:val="24"/>
              </w:rPr>
            </w:pPr>
            <w:proofErr w:type="spellStart"/>
            <w:r>
              <w:rPr>
                <w:sz w:val="24"/>
                <w:szCs w:val="24"/>
              </w:rPr>
              <w:t>Про</w:t>
            </w:r>
            <w:r w:rsidR="00CF5E36">
              <w:rPr>
                <w:sz w:val="24"/>
                <w:szCs w:val="24"/>
              </w:rPr>
              <w:t>є</w:t>
            </w:r>
            <w:r>
              <w:rPr>
                <w:sz w:val="24"/>
                <w:szCs w:val="24"/>
              </w:rPr>
              <w:t>кт</w:t>
            </w:r>
            <w:proofErr w:type="spellEnd"/>
            <w:r>
              <w:rPr>
                <w:sz w:val="24"/>
                <w:szCs w:val="24"/>
              </w:rPr>
              <w:t xml:space="preserve"> постанови Кабінету Міністрів України </w:t>
            </w:r>
            <w:r w:rsidR="00CF5E36">
              <w:rPr>
                <w:sz w:val="24"/>
                <w:szCs w:val="24"/>
              </w:rPr>
              <w:t>«</w:t>
            </w:r>
            <w:r>
              <w:rPr>
                <w:sz w:val="24"/>
                <w:szCs w:val="24"/>
              </w:rPr>
              <w:t>Про внесення змін до постанови Кабінету Міністрів України від 1 жовтня 2014 р. №</w:t>
            </w:r>
            <w:r w:rsidR="00CF5E36">
              <w:rPr>
                <w:sz w:val="24"/>
                <w:szCs w:val="24"/>
              </w:rPr>
              <w:t> </w:t>
            </w:r>
            <w:r>
              <w:rPr>
                <w:sz w:val="24"/>
                <w:szCs w:val="24"/>
              </w:rPr>
              <w:t xml:space="preserve">505 </w:t>
            </w:r>
            <w:r w:rsidR="00CF5E36">
              <w:rPr>
                <w:sz w:val="24"/>
                <w:szCs w:val="24"/>
              </w:rPr>
              <w:t>«</w:t>
            </w:r>
            <w:r>
              <w:rPr>
                <w:sz w:val="24"/>
                <w:szCs w:val="24"/>
              </w:rPr>
              <w:t>Про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w:t>
            </w:r>
            <w:r w:rsidR="00CF5E36">
              <w:rPr>
                <w:sz w:val="24"/>
                <w:szCs w:val="24"/>
              </w:rPr>
              <w:t>»</w:t>
            </w:r>
            <w:r>
              <w:rPr>
                <w:sz w:val="24"/>
                <w:szCs w:val="24"/>
              </w:rPr>
              <w:t xml:space="preserve"> щодо подання електронної заяви на надання відповідної допомоги через Єдиний державний </w:t>
            </w:r>
            <w:proofErr w:type="spellStart"/>
            <w:r>
              <w:rPr>
                <w:sz w:val="24"/>
                <w:szCs w:val="24"/>
              </w:rPr>
              <w:lastRenderedPageBreak/>
              <w:t>вебпортал</w:t>
            </w:r>
            <w:proofErr w:type="spellEnd"/>
            <w:r>
              <w:rPr>
                <w:sz w:val="24"/>
                <w:szCs w:val="24"/>
              </w:rPr>
              <w:t xml:space="preserve"> електронних послуг </w:t>
            </w:r>
            <w:r w:rsidR="00CF5E36">
              <w:rPr>
                <w:sz w:val="24"/>
                <w:szCs w:val="24"/>
              </w:rPr>
              <w:t>«</w:t>
            </w:r>
            <w:r>
              <w:rPr>
                <w:sz w:val="24"/>
                <w:szCs w:val="24"/>
              </w:rPr>
              <w:t>Портал Дія</w:t>
            </w:r>
            <w:r w:rsidR="00CF5E36">
              <w:rPr>
                <w:sz w:val="24"/>
                <w:szCs w:val="24"/>
              </w:rPr>
              <w:t>»</w:t>
            </w:r>
          </w:p>
          <w:p w14:paraId="655E13BB" w14:textId="77777777" w:rsidR="00DB7C8B" w:rsidRDefault="00DB7C8B">
            <w:pPr>
              <w:rPr>
                <w:sz w:val="24"/>
                <w:szCs w:val="24"/>
              </w:rPr>
            </w:pPr>
          </w:p>
        </w:tc>
        <w:tc>
          <w:tcPr>
            <w:tcW w:w="3015" w:type="dxa"/>
          </w:tcPr>
          <w:p w14:paraId="6527E62A" w14:textId="77777777" w:rsidR="008604D6" w:rsidRDefault="003A0AA2">
            <w:pPr>
              <w:spacing w:before="2"/>
              <w:ind w:left="143" w:right="132" w:hanging="3"/>
              <w:jc w:val="center"/>
              <w:rPr>
                <w:sz w:val="24"/>
                <w:szCs w:val="24"/>
              </w:rPr>
            </w:pPr>
            <w:r>
              <w:rPr>
                <w:sz w:val="24"/>
                <w:szCs w:val="24"/>
              </w:rPr>
              <w:lastRenderedPageBreak/>
              <w:t>Електронні консультації з громадськістю</w:t>
            </w:r>
          </w:p>
        </w:tc>
        <w:tc>
          <w:tcPr>
            <w:tcW w:w="2580" w:type="dxa"/>
          </w:tcPr>
          <w:p w14:paraId="46B5D56A" w14:textId="77777777" w:rsidR="008604D6" w:rsidRDefault="003A0AA2">
            <w:pPr>
              <w:ind w:left="141"/>
              <w:jc w:val="center"/>
              <w:rPr>
                <w:sz w:val="24"/>
                <w:szCs w:val="24"/>
              </w:rPr>
            </w:pPr>
            <w:r>
              <w:rPr>
                <w:sz w:val="24"/>
                <w:szCs w:val="24"/>
              </w:rPr>
              <w:t>квітень 2021</w:t>
            </w:r>
          </w:p>
        </w:tc>
        <w:tc>
          <w:tcPr>
            <w:tcW w:w="2865" w:type="dxa"/>
          </w:tcPr>
          <w:p w14:paraId="48C91C86" w14:textId="77777777" w:rsidR="008604D6" w:rsidRDefault="003A0AA2">
            <w:pPr>
              <w:rPr>
                <w:sz w:val="24"/>
                <w:szCs w:val="24"/>
              </w:rPr>
            </w:pPr>
            <w:r>
              <w:rPr>
                <w:sz w:val="24"/>
                <w:szCs w:val="24"/>
              </w:rPr>
              <w:t>Суб'єкти надання та отримання адміністративної послуги (органи соціального захисту населення, внутрішньо переміщені особи)</w:t>
            </w:r>
          </w:p>
        </w:tc>
        <w:tc>
          <w:tcPr>
            <w:tcW w:w="3315" w:type="dxa"/>
          </w:tcPr>
          <w:p w14:paraId="6658126D" w14:textId="77777777" w:rsidR="008604D6" w:rsidRDefault="003A0AA2">
            <w:pPr>
              <w:rPr>
                <w:sz w:val="24"/>
                <w:szCs w:val="24"/>
              </w:rPr>
            </w:pPr>
            <w:r>
              <w:rPr>
                <w:sz w:val="24"/>
                <w:szCs w:val="24"/>
              </w:rPr>
              <w:t>Директорат розвитку електронних послуг,</w:t>
            </w:r>
            <w:r>
              <w:rPr>
                <w:sz w:val="24"/>
                <w:szCs w:val="24"/>
              </w:rPr>
              <w:br/>
              <w:t>Попова Ніна Юріївна</w:t>
            </w:r>
          </w:p>
          <w:p w14:paraId="5BC7BFF4" w14:textId="77777777" w:rsidR="008604D6" w:rsidRDefault="00DF1702">
            <w:pPr>
              <w:rPr>
                <w:sz w:val="24"/>
                <w:szCs w:val="24"/>
              </w:rPr>
            </w:pPr>
            <w:hyperlink r:id="rId24" w:history="1">
              <w:r w:rsidR="00CF5E36" w:rsidRPr="00821D69">
                <w:rPr>
                  <w:rStyle w:val="a9"/>
                  <w:sz w:val="24"/>
                  <w:szCs w:val="24"/>
                </w:rPr>
                <w:t>popova@thedigital.gov.ua</w:t>
              </w:r>
            </w:hyperlink>
            <w:r w:rsidR="00CF5E36">
              <w:rPr>
                <w:sz w:val="24"/>
                <w:szCs w:val="24"/>
              </w:rPr>
              <w:t xml:space="preserve"> </w:t>
            </w:r>
          </w:p>
        </w:tc>
      </w:tr>
      <w:tr w:rsidR="008604D6" w14:paraId="1386E963" w14:textId="77777777" w:rsidTr="00F706FF">
        <w:trPr>
          <w:trHeight w:val="297"/>
        </w:trPr>
        <w:tc>
          <w:tcPr>
            <w:tcW w:w="615" w:type="dxa"/>
          </w:tcPr>
          <w:p w14:paraId="5E0AD24C" w14:textId="77777777" w:rsidR="008604D6" w:rsidRDefault="003A0AA2">
            <w:pPr>
              <w:pBdr>
                <w:top w:val="nil"/>
                <w:left w:val="nil"/>
                <w:bottom w:val="nil"/>
                <w:right w:val="nil"/>
                <w:between w:val="nil"/>
              </w:pBdr>
              <w:rPr>
                <w:color w:val="000000"/>
                <w:sz w:val="24"/>
                <w:szCs w:val="24"/>
              </w:rPr>
            </w:pPr>
            <w:r>
              <w:rPr>
                <w:sz w:val="24"/>
                <w:szCs w:val="24"/>
              </w:rPr>
              <w:t xml:space="preserve">16. </w:t>
            </w:r>
          </w:p>
        </w:tc>
        <w:tc>
          <w:tcPr>
            <w:tcW w:w="2385" w:type="dxa"/>
            <w:tcBorders>
              <w:bottom w:val="single" w:sz="4" w:space="0" w:color="auto"/>
            </w:tcBorders>
          </w:tcPr>
          <w:p w14:paraId="60329C6D" w14:textId="77777777" w:rsidR="008604D6" w:rsidRDefault="003A0AA2" w:rsidP="004229AB">
            <w:pPr>
              <w:rPr>
                <w:sz w:val="24"/>
                <w:szCs w:val="24"/>
              </w:rPr>
            </w:pPr>
            <w:proofErr w:type="spellStart"/>
            <w:r>
              <w:rPr>
                <w:sz w:val="24"/>
                <w:szCs w:val="24"/>
              </w:rPr>
              <w:t>Про</w:t>
            </w:r>
            <w:r w:rsidR="00CF5E36">
              <w:rPr>
                <w:sz w:val="24"/>
                <w:szCs w:val="24"/>
              </w:rPr>
              <w:t>є</w:t>
            </w:r>
            <w:r>
              <w:rPr>
                <w:sz w:val="24"/>
                <w:szCs w:val="24"/>
              </w:rPr>
              <w:t>кт</w:t>
            </w:r>
            <w:proofErr w:type="spellEnd"/>
            <w:r>
              <w:rPr>
                <w:sz w:val="24"/>
                <w:szCs w:val="24"/>
              </w:rPr>
              <w:t xml:space="preserve"> постанови Кабінету Міністрів України «</w:t>
            </w:r>
            <w:r w:rsidRPr="004229AB">
              <w:rPr>
                <w:sz w:val="24"/>
                <w:szCs w:val="24"/>
              </w:rPr>
              <w:t>Про внесення змін до розмірів плати за видачу ліцензій на користування радіочастотним ресурсом України, затверджених постановою Кабінету Міністрів України від 22 лютого 2006 р. №</w:t>
            </w:r>
            <w:r w:rsidR="00CF5E36">
              <w:rPr>
                <w:sz w:val="24"/>
                <w:szCs w:val="24"/>
              </w:rPr>
              <w:t> </w:t>
            </w:r>
            <w:r w:rsidRPr="004229AB">
              <w:rPr>
                <w:sz w:val="24"/>
                <w:szCs w:val="24"/>
              </w:rPr>
              <w:t>200</w:t>
            </w:r>
            <w:r>
              <w:rPr>
                <w:sz w:val="24"/>
                <w:szCs w:val="24"/>
              </w:rPr>
              <w:t>»</w:t>
            </w:r>
          </w:p>
          <w:p w14:paraId="10A7F43E" w14:textId="77777777" w:rsidR="00DB7C8B" w:rsidRPr="004229AB" w:rsidRDefault="00DB7C8B" w:rsidP="004229AB">
            <w:pPr>
              <w:rPr>
                <w:sz w:val="24"/>
                <w:szCs w:val="24"/>
              </w:rPr>
            </w:pPr>
          </w:p>
        </w:tc>
        <w:tc>
          <w:tcPr>
            <w:tcW w:w="3015" w:type="dxa"/>
          </w:tcPr>
          <w:p w14:paraId="16519E8E" w14:textId="77777777" w:rsidR="008604D6" w:rsidRDefault="003A0AA2">
            <w:pPr>
              <w:ind w:left="141" w:right="140"/>
              <w:jc w:val="center"/>
              <w:rPr>
                <w:color w:val="000000"/>
                <w:sz w:val="24"/>
                <w:szCs w:val="24"/>
              </w:rPr>
            </w:pPr>
            <w:r>
              <w:rPr>
                <w:sz w:val="24"/>
                <w:szCs w:val="24"/>
              </w:rPr>
              <w:t>Електронні консультації з громадськістю</w:t>
            </w:r>
          </w:p>
        </w:tc>
        <w:tc>
          <w:tcPr>
            <w:tcW w:w="2580" w:type="dxa"/>
          </w:tcPr>
          <w:p w14:paraId="543C719F" w14:textId="77777777" w:rsidR="008604D6" w:rsidRDefault="003A0AA2">
            <w:pPr>
              <w:pBdr>
                <w:top w:val="nil"/>
                <w:left w:val="nil"/>
                <w:bottom w:val="nil"/>
                <w:right w:val="nil"/>
                <w:between w:val="nil"/>
              </w:pBdr>
              <w:jc w:val="center"/>
              <w:rPr>
                <w:color w:val="000000"/>
                <w:sz w:val="24"/>
                <w:szCs w:val="24"/>
              </w:rPr>
            </w:pPr>
            <w:r>
              <w:rPr>
                <w:sz w:val="24"/>
                <w:szCs w:val="24"/>
              </w:rPr>
              <w:t>травень 2021 року</w:t>
            </w:r>
          </w:p>
        </w:tc>
        <w:tc>
          <w:tcPr>
            <w:tcW w:w="2865" w:type="dxa"/>
          </w:tcPr>
          <w:p w14:paraId="2DDFB7E8" w14:textId="77777777" w:rsidR="008604D6" w:rsidRDefault="003A0AA2">
            <w:pPr>
              <w:rPr>
                <w:color w:val="000000"/>
                <w:sz w:val="24"/>
                <w:szCs w:val="24"/>
              </w:rPr>
            </w:pPr>
            <w:r>
              <w:rPr>
                <w:sz w:val="24"/>
                <w:szCs w:val="24"/>
              </w:rPr>
              <w:t>Представники бізнес-спільноти, громадські організації</w:t>
            </w:r>
          </w:p>
        </w:tc>
        <w:tc>
          <w:tcPr>
            <w:tcW w:w="3315" w:type="dxa"/>
          </w:tcPr>
          <w:p w14:paraId="7A9EFC45" w14:textId="77777777" w:rsidR="008604D6" w:rsidRDefault="003A0AA2">
            <w:pPr>
              <w:pBdr>
                <w:top w:val="nil"/>
                <w:left w:val="nil"/>
                <w:bottom w:val="nil"/>
                <w:right w:val="nil"/>
                <w:between w:val="nil"/>
              </w:pBdr>
              <w:rPr>
                <w:sz w:val="24"/>
                <w:szCs w:val="24"/>
              </w:rPr>
            </w:pPr>
            <w:r>
              <w:rPr>
                <w:sz w:val="24"/>
                <w:szCs w:val="24"/>
              </w:rPr>
              <w:t>Директорат розвитку цифрової інфраструктури,</w:t>
            </w:r>
            <w:r>
              <w:rPr>
                <w:sz w:val="24"/>
                <w:szCs w:val="24"/>
              </w:rPr>
              <w:br/>
              <w:t xml:space="preserve">Кучеренко Марія Сергіївна </w:t>
            </w:r>
            <w:r>
              <w:rPr>
                <w:sz w:val="24"/>
                <w:szCs w:val="24"/>
              </w:rPr>
              <w:br/>
              <w:t>+38 (097) 176 72 41,</w:t>
            </w:r>
          </w:p>
          <w:p w14:paraId="4040DDB9" w14:textId="77777777" w:rsidR="008604D6" w:rsidRDefault="00DF1702">
            <w:pPr>
              <w:pBdr>
                <w:top w:val="nil"/>
                <w:left w:val="nil"/>
                <w:bottom w:val="nil"/>
                <w:right w:val="nil"/>
                <w:between w:val="nil"/>
              </w:pBdr>
              <w:rPr>
                <w:sz w:val="24"/>
                <w:szCs w:val="24"/>
              </w:rPr>
            </w:pPr>
            <w:hyperlink r:id="rId25" w:history="1">
              <w:r w:rsidR="00CF5E36" w:rsidRPr="00821D69">
                <w:rPr>
                  <w:rStyle w:val="a9"/>
                  <w:sz w:val="24"/>
                  <w:szCs w:val="24"/>
                </w:rPr>
                <w:t>kucherenko@thedigital.gov.ua</w:t>
              </w:r>
            </w:hyperlink>
            <w:r w:rsidR="00CF5E36">
              <w:rPr>
                <w:sz w:val="24"/>
                <w:szCs w:val="24"/>
              </w:rPr>
              <w:t xml:space="preserve"> </w:t>
            </w:r>
          </w:p>
        </w:tc>
      </w:tr>
      <w:tr w:rsidR="008604D6" w14:paraId="503D7D0C" w14:textId="77777777" w:rsidTr="00F706FF">
        <w:trPr>
          <w:trHeight w:val="297"/>
        </w:trPr>
        <w:tc>
          <w:tcPr>
            <w:tcW w:w="615" w:type="dxa"/>
            <w:tcBorders>
              <w:right w:val="single" w:sz="4" w:space="0" w:color="auto"/>
            </w:tcBorders>
          </w:tcPr>
          <w:p w14:paraId="39B43303" w14:textId="77777777" w:rsidR="008604D6" w:rsidRDefault="003A0AA2">
            <w:pPr>
              <w:rPr>
                <w:sz w:val="24"/>
                <w:szCs w:val="24"/>
              </w:rPr>
            </w:pPr>
            <w:r>
              <w:rPr>
                <w:sz w:val="24"/>
                <w:szCs w:val="24"/>
              </w:rPr>
              <w:t>17.</w:t>
            </w:r>
          </w:p>
        </w:tc>
        <w:tc>
          <w:tcPr>
            <w:tcW w:w="2385" w:type="dxa"/>
            <w:tcBorders>
              <w:top w:val="single" w:sz="4" w:space="0" w:color="auto"/>
              <w:left w:val="single" w:sz="4" w:space="0" w:color="auto"/>
              <w:bottom w:val="single" w:sz="4" w:space="0" w:color="auto"/>
              <w:right w:val="single" w:sz="4" w:space="0" w:color="auto"/>
            </w:tcBorders>
          </w:tcPr>
          <w:p w14:paraId="5115CED5" w14:textId="77777777" w:rsidR="008604D6" w:rsidRPr="00F706FF" w:rsidRDefault="003A0AA2">
            <w:pPr>
              <w:rPr>
                <w:sz w:val="24"/>
                <w:szCs w:val="24"/>
              </w:rPr>
            </w:pPr>
            <w:proofErr w:type="spellStart"/>
            <w:r w:rsidRPr="00F706FF">
              <w:rPr>
                <w:sz w:val="24"/>
                <w:szCs w:val="24"/>
              </w:rPr>
              <w:t>Про</w:t>
            </w:r>
            <w:r w:rsidR="00CF5E36" w:rsidRPr="00F706FF">
              <w:rPr>
                <w:sz w:val="24"/>
                <w:szCs w:val="24"/>
              </w:rPr>
              <w:t>є</w:t>
            </w:r>
            <w:r w:rsidRPr="00F706FF">
              <w:rPr>
                <w:sz w:val="24"/>
                <w:szCs w:val="24"/>
              </w:rPr>
              <w:t>кт</w:t>
            </w:r>
            <w:proofErr w:type="spellEnd"/>
            <w:r w:rsidRPr="00F706FF">
              <w:rPr>
                <w:sz w:val="24"/>
                <w:szCs w:val="24"/>
              </w:rPr>
              <w:t xml:space="preserve"> постанови Кабінету Міністрів України «Про внесення змін до постанови Кабінету Міністрів України від 7 листопада 2018 р. №</w:t>
            </w:r>
            <w:r w:rsidR="00CF5E36" w:rsidRPr="00F706FF">
              <w:rPr>
                <w:sz w:val="24"/>
                <w:szCs w:val="24"/>
              </w:rPr>
              <w:t> </w:t>
            </w:r>
            <w:r w:rsidRPr="00F706FF">
              <w:rPr>
                <w:sz w:val="24"/>
                <w:szCs w:val="24"/>
              </w:rPr>
              <w:t xml:space="preserve">992 «Про затвердження вимог у сфері електронних довірчих послуг та Порядку перевірки </w:t>
            </w:r>
            <w:r w:rsidRPr="00F706FF">
              <w:rPr>
                <w:sz w:val="24"/>
                <w:szCs w:val="24"/>
              </w:rPr>
              <w:lastRenderedPageBreak/>
              <w:t>дотримання вимог законодавства у сфері електронних довірчих послуг»</w:t>
            </w:r>
          </w:p>
          <w:p w14:paraId="4CACABED" w14:textId="77777777" w:rsidR="00DB7C8B" w:rsidRPr="00F706FF" w:rsidRDefault="00DB7C8B">
            <w:pPr>
              <w:rPr>
                <w:sz w:val="24"/>
                <w:szCs w:val="24"/>
              </w:rPr>
            </w:pPr>
          </w:p>
        </w:tc>
        <w:tc>
          <w:tcPr>
            <w:tcW w:w="3015" w:type="dxa"/>
            <w:tcBorders>
              <w:left w:val="single" w:sz="4" w:space="0" w:color="auto"/>
            </w:tcBorders>
          </w:tcPr>
          <w:p w14:paraId="174C882E" w14:textId="77777777" w:rsidR="008604D6" w:rsidRDefault="003A0AA2">
            <w:pPr>
              <w:spacing w:before="2"/>
              <w:ind w:left="143" w:right="132" w:hanging="3"/>
              <w:jc w:val="center"/>
              <w:rPr>
                <w:sz w:val="24"/>
                <w:szCs w:val="24"/>
              </w:rPr>
            </w:pPr>
            <w:r>
              <w:rPr>
                <w:sz w:val="24"/>
                <w:szCs w:val="24"/>
              </w:rPr>
              <w:lastRenderedPageBreak/>
              <w:t>Електронні консультації з громадськістю</w:t>
            </w:r>
          </w:p>
        </w:tc>
        <w:tc>
          <w:tcPr>
            <w:tcW w:w="2580" w:type="dxa"/>
          </w:tcPr>
          <w:p w14:paraId="6E110175" w14:textId="77777777" w:rsidR="008604D6" w:rsidRDefault="003A0AA2">
            <w:pPr>
              <w:jc w:val="center"/>
              <w:rPr>
                <w:sz w:val="24"/>
                <w:szCs w:val="24"/>
              </w:rPr>
            </w:pPr>
            <w:r>
              <w:rPr>
                <w:sz w:val="24"/>
                <w:szCs w:val="24"/>
              </w:rPr>
              <w:t>серпень 2021 року</w:t>
            </w:r>
          </w:p>
        </w:tc>
        <w:tc>
          <w:tcPr>
            <w:tcW w:w="2865" w:type="dxa"/>
          </w:tcPr>
          <w:p w14:paraId="1D71E0EA" w14:textId="77777777" w:rsidR="008604D6" w:rsidRDefault="003A0AA2">
            <w:pPr>
              <w:rPr>
                <w:sz w:val="24"/>
                <w:szCs w:val="24"/>
              </w:rPr>
            </w:pPr>
            <w:r>
              <w:rPr>
                <w:sz w:val="24"/>
                <w:szCs w:val="24"/>
              </w:rPr>
              <w:t>Кваліфіковані надавачі електронних довірчих послуг</w:t>
            </w:r>
          </w:p>
        </w:tc>
        <w:tc>
          <w:tcPr>
            <w:tcW w:w="3315" w:type="dxa"/>
          </w:tcPr>
          <w:p w14:paraId="34CE2AC7" w14:textId="77777777" w:rsidR="008604D6" w:rsidRDefault="003A0AA2">
            <w:pPr>
              <w:rPr>
                <w:sz w:val="24"/>
                <w:szCs w:val="24"/>
              </w:rPr>
            </w:pPr>
            <w:r>
              <w:rPr>
                <w:sz w:val="24"/>
                <w:szCs w:val="24"/>
              </w:rPr>
              <w:t xml:space="preserve">Директорат функціонального розвитку </w:t>
            </w:r>
            <w:proofErr w:type="spellStart"/>
            <w:r>
              <w:rPr>
                <w:sz w:val="24"/>
                <w:szCs w:val="24"/>
              </w:rPr>
              <w:t>цифровізації</w:t>
            </w:r>
            <w:proofErr w:type="spellEnd"/>
            <w:r>
              <w:rPr>
                <w:sz w:val="24"/>
                <w:szCs w:val="24"/>
              </w:rPr>
              <w:t>,</w:t>
            </w:r>
            <w:r>
              <w:rPr>
                <w:sz w:val="24"/>
                <w:szCs w:val="24"/>
              </w:rPr>
              <w:br/>
              <w:t>Ісаєнко Сергій Вікторович</w:t>
            </w:r>
          </w:p>
          <w:p w14:paraId="644BEFDA" w14:textId="77777777" w:rsidR="008604D6" w:rsidRDefault="003A0AA2">
            <w:pPr>
              <w:rPr>
                <w:sz w:val="24"/>
                <w:szCs w:val="24"/>
              </w:rPr>
            </w:pPr>
            <w:r>
              <w:rPr>
                <w:sz w:val="24"/>
                <w:szCs w:val="24"/>
              </w:rPr>
              <w:t xml:space="preserve">(044) 256 65 64, </w:t>
            </w:r>
            <w:hyperlink r:id="rId26" w:history="1">
              <w:r w:rsidR="00CF5E36" w:rsidRPr="00821D69">
                <w:rPr>
                  <w:rStyle w:val="a9"/>
                  <w:sz w:val="24"/>
                  <w:szCs w:val="24"/>
                </w:rPr>
                <w:t>isaenko@thedigital.gov.ua</w:t>
              </w:r>
            </w:hyperlink>
            <w:r w:rsidR="00CF5E36">
              <w:rPr>
                <w:sz w:val="24"/>
                <w:szCs w:val="24"/>
              </w:rPr>
              <w:t xml:space="preserve"> </w:t>
            </w:r>
          </w:p>
        </w:tc>
      </w:tr>
      <w:tr w:rsidR="008604D6" w14:paraId="5C4B2A36" w14:textId="77777777" w:rsidTr="00F706FF">
        <w:trPr>
          <w:trHeight w:val="297"/>
        </w:trPr>
        <w:tc>
          <w:tcPr>
            <w:tcW w:w="615" w:type="dxa"/>
            <w:tcBorders>
              <w:right w:val="single" w:sz="4" w:space="0" w:color="auto"/>
            </w:tcBorders>
          </w:tcPr>
          <w:p w14:paraId="61F3230D" w14:textId="77777777" w:rsidR="008604D6" w:rsidRDefault="003A0AA2">
            <w:pPr>
              <w:rPr>
                <w:sz w:val="24"/>
                <w:szCs w:val="24"/>
              </w:rPr>
            </w:pPr>
            <w:r>
              <w:rPr>
                <w:sz w:val="24"/>
                <w:szCs w:val="24"/>
              </w:rPr>
              <w:t>18.</w:t>
            </w:r>
          </w:p>
        </w:tc>
        <w:tc>
          <w:tcPr>
            <w:tcW w:w="238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794A6ED" w14:textId="77777777" w:rsidR="008604D6" w:rsidRPr="00F706FF" w:rsidRDefault="003A0AA2" w:rsidP="00DB7C8B">
            <w:pPr>
              <w:ind w:left="-119"/>
              <w:rPr>
                <w:sz w:val="24"/>
                <w:szCs w:val="24"/>
              </w:rPr>
            </w:pPr>
            <w:proofErr w:type="spellStart"/>
            <w:r w:rsidRPr="00F706FF">
              <w:rPr>
                <w:sz w:val="24"/>
                <w:szCs w:val="24"/>
              </w:rPr>
              <w:t>Про</w:t>
            </w:r>
            <w:r w:rsidR="00CF5E36" w:rsidRPr="00F706FF">
              <w:rPr>
                <w:sz w:val="24"/>
                <w:szCs w:val="24"/>
              </w:rPr>
              <w:t>є</w:t>
            </w:r>
            <w:r w:rsidRPr="00F706FF">
              <w:rPr>
                <w:sz w:val="24"/>
                <w:szCs w:val="24"/>
              </w:rPr>
              <w:t>кт</w:t>
            </w:r>
            <w:proofErr w:type="spellEnd"/>
            <w:r w:rsidRPr="00F706FF">
              <w:rPr>
                <w:sz w:val="24"/>
                <w:szCs w:val="24"/>
              </w:rPr>
              <w:t xml:space="preserve"> постанови Кабінету Міністрів України «Про внесення змін до постанови Кабінету Міністрів України від 30 листопада 2016 р. № 869 «Про затвердження Порядку внесення засобів кваліфікованого електронного підпису до безконтактного електронного носія, що міститься в паспорті громадянина України, та надання кваліфікованих електронних довірчих послуг з використанням паспорта громадянина України з імплантованим безконтактним електронним носієм»</w:t>
            </w:r>
          </w:p>
        </w:tc>
        <w:tc>
          <w:tcPr>
            <w:tcW w:w="3015" w:type="dxa"/>
            <w:tcBorders>
              <w:left w:val="single" w:sz="4" w:space="0" w:color="auto"/>
            </w:tcBorders>
          </w:tcPr>
          <w:p w14:paraId="2CD4BFF2" w14:textId="77777777" w:rsidR="008604D6" w:rsidRDefault="003A0AA2">
            <w:pPr>
              <w:spacing w:before="2"/>
              <w:ind w:left="143" w:right="132" w:hanging="3"/>
              <w:jc w:val="center"/>
              <w:rPr>
                <w:sz w:val="24"/>
                <w:szCs w:val="24"/>
              </w:rPr>
            </w:pPr>
            <w:r>
              <w:rPr>
                <w:sz w:val="24"/>
                <w:szCs w:val="24"/>
              </w:rPr>
              <w:t>Електронні консультації з громадськістю</w:t>
            </w:r>
          </w:p>
        </w:tc>
        <w:tc>
          <w:tcPr>
            <w:tcW w:w="2580" w:type="dxa"/>
          </w:tcPr>
          <w:p w14:paraId="78D46554" w14:textId="77777777" w:rsidR="008604D6" w:rsidRDefault="003A0AA2">
            <w:pPr>
              <w:jc w:val="center"/>
              <w:rPr>
                <w:sz w:val="24"/>
                <w:szCs w:val="24"/>
              </w:rPr>
            </w:pPr>
            <w:r>
              <w:rPr>
                <w:sz w:val="24"/>
                <w:szCs w:val="24"/>
              </w:rPr>
              <w:t>серпень 2021 року</w:t>
            </w:r>
          </w:p>
        </w:tc>
        <w:tc>
          <w:tcPr>
            <w:tcW w:w="2865" w:type="dxa"/>
          </w:tcPr>
          <w:p w14:paraId="07402D1F" w14:textId="77777777" w:rsidR="008604D6" w:rsidRDefault="003A0AA2">
            <w:pPr>
              <w:rPr>
                <w:sz w:val="24"/>
                <w:szCs w:val="24"/>
              </w:rPr>
            </w:pPr>
            <w:r>
              <w:rPr>
                <w:sz w:val="24"/>
                <w:szCs w:val="24"/>
              </w:rPr>
              <w:t>Кваліфіковані надавачі електронних довірчих послуг, користувачі електронних довірчих послуг</w:t>
            </w:r>
          </w:p>
        </w:tc>
        <w:tc>
          <w:tcPr>
            <w:tcW w:w="3315" w:type="dxa"/>
          </w:tcPr>
          <w:p w14:paraId="440FBD6D" w14:textId="77777777" w:rsidR="008604D6" w:rsidRDefault="003A0AA2">
            <w:pPr>
              <w:rPr>
                <w:sz w:val="24"/>
                <w:szCs w:val="24"/>
              </w:rPr>
            </w:pPr>
            <w:r>
              <w:rPr>
                <w:sz w:val="24"/>
                <w:szCs w:val="24"/>
              </w:rPr>
              <w:t xml:space="preserve">Директорат функціонального розвитку </w:t>
            </w:r>
            <w:proofErr w:type="spellStart"/>
            <w:r>
              <w:rPr>
                <w:sz w:val="24"/>
                <w:szCs w:val="24"/>
              </w:rPr>
              <w:t>цифровізації</w:t>
            </w:r>
            <w:proofErr w:type="spellEnd"/>
            <w:r>
              <w:rPr>
                <w:sz w:val="24"/>
                <w:szCs w:val="24"/>
              </w:rPr>
              <w:t>,</w:t>
            </w:r>
            <w:r>
              <w:rPr>
                <w:sz w:val="24"/>
                <w:szCs w:val="24"/>
              </w:rPr>
              <w:br/>
              <w:t>Ісаєнко Сергій Вікторович</w:t>
            </w:r>
          </w:p>
          <w:p w14:paraId="2AE2DD29" w14:textId="77777777" w:rsidR="008604D6" w:rsidRDefault="003A0AA2">
            <w:pPr>
              <w:rPr>
                <w:sz w:val="24"/>
                <w:szCs w:val="24"/>
              </w:rPr>
            </w:pPr>
            <w:r>
              <w:rPr>
                <w:sz w:val="24"/>
                <w:szCs w:val="24"/>
              </w:rPr>
              <w:t xml:space="preserve">(044) 256 65 64, </w:t>
            </w:r>
            <w:hyperlink r:id="rId27" w:history="1">
              <w:r w:rsidR="00CF5E36" w:rsidRPr="00821D69">
                <w:rPr>
                  <w:rStyle w:val="a9"/>
                  <w:sz w:val="24"/>
                  <w:szCs w:val="24"/>
                </w:rPr>
                <w:t>isaenko@thedigital.gov.ua</w:t>
              </w:r>
            </w:hyperlink>
            <w:r w:rsidR="00CF5E36">
              <w:rPr>
                <w:sz w:val="24"/>
                <w:szCs w:val="24"/>
              </w:rPr>
              <w:t xml:space="preserve"> </w:t>
            </w:r>
          </w:p>
        </w:tc>
      </w:tr>
    </w:tbl>
    <w:p w14:paraId="4A9F3BEC" w14:textId="77777777" w:rsidR="008604D6" w:rsidRDefault="008604D6">
      <w:pPr>
        <w:pBdr>
          <w:top w:val="nil"/>
          <w:left w:val="nil"/>
          <w:bottom w:val="nil"/>
          <w:right w:val="nil"/>
          <w:between w:val="nil"/>
        </w:pBdr>
        <w:spacing w:before="9"/>
        <w:rPr>
          <w:b/>
          <w:color w:val="000000"/>
          <w:sz w:val="25"/>
          <w:szCs w:val="25"/>
        </w:rPr>
      </w:pPr>
    </w:p>
    <w:sectPr w:rsidR="008604D6" w:rsidSect="00F706FF">
      <w:headerReference w:type="default" r:id="rId28"/>
      <w:pgSz w:w="16840" w:h="11910" w:orient="landscape"/>
      <w:pgMar w:top="851" w:right="900" w:bottom="1135" w:left="9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1803A" w14:textId="77777777" w:rsidR="00DF1702" w:rsidRDefault="00DF1702" w:rsidP="00EE69AE">
      <w:r>
        <w:separator/>
      </w:r>
    </w:p>
  </w:endnote>
  <w:endnote w:type="continuationSeparator" w:id="0">
    <w:p w14:paraId="3A0219CF" w14:textId="77777777" w:rsidR="00DF1702" w:rsidRDefault="00DF1702" w:rsidP="00EE6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Arial"/>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BE9BB" w14:textId="77777777" w:rsidR="00DF1702" w:rsidRDefault="00DF1702" w:rsidP="00EE69AE">
      <w:r>
        <w:separator/>
      </w:r>
    </w:p>
  </w:footnote>
  <w:footnote w:type="continuationSeparator" w:id="0">
    <w:p w14:paraId="1C1E73AC" w14:textId="77777777" w:rsidR="00DF1702" w:rsidRDefault="00DF1702" w:rsidP="00EE6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4304309"/>
      <w:docPartObj>
        <w:docPartGallery w:val="Page Numbers (Top of Page)"/>
        <w:docPartUnique/>
      </w:docPartObj>
    </w:sdtPr>
    <w:sdtEndPr/>
    <w:sdtContent>
      <w:p w14:paraId="555C15B2" w14:textId="77777777" w:rsidR="00EE69AE" w:rsidRDefault="00EE69AE">
        <w:pPr>
          <w:pStyle w:val="ab"/>
          <w:jc w:val="center"/>
        </w:pPr>
        <w:r>
          <w:fldChar w:fldCharType="begin"/>
        </w:r>
        <w:r>
          <w:instrText>PAGE   \* MERGEFORMAT</w:instrText>
        </w:r>
        <w:r>
          <w:fldChar w:fldCharType="separate"/>
        </w:r>
        <w:r>
          <w:t>2</w:t>
        </w:r>
        <w:r>
          <w:fldChar w:fldCharType="end"/>
        </w:r>
      </w:p>
    </w:sdtContent>
  </w:sdt>
  <w:p w14:paraId="48B9299A" w14:textId="77777777" w:rsidR="00EE69AE" w:rsidRDefault="00EE69AE">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626B36"/>
    <w:multiLevelType w:val="multilevel"/>
    <w:tmpl w:val="79BEDDCE"/>
    <w:lvl w:ilvl="0">
      <w:start w:val="1"/>
      <w:numFmt w:val="bullet"/>
      <w:lvlText w:val="-"/>
      <w:lvlJc w:val="left"/>
      <w:pPr>
        <w:ind w:left="1072" w:hanging="152"/>
      </w:pPr>
      <w:rPr>
        <w:rFonts w:ascii="Times New Roman" w:eastAsia="Times New Roman" w:hAnsi="Times New Roman" w:cs="Times New Roman"/>
        <w:sz w:val="26"/>
        <w:szCs w:val="26"/>
      </w:rPr>
    </w:lvl>
    <w:lvl w:ilvl="1">
      <w:start w:val="1"/>
      <w:numFmt w:val="bullet"/>
      <w:lvlText w:val="•"/>
      <w:lvlJc w:val="left"/>
      <w:pPr>
        <w:ind w:left="2473" w:hanging="152"/>
      </w:pPr>
    </w:lvl>
    <w:lvl w:ilvl="2">
      <w:start w:val="1"/>
      <w:numFmt w:val="bullet"/>
      <w:lvlText w:val="•"/>
      <w:lvlJc w:val="left"/>
      <w:pPr>
        <w:ind w:left="3867" w:hanging="152"/>
      </w:pPr>
    </w:lvl>
    <w:lvl w:ilvl="3">
      <w:start w:val="1"/>
      <w:numFmt w:val="bullet"/>
      <w:lvlText w:val="•"/>
      <w:lvlJc w:val="left"/>
      <w:pPr>
        <w:ind w:left="5261" w:hanging="152"/>
      </w:pPr>
    </w:lvl>
    <w:lvl w:ilvl="4">
      <w:start w:val="1"/>
      <w:numFmt w:val="bullet"/>
      <w:lvlText w:val="•"/>
      <w:lvlJc w:val="left"/>
      <w:pPr>
        <w:ind w:left="6655" w:hanging="152"/>
      </w:pPr>
    </w:lvl>
    <w:lvl w:ilvl="5">
      <w:start w:val="1"/>
      <w:numFmt w:val="bullet"/>
      <w:lvlText w:val="•"/>
      <w:lvlJc w:val="left"/>
      <w:pPr>
        <w:ind w:left="8049" w:hanging="152"/>
      </w:pPr>
    </w:lvl>
    <w:lvl w:ilvl="6">
      <w:start w:val="1"/>
      <w:numFmt w:val="bullet"/>
      <w:lvlText w:val="•"/>
      <w:lvlJc w:val="left"/>
      <w:pPr>
        <w:ind w:left="9443" w:hanging="152"/>
      </w:pPr>
    </w:lvl>
    <w:lvl w:ilvl="7">
      <w:start w:val="1"/>
      <w:numFmt w:val="bullet"/>
      <w:lvlText w:val="•"/>
      <w:lvlJc w:val="left"/>
      <w:pPr>
        <w:ind w:left="10836" w:hanging="152"/>
      </w:pPr>
    </w:lvl>
    <w:lvl w:ilvl="8">
      <w:start w:val="1"/>
      <w:numFmt w:val="bullet"/>
      <w:lvlText w:val="•"/>
      <w:lvlJc w:val="left"/>
      <w:pPr>
        <w:ind w:left="12230" w:hanging="152"/>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4D6"/>
    <w:rsid w:val="000347C6"/>
    <w:rsid w:val="000A6FDF"/>
    <w:rsid w:val="00172CD8"/>
    <w:rsid w:val="003A0AA2"/>
    <w:rsid w:val="00410A76"/>
    <w:rsid w:val="004229AB"/>
    <w:rsid w:val="005371AD"/>
    <w:rsid w:val="006F2692"/>
    <w:rsid w:val="006F2B92"/>
    <w:rsid w:val="008604D6"/>
    <w:rsid w:val="00B409FA"/>
    <w:rsid w:val="00CF5E36"/>
    <w:rsid w:val="00D84B54"/>
    <w:rsid w:val="00DB7C8B"/>
    <w:rsid w:val="00DF1702"/>
    <w:rsid w:val="00EE69AE"/>
    <w:rsid w:val="00F706FF"/>
    <w:rsid w:val="00FD16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A1B5A"/>
  <w15:docId w15:val="{48E761B6-FCAC-4A3F-82F9-10D9442CE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uk-UA" w:eastAsia="uk-UA"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uiPriority w:val="9"/>
    <w:qFormat/>
    <w:pPr>
      <w:ind w:right="5019"/>
      <w:jc w:val="center"/>
      <w:outlineLvl w:val="0"/>
    </w:pPr>
    <w:rPr>
      <w:b/>
      <w:bCs/>
      <w:sz w:val="26"/>
      <w:szCs w:val="26"/>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
    <w:uiPriority w:val="1"/>
    <w:qFormat/>
    <w:rPr>
      <w:sz w:val="26"/>
      <w:szCs w:val="26"/>
    </w:rPr>
  </w:style>
  <w:style w:type="paragraph" w:styleId="a5">
    <w:name w:val="List Paragraph"/>
    <w:basedOn w:val="a"/>
    <w:uiPriority w:val="1"/>
    <w:qFormat/>
    <w:pPr>
      <w:spacing w:line="298" w:lineRule="exact"/>
      <w:ind w:left="1072" w:hanging="152"/>
    </w:pPr>
  </w:style>
  <w:style w:type="paragraph" w:customStyle="1" w:styleId="TableParagraph">
    <w:name w:val="Table Paragraph"/>
    <w:basedOn w:val="a"/>
    <w:uiPriority w:val="1"/>
    <w:qFormat/>
  </w:style>
  <w:style w:type="paragraph" w:styleId="a6">
    <w:name w:val="No Spacing"/>
    <w:uiPriority w:val="1"/>
    <w:qFormat/>
    <w:rsid w:val="000202A5"/>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0"/>
    <w:tblPr>
      <w:tblStyleRowBandSize w:val="1"/>
      <w:tblStyleColBandSize w:val="1"/>
    </w:tblPr>
  </w:style>
  <w:style w:type="character" w:styleId="a9">
    <w:name w:val="Hyperlink"/>
    <w:basedOn w:val="a0"/>
    <w:uiPriority w:val="99"/>
    <w:unhideWhenUsed/>
    <w:rsid w:val="004229AB"/>
    <w:rPr>
      <w:color w:val="0000FF" w:themeColor="hyperlink"/>
      <w:u w:val="single"/>
    </w:rPr>
  </w:style>
  <w:style w:type="character" w:styleId="aa">
    <w:name w:val="Unresolved Mention"/>
    <w:basedOn w:val="a0"/>
    <w:uiPriority w:val="99"/>
    <w:semiHidden/>
    <w:unhideWhenUsed/>
    <w:rsid w:val="004229AB"/>
    <w:rPr>
      <w:color w:val="605E5C"/>
      <w:shd w:val="clear" w:color="auto" w:fill="E1DFDD"/>
    </w:rPr>
  </w:style>
  <w:style w:type="paragraph" w:styleId="ab">
    <w:name w:val="header"/>
    <w:basedOn w:val="a"/>
    <w:link w:val="ac"/>
    <w:uiPriority w:val="99"/>
    <w:unhideWhenUsed/>
    <w:rsid w:val="00EE69AE"/>
    <w:pPr>
      <w:tabs>
        <w:tab w:val="center" w:pos="4819"/>
        <w:tab w:val="right" w:pos="9639"/>
      </w:tabs>
    </w:pPr>
  </w:style>
  <w:style w:type="character" w:customStyle="1" w:styleId="ac">
    <w:name w:val="Верхній колонтитул Знак"/>
    <w:basedOn w:val="a0"/>
    <w:link w:val="ab"/>
    <w:uiPriority w:val="99"/>
    <w:rsid w:val="00EE69AE"/>
  </w:style>
  <w:style w:type="paragraph" w:styleId="ad">
    <w:name w:val="footer"/>
    <w:basedOn w:val="a"/>
    <w:link w:val="ae"/>
    <w:uiPriority w:val="99"/>
    <w:unhideWhenUsed/>
    <w:rsid w:val="00EE69AE"/>
    <w:pPr>
      <w:tabs>
        <w:tab w:val="center" w:pos="4819"/>
        <w:tab w:val="right" w:pos="9639"/>
      </w:tabs>
    </w:pPr>
  </w:style>
  <w:style w:type="character" w:customStyle="1" w:styleId="ae">
    <w:name w:val="Нижній колонтитул Знак"/>
    <w:basedOn w:val="a0"/>
    <w:link w:val="ad"/>
    <w:uiPriority w:val="99"/>
    <w:rsid w:val="00EE69AE"/>
  </w:style>
  <w:style w:type="paragraph" w:styleId="af">
    <w:name w:val="Balloon Text"/>
    <w:basedOn w:val="a"/>
    <w:link w:val="af0"/>
    <w:uiPriority w:val="99"/>
    <w:semiHidden/>
    <w:unhideWhenUsed/>
    <w:rsid w:val="005371AD"/>
    <w:rPr>
      <w:rFonts w:ascii="Segoe UI" w:hAnsi="Segoe UI" w:cs="Segoe UI"/>
      <w:sz w:val="18"/>
      <w:szCs w:val="18"/>
    </w:rPr>
  </w:style>
  <w:style w:type="character" w:customStyle="1" w:styleId="af0">
    <w:name w:val="Текст у виносці Знак"/>
    <w:basedOn w:val="a0"/>
    <w:link w:val="af"/>
    <w:uiPriority w:val="99"/>
    <w:semiHidden/>
    <w:rsid w:val="005371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tanislavov@thedigital.gov.ua" TargetMode="External"/><Relationship Id="rId18" Type="http://schemas.openxmlformats.org/officeDocument/2006/relationships/hyperlink" Target="mailto:vlysenko@thedigital.gov.ua" TargetMode="External"/><Relationship Id="rId26" Type="http://schemas.openxmlformats.org/officeDocument/2006/relationships/hyperlink" Target="mailto:isaenko@thedigital.gov.ua" TargetMode="External"/><Relationship Id="rId3" Type="http://schemas.openxmlformats.org/officeDocument/2006/relationships/numbering" Target="numbering.xml"/><Relationship Id="rId21" Type="http://schemas.openxmlformats.org/officeDocument/2006/relationships/hyperlink" Target="mailto:hulatkan@thedigital.gov.ua" TargetMode="External"/><Relationship Id="rId7" Type="http://schemas.openxmlformats.org/officeDocument/2006/relationships/footnotes" Target="footnotes.xml"/><Relationship Id="rId12" Type="http://schemas.openxmlformats.org/officeDocument/2006/relationships/hyperlink" Target="mailto:korzhenivska@thedigital.gov.ua" TargetMode="External"/><Relationship Id="rId17" Type="http://schemas.openxmlformats.org/officeDocument/2006/relationships/hyperlink" Target="mailto:Babiyuk@thedigital.gov.ua" TargetMode="External"/><Relationship Id="rId25" Type="http://schemas.openxmlformats.org/officeDocument/2006/relationships/hyperlink" Target="mailto:kucherenko@thedigital.gov.ua" TargetMode="External"/><Relationship Id="rId2" Type="http://schemas.openxmlformats.org/officeDocument/2006/relationships/customXml" Target="../customXml/item2.xml"/><Relationship Id="rId16" Type="http://schemas.openxmlformats.org/officeDocument/2006/relationships/hyperlink" Target="mailto:haponiuk@thedsgstal.gov.ua" TargetMode="External"/><Relationship Id="rId20" Type="http://schemas.openxmlformats.org/officeDocument/2006/relationships/hyperlink" Target="mailto:okovalenko@thedigital.gov.u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saenko@thedigital.gov.ua" TargetMode="External"/><Relationship Id="rId24" Type="http://schemas.openxmlformats.org/officeDocument/2006/relationships/hyperlink" Target="mailto:popova@thedigital.gov.ua" TargetMode="External"/><Relationship Id="rId5" Type="http://schemas.openxmlformats.org/officeDocument/2006/relationships/settings" Target="settings.xml"/><Relationship Id="rId15" Type="http://schemas.openxmlformats.org/officeDocument/2006/relationships/hyperlink" Target="mailto:Babiyuk@thedigital.gov.ua" TargetMode="External"/><Relationship Id="rId23" Type="http://schemas.openxmlformats.org/officeDocument/2006/relationships/hyperlink" Target="mailto:dehtiarova@thedigital.gov.ua" TargetMode="External"/><Relationship Id="rId28" Type="http://schemas.openxmlformats.org/officeDocument/2006/relationships/header" Target="header1.xml"/><Relationship Id="rId10" Type="http://schemas.openxmlformats.org/officeDocument/2006/relationships/hyperlink" Target="mailto:isaenko@thedigital.gov.ua" TargetMode="External"/><Relationship Id="rId19" Type="http://schemas.openxmlformats.org/officeDocument/2006/relationships/hyperlink" Target="mailto:vlysenko@thedigital.gov.ua" TargetMode="External"/><Relationship Id="rId4" Type="http://schemas.openxmlformats.org/officeDocument/2006/relationships/styles" Target="styles.xml"/><Relationship Id="rId9" Type="http://schemas.openxmlformats.org/officeDocument/2006/relationships/hyperlink" Target="mailto:dehtiarova@thedigital.gov.ua" TargetMode="External"/><Relationship Id="rId14" Type="http://schemas.openxmlformats.org/officeDocument/2006/relationships/hyperlink" Target="mailto:haponiuk@thedsgstal.gov.ua" TargetMode="External"/><Relationship Id="rId22" Type="http://schemas.openxmlformats.org/officeDocument/2006/relationships/hyperlink" Target="mailto:amjadeen@thedigital.gov.ua" TargetMode="External"/><Relationship Id="rId27" Type="http://schemas.openxmlformats.org/officeDocument/2006/relationships/hyperlink" Target="mailto:isaenko@thedigital.gov.ua"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ReRrogz9rt+TeRUWyY/jhq8Xaw==">AMUW2mXSojLNhhTD/XYNQB1eP7DTUMzLxhKc/klfrHsabHP123mUpKUrdlqDhymGvdX1ce4uPPs2RepgmlR8GznurJ8uwW5oUo6aJN/wOw+Jx47vKpE7ttqwFeL9wTH3N1dqiyPr0RSm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F36EA87-EE9A-4158-AC4D-E2030B130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1538</Words>
  <Characters>8772</Characters>
  <Application>Microsoft Office Word</Application>
  <DocSecurity>0</DocSecurity>
  <Lines>73</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shevchenko-m-v</dc:creator>
  <cp:lastModifiedBy>user</cp:lastModifiedBy>
  <cp:revision>3</cp:revision>
  <cp:lastPrinted>2020-12-22T14:19:00Z</cp:lastPrinted>
  <dcterms:created xsi:type="dcterms:W3CDTF">2021-01-12T12:37:00Z</dcterms:created>
  <dcterms:modified xsi:type="dcterms:W3CDTF">2021-01-12T12:40:00Z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2019-11-07T00:00:00Z</vt:filetime>
  </property>
  <property fmtid="{D5CDD505-2E9C-101B-9397-08002B2CF9AE}" pid="3" name="Creator">
    <vt:lpwstr>Microsoft® Word 2016</vt:lpwstr>
  </property>
  <property fmtid="{D5CDD505-2E9C-101B-9397-08002B2CF9AE}" pid="4" name="LastSaved">
    <vt:filetime>2020-11-06T00:00:00Z</vt:filetime>
  </property>
</Properties>
</file>